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45720</wp:posOffset>
                </wp:positionV>
                <wp:extent cx="3767138" cy="3754192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0850" y="1135800"/>
                          <a:ext cx="5526900" cy="55056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 Maths we will focus on…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Multiplication and Division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Count, read and write numbers to 100 in numerals; count in multiples of 2s, 5s and 10s.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Solve one-step problems involving multiplication and division by calculating the answer using concrete objects, pictorial representations and arrays with the support of the teacher.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Fractions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Recognise, find and name a half as one of two equal parts of an object, shape or quantity.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Position and direction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Describe position, direction and movement, including whole, half, quarter and three-quarter turns.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Place Value to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Count to and across 100, forwards and backwards, beginning with zero or 1, or from any given number.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Identify and represent numbers using objects and pictorial representations including the number line, and use the language of: equal to, more than, less than (fewer), most, least.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Money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Recognise and know the value of different denominations of coins and notes.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Time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Sequence events in chronological order using language (for example, before and after, next, first, today, yesterday, tomorrow, morning, afternoon and evening).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Recognise and use language relating to dates, including days of the week, weeks, months and years.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Compare, describe and solve practical problems for time.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Measure and begin to record time (hours, minutes, seconds).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Tell the time to the hour and half past the hour and draw the hands on a clockface to show these times.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45720</wp:posOffset>
                </wp:positionV>
                <wp:extent cx="3767138" cy="3754192"/>
                <wp:effectExtent b="0" l="0" r="0" t="0"/>
                <wp:wrapNone/>
                <wp:docPr id="2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7138" cy="37541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-888999</wp:posOffset>
                </wp:positionV>
                <wp:extent cx="10258425" cy="847725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5350" y="3330123"/>
                          <a:ext cx="10241400" cy="72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choolbell" w:cs="Schoolbell" w:eastAsia="Schoolbell" w:hAnsi="Schoolbel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52"/>
                                <w:vertAlign w:val="baseline"/>
                              </w:rPr>
                              <w:t xml:space="preserve">Make a Splash!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choolbell" w:cs="Schoolbell" w:eastAsia="Schoolbell" w:hAnsi="Schoolbel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choolbell" w:cs="Schoolbell" w:eastAsia="Schoolbell" w:hAnsi="Schoolbel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Curriculum Theme: Create              Summer Term - Year </w:t>
                            </w:r>
                            <w:r w:rsidDel="00000000" w:rsidR="00000000" w:rsidRPr="00000000">
                              <w:rPr>
                                <w:rFonts w:ascii="Schoolbell" w:cs="Schoolbell" w:eastAsia="Schoolbell" w:hAnsi="Schoolbel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Schoolbell" w:cs="Schoolbell" w:eastAsia="Schoolbell" w:hAnsi="Schoolbel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 20</w:t>
                            </w:r>
                            <w:r w:rsidDel="00000000" w:rsidR="00000000" w:rsidRPr="00000000">
                              <w:rPr>
                                <w:rFonts w:ascii="Schoolbell" w:cs="Schoolbell" w:eastAsia="Schoolbell" w:hAnsi="Schoolbel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22</w:t>
                            </w:r>
                            <w:r w:rsidDel="00000000" w:rsidR="00000000" w:rsidRPr="00000000">
                              <w:rPr>
                                <w:rFonts w:ascii="Schoolbell" w:cs="Schoolbell" w:eastAsia="Schoolbell" w:hAnsi="Schoolbel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-202</w:t>
                            </w:r>
                            <w:r w:rsidDel="00000000" w:rsidR="00000000" w:rsidRPr="00000000">
                              <w:rPr>
                                <w:rFonts w:ascii="Schoolbell" w:cs="Schoolbell" w:eastAsia="Schoolbell" w:hAnsi="Schoolbel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choolbell" w:cs="Schoolbell" w:eastAsia="Schoolbell" w:hAnsi="Schoolbel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choolbell" w:cs="Schoolbell" w:eastAsia="Schoolbell" w:hAnsi="Schoolbel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-660399</wp:posOffset>
                </wp:positionH>
                <wp:positionV relativeFrom="paragraph">
                  <wp:posOffset>-888999</wp:posOffset>
                </wp:positionV>
                <wp:extent cx="10258425" cy="847725"/>
                <wp:effectExtent b="0" l="0" r="0" t="0"/>
                <wp:wrapNone/>
                <wp:docPr id="23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425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6743700</wp:posOffset>
                </wp:positionH>
                <wp:positionV relativeFrom="paragraph">
                  <wp:posOffset>60008</wp:posOffset>
                </wp:positionV>
                <wp:extent cx="2990850" cy="3147234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207450" y="2558350"/>
                          <a:ext cx="2897400" cy="30456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 Science we will focus on…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Seasonal Change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Discuss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the changes that happen across the seasons.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Explore the signs of spring and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summer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through nature and wildlife.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Observe, measure and record the weather in spring and in summer.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Plants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Name the basic parts of a plant.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Plant their own seeds and make observations of how they grow over time.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Identify, name, compare and classify name and describe a variety of garden and wild plants as well as evergreen and deciduous trees.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6743700</wp:posOffset>
                </wp:positionH>
                <wp:positionV relativeFrom="paragraph">
                  <wp:posOffset>60008</wp:posOffset>
                </wp:positionV>
                <wp:extent cx="2990850" cy="3147234"/>
                <wp:effectExtent b="0" l="0" r="0" t="0"/>
                <wp:wrapNone/>
                <wp:docPr id="23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0850" cy="31472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45720</wp:posOffset>
                </wp:positionV>
                <wp:extent cx="3657600" cy="3648173"/>
                <wp:effectExtent b="0" l="0" r="0" t="0"/>
                <wp:wrapNone/>
                <wp:docPr id="23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507675" y="2115801"/>
                          <a:ext cx="3676800" cy="3668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In English we will focus on…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Word Reading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Increasing the fluency of our ‘speedy reading’ with the correct sound to graphemes for all 40+ phonemes.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Read aloud accurately books that are consistent with their developing phonic knowledge.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Re-read these books to build up their fluency and confidence in word reading.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Reading Comprehension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Discussing the significance of the title and events.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Link what they read or hear read to their own experiences.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Make inferences on the basis of what is being said and done.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Predicting what might happen on the basis of what has been read so far.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Participate in discussion about what is read to them, taking turns and listening to what others say.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Writing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unctuate sentences using a capital letter and a full stop.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Beginning to punctuate sentences with question and exclamation marks.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Joining words and joining clauses using and.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Using a capital letter for names of people, places, the days of the week, and the personal pronoun ‘I’.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45720</wp:posOffset>
                </wp:positionV>
                <wp:extent cx="3657600" cy="3648173"/>
                <wp:effectExtent b="0" l="0" r="0" t="0"/>
                <wp:wrapNone/>
                <wp:docPr id="23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36481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2990850</wp:posOffset>
                </wp:positionH>
                <wp:positionV relativeFrom="paragraph">
                  <wp:posOffset>4819246</wp:posOffset>
                </wp:positionV>
                <wp:extent cx="3695700" cy="1682595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598025" y="2726600"/>
                          <a:ext cx="3495900" cy="1585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 Art/DT we will focus on…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Learning about and using different painting techniques used by artists such as Monet, Turner and Hockney to paint seascapes/ water.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Learning about the life and work of David Hockney, Claude Monet and JW Turner.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Practicing our observational drawing skills.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Creating art using digital media.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2990850</wp:posOffset>
                </wp:positionH>
                <wp:positionV relativeFrom="paragraph">
                  <wp:posOffset>4819246</wp:posOffset>
                </wp:positionV>
                <wp:extent cx="3695700" cy="1682595"/>
                <wp:effectExtent b="0" l="0" r="0" t="0"/>
                <wp:wrapNone/>
                <wp:docPr id="2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1682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2990850</wp:posOffset>
                </wp:positionH>
                <wp:positionV relativeFrom="paragraph">
                  <wp:posOffset>3731895</wp:posOffset>
                </wp:positionV>
                <wp:extent cx="3695700" cy="1044240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63300" y="3249775"/>
                          <a:ext cx="3859800" cy="1073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In Computing we will focus 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Writing instructions to programme a person and a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programmable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toy e.g. Bee-Bot.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Program a sequence to make a programmable toy move.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Debug a programmable toy.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2990850</wp:posOffset>
                </wp:positionH>
                <wp:positionV relativeFrom="paragraph">
                  <wp:posOffset>3731895</wp:posOffset>
                </wp:positionV>
                <wp:extent cx="3695700" cy="1044240"/>
                <wp:effectExtent b="0" l="0" r="0" t="0"/>
                <wp:wrapNone/>
                <wp:docPr id="2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0" cy="1044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3919545</wp:posOffset>
                </wp:positionV>
                <wp:extent cx="3657600" cy="1399592"/>
                <wp:effectExtent b="0" l="0" r="0" t="0"/>
                <wp:wrapNone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609300" y="3294600"/>
                          <a:ext cx="3710400" cy="1409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 History we will focus on 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Grace Darling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Learning about the life of Grace Darling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and the historical achievements she is known for.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Look at artefacts that were important to Grace Darling.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Compare their lives to the life of Grace Darling.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Study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how Grace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darling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was represented in art work.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3919545</wp:posOffset>
                </wp:positionV>
                <wp:extent cx="3657600" cy="1399592"/>
                <wp:effectExtent b="0" l="0" r="0" t="0"/>
                <wp:wrapNone/>
                <wp:docPr id="23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13995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5396653</wp:posOffset>
                </wp:positionV>
                <wp:extent cx="3771900" cy="1127543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018850" y="2766850"/>
                          <a:ext cx="2654400" cy="7833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In Music we will focus on…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Playing non-tuned and tuned instruments.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Listening to and appraising different styles of music.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Using body percussion to create a storm.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Learning and performing a range of songs.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5396653</wp:posOffset>
                </wp:positionV>
                <wp:extent cx="3771900" cy="1127543"/>
                <wp:effectExtent b="0" l="0" r="0" t="0"/>
                <wp:wrapNone/>
                <wp:docPr id="23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1900" cy="11275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6743700</wp:posOffset>
                </wp:positionH>
                <wp:positionV relativeFrom="paragraph">
                  <wp:posOffset>5322570</wp:posOffset>
                </wp:positionV>
                <wp:extent cx="2990850" cy="1176401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28400" y="3232800"/>
                          <a:ext cx="2836200" cy="11007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 RE an RSHE we will focus on…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Reading and discussing the Bible stories.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Discussing our emotions and who we can turn to for support.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Think about how our actions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affect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others.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6743700</wp:posOffset>
                </wp:positionH>
                <wp:positionV relativeFrom="paragraph">
                  <wp:posOffset>5322570</wp:posOffset>
                </wp:positionV>
                <wp:extent cx="2990850" cy="1176401"/>
                <wp:effectExtent b="0" l="0" r="0" t="0"/>
                <wp:wrapNone/>
                <wp:docPr id="2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0850" cy="11764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6743700</wp:posOffset>
                </wp:positionH>
                <wp:positionV relativeFrom="paragraph">
                  <wp:posOffset>3255645</wp:posOffset>
                </wp:positionV>
                <wp:extent cx="2990850" cy="2001151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47425" y="3202150"/>
                          <a:ext cx="2597100" cy="17349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In PE we will focus on…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  <w:t xml:space="preserve">Athletics activities such as running at different speeds,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  <w:t xml:space="preserve">changing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  <w:t xml:space="preserve"> direction, jumping and throwing.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  <w:t xml:space="preserve">Working collaboratively with others.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  <w:t xml:space="preserve">Playing by the rules and being honest.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  <w:t xml:space="preserve">They learn skills including throwing and catching, stopping a rolling ball,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  <w:t xml:space="preserve">retrieving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  <w:t xml:space="preserve"> a ball and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  <w:t xml:space="preserve">striking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  <w:t xml:space="preserve"> a ball.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6743700</wp:posOffset>
                </wp:positionH>
                <wp:positionV relativeFrom="paragraph">
                  <wp:posOffset>3255645</wp:posOffset>
                </wp:positionV>
                <wp:extent cx="2990850" cy="2001151"/>
                <wp:effectExtent b="0" l="0" r="0" t="0"/>
                <wp:wrapNone/>
                <wp:docPr id="2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0850" cy="20011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7" w:type="default"/>
      <w:footerReference r:id="rId18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/>
      <w:pict>
        <v:shape id="WordPictureWatermark1" style="position:absolute;width:902.5511811023623pt;height:902.551181102362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53C70"/>
    <w:pPr>
      <w:ind w:left="720"/>
      <w:contextualSpacing w:val="1"/>
    </w:pPr>
  </w:style>
  <w:style w:type="character" w:styleId="normaltextrun" w:customStyle="1">
    <w:name w:val="normaltextrun"/>
    <w:basedOn w:val="DefaultParagraphFont"/>
    <w:rsid w:val="00D2706A"/>
  </w:style>
  <w:style w:type="character" w:styleId="eop" w:customStyle="1">
    <w:name w:val="eop"/>
    <w:basedOn w:val="DefaultParagraphFont"/>
    <w:rsid w:val="00D2706A"/>
  </w:style>
  <w:style w:type="paragraph" w:styleId="NoSpacing">
    <w:name w:val="No Spacing"/>
    <w:uiPriority w:val="1"/>
    <w:qFormat w:val="1"/>
    <w:rsid w:val="008A1F8F"/>
    <w:pPr>
      <w:spacing w:after="0" w:line="240" w:lineRule="auto"/>
    </w:pPr>
  </w:style>
  <w:style w:type="paragraph" w:styleId="paragraph" w:customStyle="1">
    <w:name w:val="paragraph"/>
    <w:basedOn w:val="Normal"/>
    <w:rsid w:val="00CF24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0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4.png"/><Relationship Id="rId14" Type="http://schemas.openxmlformats.org/officeDocument/2006/relationships/image" Target="media/image7.png"/><Relationship Id="rId17" Type="http://schemas.openxmlformats.org/officeDocument/2006/relationships/header" Target="header1.xml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ScYsHniH2eUBw5r+aicNcYauEg==">AMUW2mVfEyUOSBkreMgSbJpZel4/ym0xNNMyV/uuIEFNQhHAL1cl2hBul8OUwNw37Hk8GZwaLPVa2ZO8mi0SDUxVByYlBrGzSAVlXVqwmBf8dlaBYQ5K8E78zx1eeH1o965ZaxAX8IIG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2023-03-29T14:15:00Z</dcterms:created>
  <dc:creator>J Rolland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0x010100C29F4C39179FA342A8CE1781F845E6BA</vt:lpwstr>
  </property>
</Properties>
</file>