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D6409E" w14:textId="43F3E141" w:rsidR="7D3EEAC2" w:rsidRDefault="7D3EEAC2" w:rsidP="3581E04D">
      <w:r>
        <w:t>Dear Parents and Carers,</w:t>
      </w:r>
    </w:p>
    <w:p w14:paraId="432095F1" w14:textId="3B2666EB" w:rsidR="3B928E34" w:rsidRDefault="3B928E34" w:rsidP="7D781433">
      <w:r>
        <w:t xml:space="preserve">You may recall a parent/carer survey launched </w:t>
      </w:r>
      <w:r w:rsidR="0D6A1A5F">
        <w:t xml:space="preserve">last term to inform the governors </w:t>
      </w:r>
      <w:r w:rsidR="2C6133B5">
        <w:t>how well families are aware of and understand the vision and values of the school.</w:t>
      </w:r>
      <w:r w:rsidR="087392AE">
        <w:t xml:space="preserve"> In addition, governors wanted to know how well the school</w:t>
      </w:r>
      <w:r w:rsidR="7EBDB524">
        <w:t xml:space="preserve"> communicated and promoted its values within the school and community.</w:t>
      </w:r>
    </w:p>
    <w:p w14:paraId="3FB58E36" w14:textId="6B61BDF1" w:rsidR="7EBDB524" w:rsidRDefault="7EBDB524" w:rsidP="7D781433">
      <w:r>
        <w:t xml:space="preserve">The survey was shared via the newsletter and in person at a </w:t>
      </w:r>
      <w:r w:rsidR="47B40AE0">
        <w:t>parent's</w:t>
      </w:r>
      <w:r>
        <w:t xml:space="preserve"> consultation </w:t>
      </w:r>
      <w:r w:rsidR="6ECCB600">
        <w:t xml:space="preserve">afternoon.  On my part it was lovely to meet with some of you and witness </w:t>
      </w:r>
      <w:r w:rsidR="23D9DB12">
        <w:t>the positive and informative nature of such an event</w:t>
      </w:r>
      <w:r w:rsidR="29E08135">
        <w:t>.</w:t>
      </w:r>
    </w:p>
    <w:p w14:paraId="4F829F9D" w14:textId="049F10DD" w:rsidR="3F9B4F8E" w:rsidRDefault="3F9B4F8E" w:rsidP="7D781433">
      <w:r>
        <w:t>A few figures</w:t>
      </w:r>
      <w:r w:rsidR="7F6B6CC5">
        <w:t>:</w:t>
      </w:r>
      <w:r w:rsidR="5D4F02AC">
        <w:t xml:space="preserve"> </w:t>
      </w:r>
    </w:p>
    <w:p w14:paraId="4F692E0A" w14:textId="75843B88" w:rsidR="5D4F02AC" w:rsidRDefault="5D4F02AC" w:rsidP="7D781433">
      <w:r>
        <w:t>From the many re</w:t>
      </w:r>
      <w:r w:rsidR="00490E18">
        <w:t>turns and helpful responses here</w:t>
      </w:r>
      <w:bookmarkStart w:id="0" w:name="_GoBack"/>
      <w:bookmarkEnd w:id="0"/>
      <w:r>
        <w:t xml:space="preserve"> are just a couple of headline</w:t>
      </w:r>
      <w:r w:rsidR="205C7833">
        <w:t xml:space="preserve"> figures.</w:t>
      </w:r>
      <w:r w:rsidR="1571BAAA">
        <w:t xml:space="preserve"> </w:t>
      </w:r>
    </w:p>
    <w:p w14:paraId="65D7C071" w14:textId="0364B3CE" w:rsidR="1A586D11" w:rsidRDefault="1A586D11" w:rsidP="7D781433">
      <w:r>
        <w:t xml:space="preserve">86% of returns were very </w:t>
      </w:r>
      <w:r w:rsidR="398B209C">
        <w:t>or</w:t>
      </w:r>
      <w:r>
        <w:t xml:space="preserve"> somewhat famil</w:t>
      </w:r>
      <w:r w:rsidR="0A307ACF">
        <w:t>iar</w:t>
      </w:r>
      <w:r w:rsidR="7C6D033D">
        <w:t xml:space="preserve"> with the schools' vision and values.</w:t>
      </w:r>
    </w:p>
    <w:p w14:paraId="7B9C6358" w14:textId="1CC14FBF" w:rsidR="54225ED5" w:rsidRDefault="54225ED5" w:rsidP="7D781433">
      <w:r>
        <w:t xml:space="preserve">Most thought the </w:t>
      </w:r>
      <w:r w:rsidR="1084E36B">
        <w:t xml:space="preserve">main five </w:t>
      </w:r>
      <w:r>
        <w:t xml:space="preserve">school values were well promoted </w:t>
      </w:r>
      <w:r w:rsidR="3FFA714B">
        <w:t>in school.</w:t>
      </w:r>
    </w:p>
    <w:p w14:paraId="11721F62" w14:textId="01B85F44" w:rsidR="382D649D" w:rsidRDefault="382D649D" w:rsidP="7D781433">
      <w:pPr>
        <w:rPr>
          <w:rFonts w:ascii="Aptos" w:eastAsia="Aptos" w:hAnsi="Aptos" w:cs="Aptos"/>
        </w:rPr>
      </w:pPr>
      <w:r>
        <w:rPr>
          <w:noProof/>
          <w:lang w:eastAsia="en-GB"/>
        </w:rPr>
        <w:drawing>
          <wp:inline distT="0" distB="0" distL="0" distR="0" wp14:anchorId="736770B0" wp14:editId="422DAF77">
            <wp:extent cx="5126696" cy="2371417"/>
            <wp:effectExtent l="0" t="0" r="0" b="0"/>
            <wp:docPr id="944886934" name="drawing" title="Forms response chart. Question title: 3.  How well do you feel the school promotes the following values? (For example, through classroom learning, behaviour expectations, assemblies, staff example, and wider school activities.).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886934" name="Picture 944886934"/>
                    <pic:cNvPicPr/>
                  </pic:nvPicPr>
                  <pic:blipFill>
                    <a:blip r:embed="rId8">
                      <a:extLst>
                        <a:ext uri="{28A0092B-C50C-407E-A947-70E740481C1C}">
                          <a14:useLocalDpi xmlns:a14="http://schemas.microsoft.com/office/drawing/2010/main"/>
                        </a:ext>
                      </a:extLst>
                    </a:blip>
                    <a:stretch>
                      <a:fillRect/>
                    </a:stretch>
                  </pic:blipFill>
                  <pic:spPr>
                    <a:xfrm>
                      <a:off x="0" y="0"/>
                      <a:ext cx="5126696" cy="2371417"/>
                    </a:xfrm>
                    <a:prstGeom prst="rect">
                      <a:avLst/>
                    </a:prstGeom>
                  </pic:spPr>
                </pic:pic>
              </a:graphicData>
            </a:graphic>
          </wp:inline>
        </w:drawing>
      </w:r>
    </w:p>
    <w:p w14:paraId="311FB294" w14:textId="62E28B47" w:rsidR="1DD64816" w:rsidRDefault="1DD64816" w:rsidP="7D781433">
      <w:pPr>
        <w:rPr>
          <w:rFonts w:ascii="Aptos" w:eastAsia="Aptos" w:hAnsi="Aptos" w:cs="Aptos"/>
        </w:rPr>
      </w:pPr>
      <w:r>
        <w:rPr>
          <w:noProof/>
          <w:lang w:eastAsia="en-GB"/>
        </w:rPr>
        <w:drawing>
          <wp:inline distT="0" distB="0" distL="0" distR="0" wp14:anchorId="26DCB835" wp14:editId="39EA4952">
            <wp:extent cx="2705100" cy="1138753"/>
            <wp:effectExtent l="0" t="0" r="0" b="0"/>
            <wp:docPr id="2072528849" name="drawing" title="Forms response chart. Question title: 5. My child is encouraged to be creative and explore their own interests at school.. Number of responses: 3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528849" name="Picture 2072528849"/>
                    <pic:cNvPicPr/>
                  </pic:nvPicPr>
                  <pic:blipFill>
                    <a:blip r:embed="rId9">
                      <a:extLst>
                        <a:ext uri="{28A0092B-C50C-407E-A947-70E740481C1C}">
                          <a14:useLocalDpi xmlns:a14="http://schemas.microsoft.com/office/drawing/2010/main"/>
                        </a:ext>
                      </a:extLst>
                    </a:blip>
                    <a:stretch>
                      <a:fillRect/>
                    </a:stretch>
                  </pic:blipFill>
                  <pic:spPr>
                    <a:xfrm>
                      <a:off x="0" y="0"/>
                      <a:ext cx="2705100" cy="1138753"/>
                    </a:xfrm>
                    <a:prstGeom prst="rect">
                      <a:avLst/>
                    </a:prstGeom>
                  </pic:spPr>
                </pic:pic>
              </a:graphicData>
            </a:graphic>
          </wp:inline>
        </w:drawing>
      </w:r>
      <w:r w:rsidR="596EA1BE">
        <w:rPr>
          <w:noProof/>
          <w:lang w:eastAsia="en-GB"/>
        </w:rPr>
        <w:drawing>
          <wp:inline distT="0" distB="0" distL="0" distR="0" wp14:anchorId="013A2BDC" wp14:editId="0969E17B">
            <wp:extent cx="2828925" cy="1190878"/>
            <wp:effectExtent l="0" t="0" r="0" b="0"/>
            <wp:docPr id="612293336" name="drawing" title="Forms response chart. Question title: 6. How clearly do you feel the school communicates its vision and values to parents?. Number of responses: 35 respon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293336" name="Picture 612293336"/>
                    <pic:cNvPicPr/>
                  </pic:nvPicPr>
                  <pic:blipFill>
                    <a:blip r:embed="rId10">
                      <a:extLst>
                        <a:ext uri="{28A0092B-C50C-407E-A947-70E740481C1C}">
                          <a14:useLocalDpi xmlns:a14="http://schemas.microsoft.com/office/drawing/2010/main"/>
                        </a:ext>
                      </a:extLst>
                    </a:blip>
                    <a:stretch>
                      <a:fillRect/>
                    </a:stretch>
                  </pic:blipFill>
                  <pic:spPr>
                    <a:xfrm>
                      <a:off x="0" y="0"/>
                      <a:ext cx="2828925" cy="1190878"/>
                    </a:xfrm>
                    <a:prstGeom prst="rect">
                      <a:avLst/>
                    </a:prstGeom>
                  </pic:spPr>
                </pic:pic>
              </a:graphicData>
            </a:graphic>
          </wp:inline>
        </w:drawing>
      </w:r>
    </w:p>
    <w:p w14:paraId="6AE651F0" w14:textId="28A4C9F2" w:rsidR="7B4BE40F" w:rsidRDefault="7B4BE40F" w:rsidP="7D781433">
      <w:r>
        <w:t>Summary of Findings</w:t>
      </w:r>
    </w:p>
    <w:p w14:paraId="5E1FB955" w14:textId="06339784" w:rsidR="552B665A" w:rsidRDefault="552B665A" w:rsidP="7D781433">
      <w:r>
        <w:t xml:space="preserve">The parent survey indicates that most parents are aware of the school’s vision and values and feel they are reflected positively in the school’s ethos and daily practice. Parents commonly encounter these through school communications, the website, and their children’s experiences, with many recognising how values such as kindness, respect, and resilience are promoted. </w:t>
      </w:r>
    </w:p>
    <w:p w14:paraId="2DE83F8C" w14:textId="1F5B8CAE" w:rsidR="552B665A" w:rsidRDefault="552B665A" w:rsidP="7D781433">
      <w:bookmarkStart w:id="1" w:name="_Int_GQpXVvmm"/>
      <w:r>
        <w:lastRenderedPageBreak/>
        <w:t>The majority of</w:t>
      </w:r>
      <w:bookmarkEnd w:id="1"/>
      <w:r>
        <w:t xml:space="preserve"> respondents believe the school effectively encourages a positive approach to learning, including resilience, creativity, and a growth mindset. Communication is generally seen as clear, although a small proportion of parents reported limited awareness or understanding, suggesting some inconsistency in how messages are reaching all families. </w:t>
      </w:r>
    </w:p>
    <w:p w14:paraId="59E5032B" w14:textId="3C383835" w:rsidR="552B665A" w:rsidRDefault="552B665A" w:rsidP="7D781433">
      <w:r>
        <w:t xml:space="preserve">Overall, the findings show strong parental support, alongside an opportunity to further </w:t>
      </w:r>
      <w:r w:rsidR="3E078DB5">
        <w:t xml:space="preserve">opportunities </w:t>
      </w:r>
      <w:r>
        <w:t>strengthen awareness and consistency.</w:t>
      </w:r>
    </w:p>
    <w:p w14:paraId="5EF8724F" w14:textId="178C9AEB" w:rsidR="769C4C1B" w:rsidRDefault="769C4C1B" w:rsidP="7D781433">
      <w:r>
        <w:t>Our next steps</w:t>
      </w:r>
      <w:r w:rsidR="2DAB3E67">
        <w:t xml:space="preserve"> from your comments:</w:t>
      </w:r>
    </w:p>
    <w:p w14:paraId="78A554A3" w14:textId="5A879DD9" w:rsidR="769C4C1B" w:rsidRDefault="769C4C1B" w:rsidP="7D781433">
      <w:pPr>
        <w:pStyle w:val="ListParagraph"/>
        <w:numPr>
          <w:ilvl w:val="0"/>
          <w:numId w:val="1"/>
        </w:numPr>
      </w:pPr>
      <w:r>
        <w:t xml:space="preserve">Continue to promote the vision and values regularly through newsletters, the website and school events.  </w:t>
      </w:r>
    </w:p>
    <w:p w14:paraId="525DB7B1" w14:textId="61BB094E" w:rsidR="769C4C1B" w:rsidRDefault="769C4C1B" w:rsidP="7D781433">
      <w:pPr>
        <w:pStyle w:val="ListParagraph"/>
        <w:numPr>
          <w:ilvl w:val="0"/>
          <w:numId w:val="1"/>
        </w:numPr>
      </w:pPr>
      <w:r>
        <w:t xml:space="preserve">Increase visibility through displays and references in communications with parents.  </w:t>
      </w:r>
    </w:p>
    <w:p w14:paraId="05E94B26" w14:textId="55BA8C22" w:rsidR="769C4C1B" w:rsidRDefault="769C4C1B" w:rsidP="7D781433">
      <w:pPr>
        <w:pStyle w:val="ListParagraph"/>
        <w:numPr>
          <w:ilvl w:val="0"/>
          <w:numId w:val="1"/>
        </w:numPr>
      </w:pPr>
      <w:r>
        <w:t xml:space="preserve">Provide opportunities for parents to engage more closely with how the values are embedded in learning.  </w:t>
      </w:r>
    </w:p>
    <w:p w14:paraId="540EE95B" w14:textId="4DA73BC8" w:rsidR="769C4C1B" w:rsidRDefault="769C4C1B" w:rsidP="7D781433">
      <w:pPr>
        <w:pStyle w:val="ListParagraph"/>
        <w:numPr>
          <w:ilvl w:val="0"/>
          <w:numId w:val="1"/>
        </w:numPr>
      </w:pPr>
      <w:r>
        <w:t>Review impact periodically, including through future surveys, to ensure all families understand and feel connected to the school’s vision.</w:t>
      </w:r>
    </w:p>
    <w:p w14:paraId="2FFFB1C4" w14:textId="13909526" w:rsidR="42983CDC" w:rsidRDefault="42983CDC" w:rsidP="7D781433">
      <w:r w:rsidRPr="561882AC">
        <w:t xml:space="preserve">I would like to thank you for your </w:t>
      </w:r>
      <w:r w:rsidR="263C3630" w:rsidRPr="561882AC">
        <w:t xml:space="preserve">contributions, </w:t>
      </w:r>
      <w:r w:rsidRPr="561882AC">
        <w:t>time and comment in relation to this survey</w:t>
      </w:r>
      <w:r w:rsidR="26ED0256" w:rsidRPr="561882AC">
        <w:t xml:space="preserve"> and for </w:t>
      </w:r>
      <w:r w:rsidR="007AC5E3" w:rsidRPr="561882AC">
        <w:t>your continued support</w:t>
      </w:r>
      <w:r w:rsidR="5550F126" w:rsidRPr="561882AC">
        <w:t>.</w:t>
      </w:r>
    </w:p>
    <w:p w14:paraId="4FEE1397" w14:textId="301AE297" w:rsidR="3A8BA2D0" w:rsidRDefault="3A8BA2D0" w:rsidP="561882AC">
      <w:r w:rsidRPr="561882AC">
        <w:t>Mr Phil Bellas (Chair of Governors)</w:t>
      </w:r>
    </w:p>
    <w:p w14:paraId="64D460A0" w14:textId="17772226" w:rsidR="7D781433" w:rsidRDefault="7D781433" w:rsidP="7D781433"/>
    <w:p w14:paraId="1DA3335F" w14:textId="3492D3A3" w:rsidR="7D781433" w:rsidRDefault="7D781433" w:rsidP="7D781433"/>
    <w:sectPr w:rsidR="7D7814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int2:observations>
    <int2:bookmark int2:bookmarkName="_Int_GQpXVvmm" int2:invalidationBookmarkName="" int2:hashCode="pZGmU5Q5PUeaBE" int2:id="lyVlbiVV">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84E5A"/>
    <w:multiLevelType w:val="hybridMultilevel"/>
    <w:tmpl w:val="3C3A0512"/>
    <w:lvl w:ilvl="0" w:tplc="BFFEFE9A">
      <w:start w:val="1"/>
      <w:numFmt w:val="bullet"/>
      <w:lvlText w:val=""/>
      <w:lvlJc w:val="left"/>
      <w:pPr>
        <w:ind w:left="720" w:hanging="360"/>
      </w:pPr>
      <w:rPr>
        <w:rFonts w:ascii="Symbol" w:hAnsi="Symbol" w:hint="default"/>
      </w:rPr>
    </w:lvl>
    <w:lvl w:ilvl="1" w:tplc="F6909C88">
      <w:start w:val="1"/>
      <w:numFmt w:val="bullet"/>
      <w:lvlText w:val="o"/>
      <w:lvlJc w:val="left"/>
      <w:pPr>
        <w:ind w:left="1440" w:hanging="360"/>
      </w:pPr>
      <w:rPr>
        <w:rFonts w:ascii="Courier New" w:hAnsi="Courier New" w:hint="default"/>
      </w:rPr>
    </w:lvl>
    <w:lvl w:ilvl="2" w:tplc="7C506E7C">
      <w:start w:val="1"/>
      <w:numFmt w:val="bullet"/>
      <w:lvlText w:val=""/>
      <w:lvlJc w:val="left"/>
      <w:pPr>
        <w:ind w:left="2160" w:hanging="360"/>
      </w:pPr>
      <w:rPr>
        <w:rFonts w:ascii="Wingdings" w:hAnsi="Wingdings" w:hint="default"/>
      </w:rPr>
    </w:lvl>
    <w:lvl w:ilvl="3" w:tplc="147E6FC4">
      <w:start w:val="1"/>
      <w:numFmt w:val="bullet"/>
      <w:lvlText w:val=""/>
      <w:lvlJc w:val="left"/>
      <w:pPr>
        <w:ind w:left="2880" w:hanging="360"/>
      </w:pPr>
      <w:rPr>
        <w:rFonts w:ascii="Symbol" w:hAnsi="Symbol" w:hint="default"/>
      </w:rPr>
    </w:lvl>
    <w:lvl w:ilvl="4" w:tplc="47FE472A">
      <w:start w:val="1"/>
      <w:numFmt w:val="bullet"/>
      <w:lvlText w:val="o"/>
      <w:lvlJc w:val="left"/>
      <w:pPr>
        <w:ind w:left="3600" w:hanging="360"/>
      </w:pPr>
      <w:rPr>
        <w:rFonts w:ascii="Courier New" w:hAnsi="Courier New" w:hint="default"/>
      </w:rPr>
    </w:lvl>
    <w:lvl w:ilvl="5" w:tplc="A58215C2">
      <w:start w:val="1"/>
      <w:numFmt w:val="bullet"/>
      <w:lvlText w:val=""/>
      <w:lvlJc w:val="left"/>
      <w:pPr>
        <w:ind w:left="4320" w:hanging="360"/>
      </w:pPr>
      <w:rPr>
        <w:rFonts w:ascii="Wingdings" w:hAnsi="Wingdings" w:hint="default"/>
      </w:rPr>
    </w:lvl>
    <w:lvl w:ilvl="6" w:tplc="F7A8AB4E">
      <w:start w:val="1"/>
      <w:numFmt w:val="bullet"/>
      <w:lvlText w:val=""/>
      <w:lvlJc w:val="left"/>
      <w:pPr>
        <w:ind w:left="5040" w:hanging="360"/>
      </w:pPr>
      <w:rPr>
        <w:rFonts w:ascii="Symbol" w:hAnsi="Symbol" w:hint="default"/>
      </w:rPr>
    </w:lvl>
    <w:lvl w:ilvl="7" w:tplc="742C52DA">
      <w:start w:val="1"/>
      <w:numFmt w:val="bullet"/>
      <w:lvlText w:val="o"/>
      <w:lvlJc w:val="left"/>
      <w:pPr>
        <w:ind w:left="5760" w:hanging="360"/>
      </w:pPr>
      <w:rPr>
        <w:rFonts w:ascii="Courier New" w:hAnsi="Courier New" w:hint="default"/>
      </w:rPr>
    </w:lvl>
    <w:lvl w:ilvl="8" w:tplc="05B40280">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A47876"/>
    <w:rsid w:val="00222367"/>
    <w:rsid w:val="00490E18"/>
    <w:rsid w:val="007AC5E3"/>
    <w:rsid w:val="02109FF7"/>
    <w:rsid w:val="024F6922"/>
    <w:rsid w:val="03A0060A"/>
    <w:rsid w:val="03CA21AD"/>
    <w:rsid w:val="03F69C89"/>
    <w:rsid w:val="087392AE"/>
    <w:rsid w:val="089519A6"/>
    <w:rsid w:val="09D9CC4B"/>
    <w:rsid w:val="0A307ACF"/>
    <w:rsid w:val="0D6A1A5F"/>
    <w:rsid w:val="1084E36B"/>
    <w:rsid w:val="1396EEAF"/>
    <w:rsid w:val="1571BAAA"/>
    <w:rsid w:val="1643FBC2"/>
    <w:rsid w:val="175BDD3D"/>
    <w:rsid w:val="186E8E74"/>
    <w:rsid w:val="196DB47A"/>
    <w:rsid w:val="1A586D11"/>
    <w:rsid w:val="1A98185B"/>
    <w:rsid w:val="1B11D759"/>
    <w:rsid w:val="1DD64816"/>
    <w:rsid w:val="1FB51340"/>
    <w:rsid w:val="205C7833"/>
    <w:rsid w:val="23BC8577"/>
    <w:rsid w:val="23D9DB12"/>
    <w:rsid w:val="263C3630"/>
    <w:rsid w:val="26ED0256"/>
    <w:rsid w:val="29E08135"/>
    <w:rsid w:val="2C302AB4"/>
    <w:rsid w:val="2C6133B5"/>
    <w:rsid w:val="2DAB3E67"/>
    <w:rsid w:val="2FA47876"/>
    <w:rsid w:val="32F5680A"/>
    <w:rsid w:val="34A5E2D7"/>
    <w:rsid w:val="357007B1"/>
    <w:rsid w:val="3581E04D"/>
    <w:rsid w:val="35B26C88"/>
    <w:rsid w:val="36B93678"/>
    <w:rsid w:val="376DCBD3"/>
    <w:rsid w:val="382D649D"/>
    <w:rsid w:val="398B209C"/>
    <w:rsid w:val="3A8BA2D0"/>
    <w:rsid w:val="3AD1C73A"/>
    <w:rsid w:val="3B928E34"/>
    <w:rsid w:val="3E078DB5"/>
    <w:rsid w:val="3E7D4990"/>
    <w:rsid w:val="3F9B4F8E"/>
    <w:rsid w:val="3FFA714B"/>
    <w:rsid w:val="4149438E"/>
    <w:rsid w:val="414B77AD"/>
    <w:rsid w:val="42983CDC"/>
    <w:rsid w:val="436A3984"/>
    <w:rsid w:val="43952326"/>
    <w:rsid w:val="47B40AE0"/>
    <w:rsid w:val="48F303C9"/>
    <w:rsid w:val="4B6C7544"/>
    <w:rsid w:val="4E35FCBB"/>
    <w:rsid w:val="4F852F09"/>
    <w:rsid w:val="53C887E0"/>
    <w:rsid w:val="54225ED5"/>
    <w:rsid w:val="552B665A"/>
    <w:rsid w:val="5550F126"/>
    <w:rsid w:val="556FA851"/>
    <w:rsid w:val="561882AC"/>
    <w:rsid w:val="57CD4588"/>
    <w:rsid w:val="596EA1BE"/>
    <w:rsid w:val="5B9B9C48"/>
    <w:rsid w:val="5C6A8AFC"/>
    <w:rsid w:val="5D4F02AC"/>
    <w:rsid w:val="5DBE2E5D"/>
    <w:rsid w:val="617D8887"/>
    <w:rsid w:val="6503CDE7"/>
    <w:rsid w:val="65D49B19"/>
    <w:rsid w:val="65FE4BAB"/>
    <w:rsid w:val="6AC7816F"/>
    <w:rsid w:val="6ECCB600"/>
    <w:rsid w:val="724A46A9"/>
    <w:rsid w:val="74B9D951"/>
    <w:rsid w:val="769C4C1B"/>
    <w:rsid w:val="7B0EA6E7"/>
    <w:rsid w:val="7B4BE40F"/>
    <w:rsid w:val="7B7D1A28"/>
    <w:rsid w:val="7C6D033D"/>
    <w:rsid w:val="7D3EEAC2"/>
    <w:rsid w:val="7D781433"/>
    <w:rsid w:val="7DB3E3BA"/>
    <w:rsid w:val="7DF30901"/>
    <w:rsid w:val="7EBDB524"/>
    <w:rsid w:val="7F5B13B2"/>
    <w:rsid w:val="7F6B6CC5"/>
    <w:rsid w:val="7FDE4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CAEE4"/>
  <w15:chartTrackingRefBased/>
  <w15:docId w15:val="{401AF1DC-0F54-474D-B67B-56149891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7D7814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80f03a98ece44ce6"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b6cbff-eccc-438e-9dfa-9f4217d11db6" xsi:nil="true"/>
    <lcf76f155ced4ddcb4097134ff3c332f xmlns="32c4309f-4194-449e-859e-085f91c29d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D8EFBF3FD8F44DB43A1F50AF690208" ma:contentTypeVersion="20" ma:contentTypeDescription="Create a new document." ma:contentTypeScope="" ma:versionID="1ca04c9a269cb47d871b1d31b7ec4672">
  <xsd:schema xmlns:xsd="http://www.w3.org/2001/XMLSchema" xmlns:xs="http://www.w3.org/2001/XMLSchema" xmlns:p="http://schemas.microsoft.com/office/2006/metadata/properties" xmlns:ns2="32c4309f-4194-449e-859e-085f91c29da3" xmlns:ns3="7ab6cbff-eccc-438e-9dfa-9f4217d11db6" targetNamespace="http://schemas.microsoft.com/office/2006/metadata/properties" ma:root="true" ma:fieldsID="78d68523ef9c4afc865e7e4f8637cea2" ns2:_="" ns3:_="">
    <xsd:import namespace="32c4309f-4194-449e-859e-085f91c29da3"/>
    <xsd:import namespace="7ab6cbff-eccc-438e-9dfa-9f4217d11d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3:TaxCatchAll" minOccurs="0"/>
                <xsd:element ref="ns2:lcf76f155ced4ddcb4097134ff3c332f"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c4309f-4194-449e-859e-085f91c29d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0742d5-8f53-4cf8-b8f8-b9d5e51cc0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b6cbff-eccc-438e-9dfa-9f4217d11db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58722b5-d52a-4c17-ad25-76eb4699cf7a}" ma:internalName="TaxCatchAll" ma:showField="CatchAllData" ma:web="7ab6cbff-eccc-438e-9dfa-9f4217d11db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85470A-A194-4B79-A9E2-90371A41EB0C}">
  <ds:schemaRefs>
    <ds:schemaRef ds:uri="http://schemas.microsoft.com/office/2006/metadata/properties"/>
    <ds:schemaRef ds:uri="http://schemas.microsoft.com/office/infopath/2007/PartnerControls"/>
    <ds:schemaRef ds:uri="7ab6cbff-eccc-438e-9dfa-9f4217d11db6"/>
    <ds:schemaRef ds:uri="32c4309f-4194-449e-859e-085f91c29da3"/>
  </ds:schemaRefs>
</ds:datastoreItem>
</file>

<file path=customXml/itemProps2.xml><?xml version="1.0" encoding="utf-8"?>
<ds:datastoreItem xmlns:ds="http://schemas.openxmlformats.org/officeDocument/2006/customXml" ds:itemID="{76586F8D-05AB-45DE-A3D7-DDCA9CF5B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c4309f-4194-449e-859e-085f91c29da3"/>
    <ds:schemaRef ds:uri="7ab6cbff-eccc-438e-9dfa-9f4217d11d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5B82B-42B8-4C51-BF15-42AB1F24E0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Bellas</dc:creator>
  <cp:keywords/>
  <dc:description/>
  <cp:lastModifiedBy>Debbie Best</cp:lastModifiedBy>
  <cp:revision>3</cp:revision>
  <dcterms:created xsi:type="dcterms:W3CDTF">2026-04-22T11:52:00Z</dcterms:created>
  <dcterms:modified xsi:type="dcterms:W3CDTF">2026-04-23T15:13:00Z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0x0101008CD8EFBF3FD8F44DB43A1F50AF690208</vt:lpwstr>
  </property>
  <property fmtid="{D5CDD505-2E9C-101B-9397-08002B2CF9AE}" pid="3" name="MediaServiceImageTags">
    <vt:lpwstr/>
  </property>
</Properties>
</file>