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C4C4A" w14:textId="77777777" w:rsidR="00A71D11" w:rsidRPr="005935AD" w:rsidRDefault="00A71D11" w:rsidP="00FC10A1">
      <w:pPr>
        <w:pStyle w:val="3Policytitle"/>
        <w:spacing w:after="0"/>
        <w:jc w:val="center"/>
        <w:rPr>
          <w:rFonts w:ascii="Calibri" w:hAnsi="Calibri" w:cs="Calibri"/>
        </w:rPr>
      </w:pPr>
      <w:bookmarkStart w:id="0" w:name="OLE_LINK3"/>
      <w:bookmarkStart w:id="1" w:name="OLE_LINK4"/>
      <w:r w:rsidRPr="005935AD">
        <w:rPr>
          <w:rFonts w:ascii="Calibri" w:hAnsi="Calibri" w:cs="Calibri"/>
        </w:rPr>
        <w:t>Loxwood Primary School</w:t>
      </w:r>
    </w:p>
    <w:p w14:paraId="4927896D" w14:textId="77777777" w:rsidR="00A71D11" w:rsidRPr="005935AD" w:rsidRDefault="00A71D11" w:rsidP="00FC10A1">
      <w:pPr>
        <w:pStyle w:val="3Policytitle"/>
        <w:spacing w:after="0"/>
        <w:jc w:val="center"/>
        <w:rPr>
          <w:rFonts w:ascii="Calibri" w:hAnsi="Calibri" w:cs="Calibri"/>
        </w:rPr>
      </w:pPr>
      <w:r w:rsidRPr="005935AD">
        <w:rPr>
          <w:rFonts w:ascii="Calibri" w:hAnsi="Calibri" w:cs="Calibri"/>
        </w:rPr>
        <w:t>Safeguarding and Child Protection Policy</w:t>
      </w:r>
    </w:p>
    <w:p w14:paraId="046C20E4" w14:textId="77777777" w:rsidR="009D4A58" w:rsidRPr="000B2551" w:rsidRDefault="009D4A58" w:rsidP="00FC10A1">
      <w:pPr>
        <w:pStyle w:val="1bodycopy10pt"/>
        <w:spacing w:after="0"/>
        <w:jc w:val="both"/>
        <w:rPr>
          <w:rFonts w:asciiTheme="majorHAnsi" w:hAnsiTheme="majorHAnsi" w:cstheme="majorHAnsi"/>
          <w:sz w:val="22"/>
          <w:szCs w:val="22"/>
        </w:rPr>
      </w:pPr>
    </w:p>
    <w:p w14:paraId="43367982" w14:textId="77777777" w:rsidR="009D4A58" w:rsidRPr="000B2551" w:rsidRDefault="009D4A58" w:rsidP="00FC10A1">
      <w:pPr>
        <w:pStyle w:val="1bodycopy10pt"/>
        <w:spacing w:after="0"/>
        <w:jc w:val="both"/>
        <w:rPr>
          <w:rFonts w:asciiTheme="majorHAnsi" w:hAnsiTheme="majorHAnsi" w:cstheme="majorHAnsi"/>
          <w:noProof/>
          <w:color w:val="00CF80"/>
          <w:sz w:val="22"/>
          <w:szCs w:val="22"/>
        </w:rPr>
      </w:pPr>
    </w:p>
    <w:p w14:paraId="1BE0504A" w14:textId="77777777" w:rsidR="009D4A58" w:rsidRPr="000B2551" w:rsidRDefault="009D4A58" w:rsidP="00FC10A1">
      <w:pPr>
        <w:pStyle w:val="1bodycopy10pt"/>
        <w:spacing w:after="0"/>
        <w:jc w:val="center"/>
        <w:rPr>
          <w:rFonts w:asciiTheme="majorHAnsi" w:hAnsiTheme="majorHAnsi" w:cstheme="majorHAnsi"/>
          <w:noProof/>
          <w:sz w:val="22"/>
          <w:szCs w:val="22"/>
        </w:rPr>
      </w:pPr>
      <w:r w:rsidRPr="000B2551">
        <w:rPr>
          <w:rFonts w:asciiTheme="majorHAnsi" w:hAnsiTheme="majorHAnsi" w:cstheme="majorHAnsi"/>
          <w:noProof/>
          <w:sz w:val="22"/>
          <w:szCs w:val="22"/>
          <w:lang w:val="en-GB" w:eastAsia="en-GB"/>
        </w:rPr>
        <w:drawing>
          <wp:inline distT="0" distB="0" distL="0" distR="0" wp14:anchorId="3E211C74" wp14:editId="174D7312">
            <wp:extent cx="2314575" cy="2390775"/>
            <wp:effectExtent l="0" t="0" r="9525" b="9525"/>
            <wp:docPr id="1928128974" name="Picture 1928128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4575" cy="2390775"/>
                    </a:xfrm>
                    <a:prstGeom prst="rect">
                      <a:avLst/>
                    </a:prstGeom>
                    <a:noFill/>
                    <a:ln>
                      <a:noFill/>
                    </a:ln>
                  </pic:spPr>
                </pic:pic>
              </a:graphicData>
            </a:graphic>
          </wp:inline>
        </w:drawing>
      </w:r>
    </w:p>
    <w:p w14:paraId="0774D51E" w14:textId="77777777" w:rsidR="009D4A58" w:rsidRPr="000B2551" w:rsidRDefault="009D4A58" w:rsidP="00FC10A1">
      <w:pPr>
        <w:pStyle w:val="1bodycopy10pt"/>
        <w:spacing w:after="0"/>
        <w:jc w:val="both"/>
        <w:rPr>
          <w:rFonts w:asciiTheme="majorHAnsi" w:hAnsiTheme="majorHAnsi" w:cstheme="majorHAnsi"/>
          <w:sz w:val="22"/>
          <w:szCs w:val="22"/>
        </w:rPr>
      </w:pPr>
    </w:p>
    <w:p w14:paraId="28209626" w14:textId="77777777" w:rsidR="009D4A58" w:rsidRPr="000B2551" w:rsidRDefault="009D4A58" w:rsidP="00FC10A1">
      <w:pPr>
        <w:pStyle w:val="1bodycopy10pt"/>
        <w:spacing w:after="0"/>
        <w:jc w:val="both"/>
        <w:rPr>
          <w:rFonts w:asciiTheme="majorHAnsi" w:hAnsiTheme="majorHAnsi" w:cstheme="majorHAnsi"/>
          <w:sz w:val="22"/>
          <w:szCs w:val="22"/>
        </w:rPr>
      </w:pPr>
    </w:p>
    <w:p w14:paraId="052CF6C4" w14:textId="77777777" w:rsidR="009D4A58" w:rsidRPr="000B2551" w:rsidRDefault="009D4A58" w:rsidP="00FC10A1">
      <w:pPr>
        <w:pStyle w:val="1bodycopy10pt"/>
        <w:spacing w:after="0"/>
        <w:jc w:val="both"/>
        <w:rPr>
          <w:rFonts w:asciiTheme="majorHAnsi" w:hAnsiTheme="majorHAnsi" w:cstheme="majorHAnsi"/>
          <w:sz w:val="22"/>
          <w:szCs w:val="22"/>
        </w:rPr>
      </w:pPr>
    </w:p>
    <w:p w14:paraId="29037135" w14:textId="77777777" w:rsidR="009D4A58" w:rsidRDefault="009D4A58" w:rsidP="00FC10A1">
      <w:pPr>
        <w:pStyle w:val="1bodycopy10pt"/>
        <w:spacing w:after="0"/>
        <w:jc w:val="both"/>
        <w:rPr>
          <w:rFonts w:asciiTheme="majorHAnsi" w:hAnsiTheme="majorHAnsi" w:cstheme="majorHAnsi"/>
          <w:sz w:val="22"/>
          <w:szCs w:val="22"/>
        </w:rPr>
      </w:pPr>
    </w:p>
    <w:p w14:paraId="151D2F4B" w14:textId="77777777" w:rsidR="008D60B8" w:rsidRDefault="008D60B8" w:rsidP="00FC10A1">
      <w:pPr>
        <w:pStyle w:val="1bodycopy10pt"/>
        <w:spacing w:after="0"/>
        <w:jc w:val="both"/>
        <w:rPr>
          <w:rFonts w:asciiTheme="majorHAnsi" w:hAnsiTheme="majorHAnsi" w:cstheme="majorHAnsi"/>
          <w:sz w:val="22"/>
          <w:szCs w:val="22"/>
        </w:rPr>
      </w:pPr>
    </w:p>
    <w:p w14:paraId="320ED6C2" w14:textId="77777777" w:rsidR="008D60B8" w:rsidRDefault="008D60B8" w:rsidP="00FC10A1">
      <w:pPr>
        <w:pStyle w:val="1bodycopy10pt"/>
        <w:spacing w:after="0"/>
        <w:jc w:val="both"/>
        <w:rPr>
          <w:rFonts w:asciiTheme="majorHAnsi" w:hAnsiTheme="majorHAnsi" w:cstheme="majorHAnsi"/>
          <w:sz w:val="22"/>
          <w:szCs w:val="22"/>
        </w:rPr>
      </w:pPr>
    </w:p>
    <w:p w14:paraId="1C8FC7A7" w14:textId="77777777" w:rsidR="008D60B8" w:rsidRDefault="008D60B8" w:rsidP="00FC10A1">
      <w:pPr>
        <w:pStyle w:val="1bodycopy10pt"/>
        <w:spacing w:after="0"/>
        <w:jc w:val="both"/>
        <w:rPr>
          <w:rFonts w:asciiTheme="majorHAnsi" w:hAnsiTheme="majorHAnsi" w:cstheme="majorHAnsi"/>
          <w:sz w:val="22"/>
          <w:szCs w:val="22"/>
        </w:rPr>
      </w:pPr>
    </w:p>
    <w:p w14:paraId="216FBD3B" w14:textId="77777777" w:rsidR="008D60B8" w:rsidRDefault="008D60B8" w:rsidP="00FC10A1">
      <w:pPr>
        <w:pStyle w:val="1bodycopy10pt"/>
        <w:spacing w:after="0"/>
        <w:jc w:val="both"/>
        <w:rPr>
          <w:rFonts w:asciiTheme="majorHAnsi" w:hAnsiTheme="majorHAnsi" w:cstheme="majorHAnsi"/>
          <w:sz w:val="22"/>
          <w:szCs w:val="22"/>
        </w:rPr>
      </w:pPr>
    </w:p>
    <w:p w14:paraId="68F6A9F7" w14:textId="77777777" w:rsidR="008D60B8" w:rsidRDefault="008D60B8" w:rsidP="00FC10A1">
      <w:pPr>
        <w:pStyle w:val="1bodycopy10pt"/>
        <w:spacing w:after="0"/>
        <w:jc w:val="both"/>
        <w:rPr>
          <w:rFonts w:asciiTheme="majorHAnsi" w:hAnsiTheme="majorHAnsi" w:cstheme="majorHAnsi"/>
          <w:sz w:val="22"/>
          <w:szCs w:val="22"/>
        </w:rPr>
      </w:pPr>
    </w:p>
    <w:p w14:paraId="03DBAEE6" w14:textId="77777777" w:rsidR="008D60B8" w:rsidRDefault="008D60B8" w:rsidP="00FC10A1">
      <w:pPr>
        <w:pStyle w:val="1bodycopy10pt"/>
        <w:spacing w:after="0"/>
        <w:jc w:val="both"/>
        <w:rPr>
          <w:rFonts w:asciiTheme="majorHAnsi" w:hAnsiTheme="majorHAnsi" w:cstheme="majorHAnsi"/>
          <w:sz w:val="22"/>
          <w:szCs w:val="22"/>
        </w:rPr>
      </w:pPr>
    </w:p>
    <w:p w14:paraId="02735961" w14:textId="77777777" w:rsidR="008D60B8" w:rsidRDefault="008D60B8" w:rsidP="00FC10A1">
      <w:pPr>
        <w:pStyle w:val="1bodycopy10pt"/>
        <w:spacing w:after="0"/>
        <w:jc w:val="both"/>
        <w:rPr>
          <w:rFonts w:asciiTheme="majorHAnsi" w:hAnsiTheme="majorHAnsi" w:cstheme="majorHAnsi"/>
          <w:sz w:val="22"/>
          <w:szCs w:val="22"/>
        </w:rPr>
      </w:pPr>
    </w:p>
    <w:p w14:paraId="79D0BB72" w14:textId="77777777" w:rsidR="008D60B8" w:rsidRPr="000B2551" w:rsidRDefault="008D60B8" w:rsidP="00FC10A1">
      <w:pPr>
        <w:pStyle w:val="1bodycopy10pt"/>
        <w:spacing w:after="0"/>
        <w:jc w:val="both"/>
        <w:rPr>
          <w:rFonts w:asciiTheme="majorHAnsi" w:hAnsiTheme="majorHAnsi" w:cstheme="majorHAnsi"/>
          <w:sz w:val="22"/>
          <w:szCs w:val="22"/>
        </w:rPr>
      </w:pPr>
    </w:p>
    <w:p w14:paraId="041AB3FB" w14:textId="77777777" w:rsidR="009D4A58" w:rsidRPr="000B2551" w:rsidRDefault="009D4A58" w:rsidP="00FC10A1">
      <w:pPr>
        <w:pStyle w:val="1bodycopy10pt"/>
        <w:spacing w:after="0"/>
        <w:jc w:val="both"/>
        <w:rPr>
          <w:rFonts w:asciiTheme="majorHAnsi" w:hAnsiTheme="majorHAnsi" w:cstheme="majorHAnsi"/>
          <w:sz w:val="22"/>
          <w:szCs w:val="22"/>
        </w:rPr>
      </w:pPr>
    </w:p>
    <w:p w14:paraId="0F7760BB" w14:textId="77777777" w:rsidR="009D4A58" w:rsidRPr="000B2551" w:rsidRDefault="009D4A58" w:rsidP="00FC10A1">
      <w:pPr>
        <w:pStyle w:val="1bodycopy10pt"/>
        <w:spacing w:after="0"/>
        <w:jc w:val="both"/>
        <w:rPr>
          <w:rFonts w:asciiTheme="majorHAnsi" w:hAnsiTheme="majorHAnsi" w:cstheme="majorHAnsi"/>
          <w:sz w:val="22"/>
          <w:szCs w:val="22"/>
        </w:rPr>
      </w:pPr>
    </w:p>
    <w:p w14:paraId="71C6906A" w14:textId="77777777" w:rsidR="009D4A58" w:rsidRPr="000B2551" w:rsidRDefault="009D4A58" w:rsidP="00FC10A1">
      <w:pPr>
        <w:pStyle w:val="1bodycopy10pt"/>
        <w:spacing w:after="0"/>
        <w:jc w:val="both"/>
        <w:rPr>
          <w:rFonts w:asciiTheme="majorHAnsi" w:hAnsiTheme="majorHAnsi" w:cstheme="majorHAnsi"/>
          <w:sz w:val="22"/>
          <w:szCs w:val="22"/>
        </w:rPr>
      </w:pPr>
    </w:p>
    <w:p w14:paraId="699F3255" w14:textId="77777777" w:rsidR="009D4A58" w:rsidRPr="000B2551" w:rsidRDefault="009D4A58" w:rsidP="00FC10A1">
      <w:pPr>
        <w:pStyle w:val="1bodycopy10pt"/>
        <w:spacing w:after="0"/>
        <w:jc w:val="both"/>
        <w:rPr>
          <w:rFonts w:asciiTheme="majorHAnsi" w:hAnsiTheme="majorHAnsi" w:cstheme="majorHAnsi"/>
          <w:sz w:val="22"/>
          <w:szCs w:val="22"/>
        </w:rPr>
      </w:pPr>
    </w:p>
    <w:p w14:paraId="1B5AE270" w14:textId="77777777" w:rsidR="009D4A58" w:rsidRPr="000B2551" w:rsidRDefault="009D4A58" w:rsidP="00FC10A1">
      <w:pPr>
        <w:pStyle w:val="1bodycopy10pt"/>
        <w:spacing w:after="0"/>
        <w:jc w:val="both"/>
        <w:rPr>
          <w:rFonts w:asciiTheme="majorHAnsi" w:hAnsiTheme="majorHAnsi" w:cstheme="majorHAnsi"/>
          <w:sz w:val="22"/>
          <w:szCs w:val="22"/>
        </w:rPr>
      </w:pPr>
    </w:p>
    <w:p w14:paraId="08ADAA53" w14:textId="77777777" w:rsidR="009D4A58" w:rsidRPr="000B2551" w:rsidRDefault="009D4A58" w:rsidP="00FC10A1">
      <w:pPr>
        <w:pStyle w:val="1bodycopy10pt"/>
        <w:spacing w:after="0"/>
        <w:jc w:val="both"/>
        <w:rPr>
          <w:rFonts w:asciiTheme="majorHAnsi" w:hAnsiTheme="majorHAnsi" w:cstheme="majorHAnsi"/>
          <w:sz w:val="22"/>
          <w:szCs w:val="22"/>
        </w:rPr>
      </w:pPr>
    </w:p>
    <w:tbl>
      <w:tblPr>
        <w:tblpPr w:leftFromText="180" w:rightFromText="180" w:vertAnchor="text" w:horzAnchor="margin" w:tblpY="1054"/>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9D4A58" w:rsidRPr="000B2551" w14:paraId="4EB91B3F" w14:textId="77777777" w:rsidTr="006D73F4">
        <w:tc>
          <w:tcPr>
            <w:tcW w:w="2586" w:type="dxa"/>
            <w:tcBorders>
              <w:top w:val="nil"/>
              <w:bottom w:val="nil"/>
            </w:tcBorders>
            <w:shd w:val="clear" w:color="auto" w:fill="auto"/>
          </w:tcPr>
          <w:p w14:paraId="096BD825" w14:textId="77777777" w:rsidR="009D4A58" w:rsidRPr="000B2551" w:rsidRDefault="009D4A58" w:rsidP="00FC10A1">
            <w:pPr>
              <w:pStyle w:val="1bodycopy10pt"/>
              <w:spacing w:after="0"/>
              <w:jc w:val="both"/>
              <w:rPr>
                <w:rFonts w:asciiTheme="majorHAnsi" w:hAnsiTheme="majorHAnsi" w:cstheme="majorHAnsi"/>
                <w:sz w:val="22"/>
                <w:szCs w:val="22"/>
              </w:rPr>
            </w:pPr>
            <w:r w:rsidRPr="000B2551">
              <w:rPr>
                <w:rFonts w:asciiTheme="majorHAnsi" w:hAnsiTheme="majorHAnsi" w:cstheme="majorHAnsi"/>
                <w:sz w:val="22"/>
                <w:szCs w:val="22"/>
              </w:rPr>
              <w:t>Approved by:</w:t>
            </w:r>
          </w:p>
        </w:tc>
        <w:tc>
          <w:tcPr>
            <w:tcW w:w="3268" w:type="dxa"/>
            <w:tcBorders>
              <w:top w:val="nil"/>
              <w:bottom w:val="nil"/>
            </w:tcBorders>
            <w:shd w:val="clear" w:color="auto" w:fill="auto"/>
          </w:tcPr>
          <w:p w14:paraId="094FBA71" w14:textId="77777777" w:rsidR="009D4A58" w:rsidRPr="000B2551" w:rsidRDefault="009D4A58" w:rsidP="00FC10A1">
            <w:pPr>
              <w:pStyle w:val="1bodycopy11pt"/>
              <w:spacing w:after="0"/>
              <w:jc w:val="both"/>
              <w:rPr>
                <w:rFonts w:asciiTheme="majorHAnsi" w:hAnsiTheme="majorHAnsi" w:cstheme="majorHAnsi"/>
                <w:szCs w:val="22"/>
              </w:rPr>
            </w:pPr>
            <w:r w:rsidRPr="000B2551">
              <w:rPr>
                <w:rFonts w:asciiTheme="majorHAnsi" w:hAnsiTheme="majorHAnsi" w:cstheme="majorHAnsi"/>
                <w:szCs w:val="22"/>
              </w:rPr>
              <w:t>Governing Body</w:t>
            </w:r>
          </w:p>
        </w:tc>
        <w:tc>
          <w:tcPr>
            <w:tcW w:w="3866" w:type="dxa"/>
            <w:tcBorders>
              <w:top w:val="nil"/>
              <w:bottom w:val="nil"/>
            </w:tcBorders>
            <w:shd w:val="clear" w:color="auto" w:fill="auto"/>
          </w:tcPr>
          <w:p w14:paraId="52B040F7" w14:textId="3FEE8BB6" w:rsidR="009D4A58" w:rsidRPr="000B2551" w:rsidRDefault="009D4A58" w:rsidP="00FC10A1">
            <w:pPr>
              <w:pStyle w:val="1bodycopy11pt"/>
              <w:spacing w:after="0"/>
              <w:jc w:val="both"/>
              <w:rPr>
                <w:rFonts w:asciiTheme="majorHAnsi" w:hAnsiTheme="majorHAnsi" w:cstheme="majorHAnsi"/>
                <w:szCs w:val="22"/>
              </w:rPr>
            </w:pPr>
            <w:r w:rsidRPr="000B2551">
              <w:rPr>
                <w:rFonts w:asciiTheme="majorHAnsi" w:hAnsiTheme="majorHAnsi" w:cstheme="majorHAnsi"/>
                <w:szCs w:val="22"/>
              </w:rPr>
              <w:t>Date:  September 2025</w:t>
            </w:r>
          </w:p>
        </w:tc>
      </w:tr>
      <w:tr w:rsidR="009D4A58" w:rsidRPr="000B2551" w14:paraId="4FFD292A" w14:textId="77777777" w:rsidTr="006D73F4">
        <w:tc>
          <w:tcPr>
            <w:tcW w:w="2586" w:type="dxa"/>
            <w:tcBorders>
              <w:top w:val="single" w:sz="4" w:space="0" w:color="D9D9D9" w:themeColor="background1" w:themeShade="D9"/>
              <w:bottom w:val="nil"/>
            </w:tcBorders>
            <w:shd w:val="clear" w:color="auto" w:fill="auto"/>
          </w:tcPr>
          <w:p w14:paraId="2E571FB9" w14:textId="77777777" w:rsidR="009D4A58" w:rsidRPr="000B2551" w:rsidRDefault="009D4A58" w:rsidP="00FC10A1">
            <w:pPr>
              <w:pStyle w:val="1bodycopy10pt"/>
              <w:spacing w:after="0"/>
              <w:jc w:val="both"/>
              <w:rPr>
                <w:rFonts w:asciiTheme="majorHAnsi" w:hAnsiTheme="majorHAnsi" w:cstheme="majorHAnsi"/>
                <w:sz w:val="22"/>
                <w:szCs w:val="22"/>
              </w:rPr>
            </w:pPr>
            <w:r w:rsidRPr="000B2551">
              <w:rPr>
                <w:rFonts w:asciiTheme="majorHAnsi" w:hAnsiTheme="majorHAnsi" w:cstheme="majorHAnsi"/>
                <w:sz w:val="22"/>
                <w:szCs w:val="22"/>
              </w:rPr>
              <w:t>Next review due by:</w:t>
            </w:r>
          </w:p>
        </w:tc>
        <w:tc>
          <w:tcPr>
            <w:tcW w:w="7134" w:type="dxa"/>
            <w:gridSpan w:val="2"/>
            <w:tcBorders>
              <w:top w:val="single" w:sz="4" w:space="0" w:color="D9D9D9" w:themeColor="background1" w:themeShade="D9"/>
              <w:bottom w:val="nil"/>
            </w:tcBorders>
            <w:shd w:val="clear" w:color="auto" w:fill="auto"/>
          </w:tcPr>
          <w:p w14:paraId="5F68BBE5" w14:textId="7109B185" w:rsidR="009D4A58" w:rsidRPr="000B2551" w:rsidRDefault="009D4A58" w:rsidP="00FC10A1">
            <w:pPr>
              <w:pStyle w:val="1bodycopy11pt"/>
              <w:spacing w:after="0"/>
              <w:jc w:val="both"/>
              <w:rPr>
                <w:rFonts w:asciiTheme="majorHAnsi" w:hAnsiTheme="majorHAnsi" w:cstheme="majorHAnsi"/>
                <w:szCs w:val="22"/>
              </w:rPr>
            </w:pPr>
            <w:r w:rsidRPr="000B2551">
              <w:rPr>
                <w:rFonts w:asciiTheme="majorHAnsi" w:hAnsiTheme="majorHAnsi" w:cstheme="majorHAnsi"/>
                <w:szCs w:val="22"/>
              </w:rPr>
              <w:t>September 2026</w:t>
            </w:r>
          </w:p>
        </w:tc>
      </w:tr>
    </w:tbl>
    <w:p w14:paraId="26D583CA" w14:textId="5D4351DC" w:rsidR="00892007" w:rsidRPr="000B2551" w:rsidRDefault="00892007" w:rsidP="00FC10A1">
      <w:pPr>
        <w:jc w:val="center"/>
        <w:rPr>
          <w:rFonts w:asciiTheme="majorHAnsi" w:hAnsiTheme="majorHAnsi" w:cstheme="majorHAnsi"/>
          <w:b/>
          <w:sz w:val="22"/>
          <w:szCs w:val="22"/>
        </w:rPr>
      </w:pPr>
    </w:p>
    <w:p w14:paraId="65A6E03F" w14:textId="77777777" w:rsidR="009D4A58" w:rsidRPr="000B2551" w:rsidRDefault="009D4A58" w:rsidP="00FC10A1">
      <w:pPr>
        <w:jc w:val="center"/>
        <w:rPr>
          <w:rFonts w:asciiTheme="majorHAnsi" w:hAnsiTheme="majorHAnsi" w:cstheme="majorHAnsi"/>
          <w:b/>
          <w:sz w:val="22"/>
          <w:szCs w:val="22"/>
        </w:rPr>
      </w:pPr>
    </w:p>
    <w:p w14:paraId="650DCE75" w14:textId="77777777" w:rsidR="009D4A58" w:rsidRDefault="009D4A58" w:rsidP="00FC10A1">
      <w:pPr>
        <w:jc w:val="center"/>
        <w:rPr>
          <w:rFonts w:asciiTheme="majorHAnsi" w:hAnsiTheme="majorHAnsi" w:cstheme="majorHAnsi"/>
          <w:b/>
          <w:sz w:val="22"/>
          <w:szCs w:val="22"/>
        </w:rPr>
      </w:pPr>
    </w:p>
    <w:p w14:paraId="32B078BD" w14:textId="77777777" w:rsidR="009D4A58" w:rsidRPr="000B2551" w:rsidRDefault="009D4A58" w:rsidP="008D60B8">
      <w:pPr>
        <w:rPr>
          <w:rFonts w:asciiTheme="majorHAnsi" w:hAnsiTheme="majorHAnsi" w:cstheme="majorHAnsi"/>
          <w:b/>
          <w:sz w:val="22"/>
          <w:szCs w:val="22"/>
        </w:rPr>
      </w:pPr>
    </w:p>
    <w:sdt>
      <w:sdtPr>
        <w:rPr>
          <w:rFonts w:ascii="Times New Roman" w:eastAsia="Times New Roman" w:hAnsi="Times New Roman" w:cstheme="majorHAnsi"/>
          <w:color w:val="auto"/>
          <w:sz w:val="22"/>
          <w:szCs w:val="22"/>
          <w:lang w:val="en-GB" w:eastAsia="en-GB"/>
        </w:rPr>
        <w:id w:val="-586537017"/>
        <w:docPartObj>
          <w:docPartGallery w:val="Table of Contents"/>
          <w:docPartUnique/>
        </w:docPartObj>
      </w:sdtPr>
      <w:sdtEndPr>
        <w:rPr>
          <w:b/>
          <w:bCs/>
          <w:noProof/>
        </w:rPr>
      </w:sdtEndPr>
      <w:sdtContent>
        <w:p w14:paraId="0F0212E6" w14:textId="77777777" w:rsidR="009D4A58" w:rsidRPr="000B2551" w:rsidRDefault="009D4A58" w:rsidP="00FC10A1">
          <w:pPr>
            <w:pStyle w:val="TOCHeading"/>
            <w:spacing w:before="0" w:line="240" w:lineRule="auto"/>
            <w:rPr>
              <w:rFonts w:eastAsia="Times New Roman" w:cstheme="majorHAnsi"/>
              <w:color w:val="auto"/>
              <w:sz w:val="22"/>
              <w:szCs w:val="22"/>
              <w:lang w:val="en-GB" w:eastAsia="en-GB"/>
            </w:rPr>
          </w:pPr>
        </w:p>
        <w:p w14:paraId="2E7FE30F" w14:textId="7F6C766B" w:rsidR="00636243" w:rsidRPr="00A71D11" w:rsidRDefault="00765B9D" w:rsidP="00FC10A1">
          <w:pPr>
            <w:pStyle w:val="TOCHeading"/>
            <w:spacing w:before="0" w:line="240" w:lineRule="auto"/>
            <w:rPr>
              <w:rFonts w:cstheme="majorHAnsi"/>
              <w:color w:val="000000" w:themeColor="text1"/>
              <w:sz w:val="21"/>
              <w:szCs w:val="21"/>
              <w:lang w:val="en-GB"/>
            </w:rPr>
          </w:pPr>
          <w:r w:rsidRPr="00A71D11">
            <w:rPr>
              <w:rFonts w:cstheme="majorHAnsi"/>
              <w:color w:val="000000" w:themeColor="text1"/>
              <w:sz w:val="22"/>
              <w:szCs w:val="22"/>
              <w:lang w:val="en-GB"/>
            </w:rPr>
            <w:t>Table of Contents</w:t>
          </w:r>
        </w:p>
        <w:p w14:paraId="0A9729E9" w14:textId="18B5E997" w:rsidR="0078262F" w:rsidRPr="00A71D11" w:rsidRDefault="00765B9D" w:rsidP="00FC10A1">
          <w:pPr>
            <w:pStyle w:val="TOC1"/>
            <w:spacing w:before="0" w:after="0"/>
            <w:rPr>
              <w:rFonts w:eastAsiaTheme="minorEastAsia"/>
              <w:i w:val="0"/>
              <w:iCs w:val="0"/>
              <w:sz w:val="21"/>
              <w:szCs w:val="21"/>
            </w:rPr>
          </w:pPr>
          <w:r w:rsidRPr="00A71D11">
            <w:rPr>
              <w:i w:val="0"/>
              <w:iCs w:val="0"/>
              <w:sz w:val="21"/>
              <w:szCs w:val="21"/>
            </w:rPr>
            <w:fldChar w:fldCharType="begin"/>
          </w:r>
          <w:r w:rsidRPr="00A71D11">
            <w:rPr>
              <w:i w:val="0"/>
              <w:iCs w:val="0"/>
              <w:sz w:val="21"/>
              <w:szCs w:val="21"/>
            </w:rPr>
            <w:instrText xml:space="preserve"> TOC \o "1-3" \h \z \u </w:instrText>
          </w:r>
          <w:r w:rsidRPr="00A71D11">
            <w:rPr>
              <w:i w:val="0"/>
              <w:iCs w:val="0"/>
              <w:sz w:val="21"/>
              <w:szCs w:val="21"/>
            </w:rPr>
            <w:fldChar w:fldCharType="separate"/>
          </w:r>
          <w:hyperlink w:anchor="_Toc112149461" w:history="1">
            <w:r w:rsidR="00A71D11" w:rsidRPr="00A71D11">
              <w:rPr>
                <w:rStyle w:val="Hyperlink"/>
                <w:rFonts w:cstheme="majorHAnsi"/>
                <w:i w:val="0"/>
                <w:iCs w:val="0"/>
                <w:sz w:val="21"/>
                <w:szCs w:val="21"/>
              </w:rPr>
              <w:t>Loxwood Primary School</w:t>
            </w:r>
            <w:r w:rsidR="0078262F" w:rsidRPr="00A71D11">
              <w:rPr>
                <w:rStyle w:val="Hyperlink"/>
                <w:rFonts w:cstheme="majorHAnsi"/>
                <w:i w:val="0"/>
                <w:iCs w:val="0"/>
                <w:sz w:val="21"/>
                <w:szCs w:val="21"/>
              </w:rPr>
              <w:t xml:space="preserve"> Child Protection Policy</w:t>
            </w:r>
            <w:r w:rsidR="0078262F" w:rsidRPr="00A71D11">
              <w:rPr>
                <w:i w:val="0"/>
                <w:iCs w:val="0"/>
                <w:webHidden/>
                <w:sz w:val="21"/>
                <w:szCs w:val="21"/>
              </w:rPr>
              <w:tab/>
            </w:r>
            <w:r w:rsidR="0078262F" w:rsidRPr="00A71D11">
              <w:rPr>
                <w:i w:val="0"/>
                <w:iCs w:val="0"/>
                <w:webHidden/>
                <w:sz w:val="21"/>
                <w:szCs w:val="21"/>
              </w:rPr>
              <w:fldChar w:fldCharType="begin"/>
            </w:r>
            <w:r w:rsidR="0078262F" w:rsidRPr="00A71D11">
              <w:rPr>
                <w:i w:val="0"/>
                <w:iCs w:val="0"/>
                <w:webHidden/>
                <w:sz w:val="21"/>
                <w:szCs w:val="21"/>
              </w:rPr>
              <w:instrText xml:space="preserve"> PAGEREF _Toc112149461 \h </w:instrText>
            </w:r>
            <w:r w:rsidR="0078262F" w:rsidRPr="00A71D11">
              <w:rPr>
                <w:i w:val="0"/>
                <w:iCs w:val="0"/>
                <w:webHidden/>
                <w:sz w:val="21"/>
                <w:szCs w:val="21"/>
              </w:rPr>
            </w:r>
            <w:r w:rsidR="0078262F" w:rsidRPr="00A71D11">
              <w:rPr>
                <w:i w:val="0"/>
                <w:iCs w:val="0"/>
                <w:webHidden/>
                <w:sz w:val="21"/>
                <w:szCs w:val="21"/>
              </w:rPr>
              <w:fldChar w:fldCharType="separate"/>
            </w:r>
            <w:r w:rsidR="0078262F" w:rsidRPr="00A71D11">
              <w:rPr>
                <w:i w:val="0"/>
                <w:iCs w:val="0"/>
                <w:webHidden/>
                <w:sz w:val="21"/>
                <w:szCs w:val="21"/>
              </w:rPr>
              <w:t>3</w:t>
            </w:r>
            <w:r w:rsidR="0078262F" w:rsidRPr="00A71D11">
              <w:rPr>
                <w:i w:val="0"/>
                <w:iCs w:val="0"/>
                <w:webHidden/>
                <w:sz w:val="21"/>
                <w:szCs w:val="21"/>
              </w:rPr>
              <w:fldChar w:fldCharType="end"/>
            </w:r>
          </w:hyperlink>
        </w:p>
        <w:p w14:paraId="642F78EE" w14:textId="3FC748FC" w:rsidR="0078262F" w:rsidRPr="00A71D11" w:rsidRDefault="00D674A8" w:rsidP="00FC10A1">
          <w:pPr>
            <w:pStyle w:val="TOC1"/>
            <w:spacing w:before="0" w:after="0"/>
            <w:rPr>
              <w:rFonts w:eastAsiaTheme="minorEastAsia"/>
              <w:i w:val="0"/>
              <w:iCs w:val="0"/>
              <w:sz w:val="21"/>
              <w:szCs w:val="21"/>
            </w:rPr>
          </w:pPr>
          <w:hyperlink w:anchor="_Toc112149462" w:history="1">
            <w:r w:rsidR="0078262F" w:rsidRPr="00A71D11">
              <w:rPr>
                <w:rStyle w:val="Hyperlink"/>
                <w:rFonts w:cstheme="majorHAnsi"/>
                <w:i w:val="0"/>
                <w:iCs w:val="0"/>
                <w:sz w:val="21"/>
                <w:szCs w:val="21"/>
              </w:rPr>
              <w:t xml:space="preserve">Roles and responsibilities within </w:t>
            </w:r>
            <w:r w:rsidR="009D4A58" w:rsidRPr="00A71D11">
              <w:rPr>
                <w:rStyle w:val="Hyperlink"/>
                <w:rFonts w:cstheme="majorHAnsi"/>
                <w:i w:val="0"/>
                <w:iCs w:val="0"/>
                <w:sz w:val="21"/>
                <w:szCs w:val="21"/>
              </w:rPr>
              <w:t>Loxwood Primary</w:t>
            </w:r>
            <w:r w:rsidR="0078262F" w:rsidRPr="00A71D11">
              <w:rPr>
                <w:rStyle w:val="Hyperlink"/>
                <w:rFonts w:cstheme="majorHAnsi"/>
                <w:i w:val="0"/>
                <w:iCs w:val="0"/>
                <w:sz w:val="21"/>
                <w:szCs w:val="21"/>
              </w:rPr>
              <w:t xml:space="preserve"> </w:t>
            </w:r>
            <w:r w:rsidR="00A71D11" w:rsidRPr="00A71D11">
              <w:rPr>
                <w:rStyle w:val="Hyperlink"/>
                <w:rFonts w:cstheme="majorHAnsi"/>
                <w:i w:val="0"/>
                <w:iCs w:val="0"/>
                <w:sz w:val="21"/>
                <w:szCs w:val="21"/>
              </w:rPr>
              <w:t>S</w:t>
            </w:r>
            <w:r w:rsidR="0078262F" w:rsidRPr="00A71D11">
              <w:rPr>
                <w:rStyle w:val="Hyperlink"/>
                <w:rFonts w:cstheme="majorHAnsi"/>
                <w:i w:val="0"/>
                <w:iCs w:val="0"/>
                <w:sz w:val="21"/>
                <w:szCs w:val="21"/>
              </w:rPr>
              <w:t>chool</w:t>
            </w:r>
            <w:r w:rsidR="0078262F" w:rsidRPr="00A71D11">
              <w:rPr>
                <w:i w:val="0"/>
                <w:iCs w:val="0"/>
                <w:webHidden/>
                <w:sz w:val="21"/>
                <w:szCs w:val="21"/>
              </w:rPr>
              <w:tab/>
            </w:r>
            <w:r w:rsidR="0078262F" w:rsidRPr="00A71D11">
              <w:rPr>
                <w:i w:val="0"/>
                <w:iCs w:val="0"/>
                <w:webHidden/>
                <w:sz w:val="21"/>
                <w:szCs w:val="21"/>
              </w:rPr>
              <w:fldChar w:fldCharType="begin"/>
            </w:r>
            <w:r w:rsidR="0078262F" w:rsidRPr="00A71D11">
              <w:rPr>
                <w:i w:val="0"/>
                <w:iCs w:val="0"/>
                <w:webHidden/>
                <w:sz w:val="21"/>
                <w:szCs w:val="21"/>
              </w:rPr>
              <w:instrText xml:space="preserve"> PAGEREF _Toc112149462 \h </w:instrText>
            </w:r>
            <w:r w:rsidR="0078262F" w:rsidRPr="00A71D11">
              <w:rPr>
                <w:i w:val="0"/>
                <w:iCs w:val="0"/>
                <w:webHidden/>
                <w:sz w:val="21"/>
                <w:szCs w:val="21"/>
              </w:rPr>
            </w:r>
            <w:r w:rsidR="0078262F" w:rsidRPr="00A71D11">
              <w:rPr>
                <w:i w:val="0"/>
                <w:iCs w:val="0"/>
                <w:webHidden/>
                <w:sz w:val="21"/>
                <w:szCs w:val="21"/>
              </w:rPr>
              <w:fldChar w:fldCharType="separate"/>
            </w:r>
            <w:r w:rsidR="0078262F" w:rsidRPr="00A71D11">
              <w:rPr>
                <w:i w:val="0"/>
                <w:iCs w:val="0"/>
                <w:webHidden/>
                <w:sz w:val="21"/>
                <w:szCs w:val="21"/>
              </w:rPr>
              <w:t>7</w:t>
            </w:r>
            <w:r w:rsidR="0078262F" w:rsidRPr="00A71D11">
              <w:rPr>
                <w:i w:val="0"/>
                <w:iCs w:val="0"/>
                <w:webHidden/>
                <w:sz w:val="21"/>
                <w:szCs w:val="21"/>
              </w:rPr>
              <w:fldChar w:fldCharType="end"/>
            </w:r>
          </w:hyperlink>
        </w:p>
        <w:p w14:paraId="0C3F1F86" w14:textId="35E07D2D" w:rsidR="0078262F" w:rsidRPr="00A71D11" w:rsidRDefault="00D674A8" w:rsidP="00FC10A1">
          <w:pPr>
            <w:pStyle w:val="TOC1"/>
            <w:spacing w:before="0" w:after="0"/>
            <w:rPr>
              <w:rFonts w:eastAsiaTheme="minorEastAsia"/>
              <w:i w:val="0"/>
              <w:iCs w:val="0"/>
              <w:sz w:val="21"/>
              <w:szCs w:val="21"/>
            </w:rPr>
          </w:pPr>
          <w:hyperlink w:anchor="_Toc112149463" w:history="1">
            <w:r w:rsidR="00A71D11" w:rsidRPr="00A71D11">
              <w:rPr>
                <w:rStyle w:val="Hyperlink"/>
                <w:rFonts w:cstheme="majorHAnsi"/>
                <w:i w:val="0"/>
                <w:iCs w:val="0"/>
                <w:sz w:val="21"/>
                <w:szCs w:val="21"/>
              </w:rPr>
              <w:t xml:space="preserve">Loxwood Primary School </w:t>
            </w:r>
            <w:r w:rsidR="0078262F" w:rsidRPr="00A71D11">
              <w:rPr>
                <w:rStyle w:val="Hyperlink"/>
                <w:rFonts w:cstheme="majorHAnsi"/>
                <w:i w:val="0"/>
                <w:iCs w:val="0"/>
                <w:sz w:val="21"/>
                <w:szCs w:val="21"/>
              </w:rPr>
              <w:t>Child Protection Procedures</w:t>
            </w:r>
            <w:r w:rsidR="0078262F" w:rsidRPr="00A71D11">
              <w:rPr>
                <w:i w:val="0"/>
                <w:iCs w:val="0"/>
                <w:webHidden/>
                <w:sz w:val="21"/>
                <w:szCs w:val="21"/>
              </w:rPr>
              <w:tab/>
            </w:r>
            <w:r w:rsidR="0078262F" w:rsidRPr="00A71D11">
              <w:rPr>
                <w:i w:val="0"/>
                <w:iCs w:val="0"/>
                <w:webHidden/>
                <w:sz w:val="21"/>
                <w:szCs w:val="21"/>
              </w:rPr>
              <w:fldChar w:fldCharType="begin"/>
            </w:r>
            <w:r w:rsidR="0078262F" w:rsidRPr="00A71D11">
              <w:rPr>
                <w:i w:val="0"/>
                <w:iCs w:val="0"/>
                <w:webHidden/>
                <w:sz w:val="21"/>
                <w:szCs w:val="21"/>
              </w:rPr>
              <w:instrText xml:space="preserve"> PAGEREF _Toc112149463 \h </w:instrText>
            </w:r>
            <w:r w:rsidR="0078262F" w:rsidRPr="00A71D11">
              <w:rPr>
                <w:i w:val="0"/>
                <w:iCs w:val="0"/>
                <w:webHidden/>
                <w:sz w:val="21"/>
                <w:szCs w:val="21"/>
              </w:rPr>
            </w:r>
            <w:r w:rsidR="0078262F" w:rsidRPr="00A71D11">
              <w:rPr>
                <w:i w:val="0"/>
                <w:iCs w:val="0"/>
                <w:webHidden/>
                <w:sz w:val="21"/>
                <w:szCs w:val="21"/>
              </w:rPr>
              <w:fldChar w:fldCharType="separate"/>
            </w:r>
            <w:r w:rsidR="0078262F" w:rsidRPr="00A71D11">
              <w:rPr>
                <w:i w:val="0"/>
                <w:iCs w:val="0"/>
                <w:webHidden/>
                <w:sz w:val="21"/>
                <w:szCs w:val="21"/>
              </w:rPr>
              <w:t>10</w:t>
            </w:r>
            <w:r w:rsidR="0078262F" w:rsidRPr="00A71D11">
              <w:rPr>
                <w:i w:val="0"/>
                <w:iCs w:val="0"/>
                <w:webHidden/>
                <w:sz w:val="21"/>
                <w:szCs w:val="21"/>
              </w:rPr>
              <w:fldChar w:fldCharType="end"/>
            </w:r>
          </w:hyperlink>
        </w:p>
        <w:p w14:paraId="6CA92215" w14:textId="061CEBE9"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64"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1 - Flowchart for child protection procedures</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_Toc112149464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12</w:t>
            </w:r>
            <w:r w:rsidR="0078262F" w:rsidRPr="00A71D11">
              <w:rPr>
                <w:rFonts w:asciiTheme="majorHAnsi" w:hAnsiTheme="majorHAnsi" w:cstheme="majorHAnsi"/>
                <w:i w:val="0"/>
                <w:iCs w:val="0"/>
                <w:noProof/>
                <w:webHidden/>
                <w:sz w:val="21"/>
                <w:szCs w:val="21"/>
              </w:rPr>
              <w:fldChar w:fldCharType="end"/>
            </w:r>
          </w:hyperlink>
        </w:p>
        <w:p w14:paraId="0961916E" w14:textId="4C3F4AC9"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67"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2</w:t>
            </w:r>
            <w:r w:rsidR="0078262F" w:rsidRPr="00A71D11">
              <w:rPr>
                <w:rStyle w:val="Hyperlink"/>
                <w:rFonts w:asciiTheme="majorHAnsi" w:hAnsiTheme="majorHAnsi" w:cstheme="majorHAnsi"/>
                <w:i w:val="0"/>
                <w:iCs w:val="0"/>
                <w:noProof/>
                <w:sz w:val="21"/>
                <w:szCs w:val="21"/>
              </w:rPr>
              <w:t xml:space="preserve"> - Dealing with disclosures</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_Toc112149467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16</w:t>
            </w:r>
            <w:r w:rsidR="0078262F" w:rsidRPr="00A71D11">
              <w:rPr>
                <w:rFonts w:asciiTheme="majorHAnsi" w:hAnsiTheme="majorHAnsi" w:cstheme="majorHAnsi"/>
                <w:i w:val="0"/>
                <w:iCs w:val="0"/>
                <w:noProof/>
                <w:webHidden/>
                <w:sz w:val="21"/>
                <w:szCs w:val="21"/>
              </w:rPr>
              <w:fldChar w:fldCharType="end"/>
            </w:r>
          </w:hyperlink>
        </w:p>
        <w:p w14:paraId="7F14F143" w14:textId="2640AEDD"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68"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3</w:t>
            </w:r>
            <w:r w:rsidR="0078262F" w:rsidRPr="00A71D11">
              <w:rPr>
                <w:rStyle w:val="Hyperlink"/>
                <w:rFonts w:asciiTheme="majorHAnsi" w:hAnsiTheme="majorHAnsi" w:cstheme="majorHAnsi"/>
                <w:i w:val="0"/>
                <w:iCs w:val="0"/>
                <w:noProof/>
                <w:sz w:val="21"/>
                <w:szCs w:val="21"/>
              </w:rPr>
              <w:t xml:space="preserve"> - Allegations against adults who work with children</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_Toc112149468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19</w:t>
            </w:r>
            <w:r w:rsidR="0078262F" w:rsidRPr="00A71D11">
              <w:rPr>
                <w:rFonts w:asciiTheme="majorHAnsi" w:hAnsiTheme="majorHAnsi" w:cstheme="majorHAnsi"/>
                <w:i w:val="0"/>
                <w:iCs w:val="0"/>
                <w:noProof/>
                <w:webHidden/>
                <w:sz w:val="21"/>
                <w:szCs w:val="21"/>
              </w:rPr>
              <w:fldChar w:fldCharType="end"/>
            </w:r>
          </w:hyperlink>
        </w:p>
        <w:p w14:paraId="6178A268" w14:textId="68CAB3AF"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69"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4</w:t>
            </w:r>
            <w:r w:rsidR="0078262F" w:rsidRPr="00A71D11">
              <w:rPr>
                <w:rStyle w:val="Hyperlink"/>
                <w:rFonts w:asciiTheme="majorHAnsi" w:hAnsiTheme="majorHAnsi" w:cstheme="majorHAnsi"/>
                <w:i w:val="0"/>
                <w:iCs w:val="0"/>
                <w:noProof/>
                <w:sz w:val="21"/>
                <w:szCs w:val="21"/>
              </w:rPr>
              <w:t xml:space="preserve"> - Sexual violence and sexual harassment between children in schools and colleges</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_Toc112149469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22</w:t>
            </w:r>
            <w:r w:rsidR="0078262F" w:rsidRPr="00A71D11">
              <w:rPr>
                <w:rFonts w:asciiTheme="majorHAnsi" w:hAnsiTheme="majorHAnsi" w:cstheme="majorHAnsi"/>
                <w:i w:val="0"/>
                <w:iCs w:val="0"/>
                <w:noProof/>
                <w:webHidden/>
                <w:sz w:val="21"/>
                <w:szCs w:val="21"/>
              </w:rPr>
              <w:fldChar w:fldCharType="end"/>
            </w:r>
          </w:hyperlink>
        </w:p>
        <w:p w14:paraId="6BFB4E6A" w14:textId="4137319E"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0"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5</w:t>
            </w:r>
            <w:r w:rsidR="0078262F" w:rsidRPr="00A71D11">
              <w:rPr>
                <w:rStyle w:val="Hyperlink"/>
                <w:rFonts w:asciiTheme="majorHAnsi" w:hAnsiTheme="majorHAnsi" w:cstheme="majorHAnsi"/>
                <w:i w:val="0"/>
                <w:iCs w:val="0"/>
                <w:noProof/>
                <w:sz w:val="21"/>
                <w:szCs w:val="21"/>
              </w:rPr>
              <w:t xml:space="preserve">  -  Online Safety</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_Toc112149470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26</w:t>
            </w:r>
            <w:r w:rsidR="0078262F" w:rsidRPr="00A71D11">
              <w:rPr>
                <w:rFonts w:asciiTheme="majorHAnsi" w:hAnsiTheme="majorHAnsi" w:cstheme="majorHAnsi"/>
                <w:i w:val="0"/>
                <w:iCs w:val="0"/>
                <w:noProof/>
                <w:webHidden/>
                <w:sz w:val="21"/>
                <w:szCs w:val="21"/>
              </w:rPr>
              <w:fldChar w:fldCharType="end"/>
            </w:r>
          </w:hyperlink>
        </w:p>
        <w:p w14:paraId="22FC2229" w14:textId="65605FE9"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1"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6</w:t>
            </w:r>
            <w:r w:rsidR="0078262F" w:rsidRPr="00A71D11">
              <w:rPr>
                <w:rStyle w:val="Hyperlink"/>
                <w:rFonts w:asciiTheme="majorHAnsi" w:hAnsiTheme="majorHAnsi" w:cstheme="majorHAnsi"/>
                <w:i w:val="0"/>
                <w:iCs w:val="0"/>
                <w:noProof/>
                <w:sz w:val="21"/>
                <w:szCs w:val="21"/>
              </w:rPr>
              <w:t xml:space="preserve"> - Whistleblowing</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_Toc112149471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27</w:t>
            </w:r>
            <w:r w:rsidR="0078262F" w:rsidRPr="00A71D11">
              <w:rPr>
                <w:rFonts w:asciiTheme="majorHAnsi" w:hAnsiTheme="majorHAnsi" w:cstheme="majorHAnsi"/>
                <w:i w:val="0"/>
                <w:iCs w:val="0"/>
                <w:noProof/>
                <w:webHidden/>
                <w:sz w:val="21"/>
                <w:szCs w:val="21"/>
              </w:rPr>
              <w:fldChar w:fldCharType="end"/>
            </w:r>
          </w:hyperlink>
        </w:p>
        <w:p w14:paraId="3DB736DE" w14:textId="3298AF22"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2"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7</w:t>
            </w:r>
            <w:r w:rsidR="0078262F" w:rsidRPr="00A71D11">
              <w:rPr>
                <w:rStyle w:val="Hyperlink"/>
                <w:rFonts w:asciiTheme="majorHAnsi" w:hAnsiTheme="majorHAnsi" w:cstheme="majorHAnsi"/>
                <w:i w:val="0"/>
                <w:iCs w:val="0"/>
                <w:noProof/>
                <w:sz w:val="21"/>
                <w:szCs w:val="21"/>
              </w:rPr>
              <w:t xml:space="preserve"> - Briefing sheet for temporary </w:t>
            </w:r>
            <w:r w:rsidR="002F6FF7" w:rsidRPr="00A71D11">
              <w:rPr>
                <w:rStyle w:val="Hyperlink"/>
                <w:rFonts w:asciiTheme="majorHAnsi" w:hAnsiTheme="majorHAnsi" w:cstheme="majorHAnsi"/>
                <w:i w:val="0"/>
                <w:iCs w:val="0"/>
                <w:noProof/>
                <w:sz w:val="21"/>
                <w:szCs w:val="21"/>
              </w:rPr>
              <w:t>/ s</w:t>
            </w:r>
            <w:r w:rsidR="0078262F" w:rsidRPr="00A71D11">
              <w:rPr>
                <w:rStyle w:val="Hyperlink"/>
                <w:rFonts w:asciiTheme="majorHAnsi" w:hAnsiTheme="majorHAnsi" w:cstheme="majorHAnsi"/>
                <w:i w:val="0"/>
                <w:iCs w:val="0"/>
                <w:noProof/>
                <w:sz w:val="21"/>
                <w:szCs w:val="21"/>
              </w:rPr>
              <w:t>upply staff</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_Toc112149472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28</w:t>
            </w:r>
            <w:r w:rsidR="0078262F" w:rsidRPr="00A71D11">
              <w:rPr>
                <w:rFonts w:asciiTheme="majorHAnsi" w:hAnsiTheme="majorHAnsi" w:cstheme="majorHAnsi"/>
                <w:i w:val="0"/>
                <w:iCs w:val="0"/>
                <w:noProof/>
                <w:webHidden/>
                <w:sz w:val="21"/>
                <w:szCs w:val="21"/>
              </w:rPr>
              <w:fldChar w:fldCharType="end"/>
            </w:r>
          </w:hyperlink>
        </w:p>
        <w:p w14:paraId="38C0B06D" w14:textId="2E6E6250"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3"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8</w:t>
            </w:r>
            <w:r w:rsidR="0078262F" w:rsidRPr="00A71D11">
              <w:rPr>
                <w:rStyle w:val="Hyperlink"/>
                <w:rFonts w:asciiTheme="majorHAnsi" w:hAnsiTheme="majorHAnsi" w:cstheme="majorHAnsi"/>
                <w:i w:val="0"/>
                <w:iCs w:val="0"/>
                <w:noProof/>
                <w:sz w:val="21"/>
                <w:szCs w:val="21"/>
              </w:rPr>
              <w:t xml:space="preserve"> - What is child abuse?</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_Toc112149473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29</w:t>
            </w:r>
            <w:r w:rsidR="0078262F" w:rsidRPr="00A71D11">
              <w:rPr>
                <w:rFonts w:asciiTheme="majorHAnsi" w:hAnsiTheme="majorHAnsi" w:cstheme="majorHAnsi"/>
                <w:i w:val="0"/>
                <w:iCs w:val="0"/>
                <w:noProof/>
                <w:webHidden/>
                <w:sz w:val="21"/>
                <w:szCs w:val="21"/>
              </w:rPr>
              <w:fldChar w:fldCharType="end"/>
            </w:r>
          </w:hyperlink>
        </w:p>
        <w:p w14:paraId="533D0DE7" w14:textId="627AD10A"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4"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w:t>
            </w:r>
            <w:r w:rsidR="00A71D11">
              <w:rPr>
                <w:rStyle w:val="Hyperlink"/>
                <w:rFonts w:asciiTheme="majorHAnsi" w:hAnsiTheme="majorHAnsi" w:cstheme="majorHAnsi"/>
                <w:i w:val="0"/>
                <w:iCs w:val="0"/>
                <w:noProof/>
                <w:sz w:val="21"/>
                <w:szCs w:val="21"/>
              </w:rPr>
              <w:t>9</w:t>
            </w:r>
            <w:r w:rsidR="0078262F" w:rsidRPr="00A71D11">
              <w:rPr>
                <w:rStyle w:val="Hyperlink"/>
                <w:rFonts w:asciiTheme="majorHAnsi" w:hAnsiTheme="majorHAnsi" w:cstheme="majorHAnsi"/>
                <w:i w:val="0"/>
                <w:iCs w:val="0"/>
                <w:noProof/>
                <w:sz w:val="21"/>
                <w:szCs w:val="21"/>
              </w:rPr>
              <w:t xml:space="preserve"> - Useful contacts</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_Toc112149474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3</w:t>
            </w:r>
            <w:r w:rsidR="0078262F" w:rsidRPr="00A71D11">
              <w:rPr>
                <w:rFonts w:asciiTheme="majorHAnsi" w:hAnsiTheme="majorHAnsi" w:cstheme="majorHAnsi"/>
                <w:i w:val="0"/>
                <w:iCs w:val="0"/>
                <w:noProof/>
                <w:webHidden/>
                <w:sz w:val="21"/>
                <w:szCs w:val="21"/>
              </w:rPr>
              <w:fldChar w:fldCharType="end"/>
            </w:r>
          </w:hyperlink>
          <w:r w:rsidR="00134755" w:rsidRPr="00A71D11">
            <w:rPr>
              <w:rFonts w:asciiTheme="majorHAnsi" w:hAnsiTheme="majorHAnsi" w:cstheme="majorHAnsi"/>
              <w:i w:val="0"/>
              <w:iCs w:val="0"/>
              <w:noProof/>
              <w:sz w:val="21"/>
              <w:szCs w:val="21"/>
            </w:rPr>
            <w:t>6</w:t>
          </w:r>
        </w:p>
        <w:p w14:paraId="684B3B9F" w14:textId="7F4ED5BA" w:rsidR="0078262F" w:rsidRPr="00A71D11" w:rsidRDefault="00D674A8" w:rsidP="00FC10A1">
          <w:pPr>
            <w:pStyle w:val="TOC2"/>
            <w:tabs>
              <w:tab w:val="right" w:pos="8303"/>
            </w:tabs>
            <w:spacing w:before="0"/>
            <w:rPr>
              <w:rFonts w:asciiTheme="majorHAnsi" w:eastAsiaTheme="minorEastAsia" w:hAnsiTheme="majorHAnsi" w:cstheme="majorHAnsi"/>
              <w:i w:val="0"/>
              <w:iCs w:val="0"/>
              <w:noProof/>
              <w:sz w:val="21"/>
              <w:szCs w:val="21"/>
            </w:rPr>
          </w:pPr>
          <w:hyperlink w:anchor="_Toc112149475" w:history="1">
            <w:r w:rsidR="00A71D11" w:rsidRPr="00A71D11">
              <w:rPr>
                <w:rStyle w:val="Hyperlink"/>
                <w:rFonts w:asciiTheme="majorHAnsi" w:hAnsiTheme="majorHAnsi" w:cstheme="majorHAnsi"/>
                <w:i w:val="0"/>
                <w:iCs w:val="0"/>
                <w:noProof/>
                <w:sz w:val="21"/>
                <w:szCs w:val="21"/>
              </w:rPr>
              <w:t>Appendix</w:t>
            </w:r>
            <w:r w:rsidR="0078262F" w:rsidRPr="00A71D11">
              <w:rPr>
                <w:rStyle w:val="Hyperlink"/>
                <w:rFonts w:asciiTheme="majorHAnsi" w:hAnsiTheme="majorHAnsi" w:cstheme="majorHAnsi"/>
                <w:i w:val="0"/>
                <w:iCs w:val="0"/>
                <w:noProof/>
                <w:sz w:val="21"/>
                <w:szCs w:val="21"/>
              </w:rPr>
              <w:t xml:space="preserve">  1</w:t>
            </w:r>
            <w:r w:rsidR="00A71D11">
              <w:rPr>
                <w:rStyle w:val="Hyperlink"/>
                <w:rFonts w:asciiTheme="majorHAnsi" w:hAnsiTheme="majorHAnsi" w:cstheme="majorHAnsi"/>
                <w:i w:val="0"/>
                <w:iCs w:val="0"/>
                <w:noProof/>
                <w:sz w:val="21"/>
                <w:szCs w:val="21"/>
              </w:rPr>
              <w:t>0</w:t>
            </w:r>
            <w:r w:rsidR="0078262F" w:rsidRPr="00A71D11">
              <w:rPr>
                <w:rStyle w:val="Hyperlink"/>
                <w:rFonts w:asciiTheme="majorHAnsi" w:hAnsiTheme="majorHAnsi" w:cstheme="majorHAnsi"/>
                <w:i w:val="0"/>
                <w:iCs w:val="0"/>
                <w:noProof/>
                <w:sz w:val="21"/>
                <w:szCs w:val="21"/>
              </w:rPr>
              <w:t xml:space="preserve"> - Table of changes 20</w:t>
            </w:r>
            <w:r w:rsidR="001B25A1" w:rsidRPr="00A71D11">
              <w:rPr>
                <w:rStyle w:val="Hyperlink"/>
                <w:rFonts w:asciiTheme="majorHAnsi" w:hAnsiTheme="majorHAnsi" w:cstheme="majorHAnsi"/>
                <w:i w:val="0"/>
                <w:iCs w:val="0"/>
                <w:noProof/>
                <w:sz w:val="21"/>
                <w:szCs w:val="21"/>
              </w:rPr>
              <w:t>2</w:t>
            </w:r>
            <w:r w:rsidR="00B76B45" w:rsidRPr="00A71D11">
              <w:rPr>
                <w:rStyle w:val="Hyperlink"/>
                <w:rFonts w:asciiTheme="majorHAnsi" w:hAnsiTheme="majorHAnsi" w:cstheme="majorHAnsi"/>
                <w:i w:val="0"/>
                <w:iCs w:val="0"/>
                <w:noProof/>
                <w:sz w:val="21"/>
                <w:szCs w:val="21"/>
              </w:rPr>
              <w:t>5</w:t>
            </w:r>
            <w:r w:rsidR="0078262F" w:rsidRPr="00A71D11">
              <w:rPr>
                <w:rFonts w:asciiTheme="majorHAnsi" w:hAnsiTheme="majorHAnsi" w:cstheme="majorHAnsi"/>
                <w:i w:val="0"/>
                <w:iCs w:val="0"/>
                <w:noProof/>
                <w:webHidden/>
                <w:sz w:val="21"/>
                <w:szCs w:val="21"/>
              </w:rPr>
              <w:tab/>
            </w:r>
            <w:r w:rsidR="0078262F" w:rsidRPr="00A71D11">
              <w:rPr>
                <w:rFonts w:asciiTheme="majorHAnsi" w:hAnsiTheme="majorHAnsi" w:cstheme="majorHAnsi"/>
                <w:i w:val="0"/>
                <w:iCs w:val="0"/>
                <w:noProof/>
                <w:webHidden/>
                <w:sz w:val="21"/>
                <w:szCs w:val="21"/>
              </w:rPr>
              <w:fldChar w:fldCharType="begin"/>
            </w:r>
            <w:r w:rsidR="0078262F" w:rsidRPr="00A71D11">
              <w:rPr>
                <w:rFonts w:asciiTheme="majorHAnsi" w:hAnsiTheme="majorHAnsi" w:cstheme="majorHAnsi"/>
                <w:i w:val="0"/>
                <w:iCs w:val="0"/>
                <w:noProof/>
                <w:webHidden/>
                <w:sz w:val="21"/>
                <w:szCs w:val="21"/>
              </w:rPr>
              <w:instrText xml:space="preserve"> PAGEREF _Toc112149475 \h </w:instrText>
            </w:r>
            <w:r w:rsidR="0078262F" w:rsidRPr="00A71D11">
              <w:rPr>
                <w:rFonts w:asciiTheme="majorHAnsi" w:hAnsiTheme="majorHAnsi" w:cstheme="majorHAnsi"/>
                <w:i w:val="0"/>
                <w:iCs w:val="0"/>
                <w:noProof/>
                <w:webHidden/>
                <w:sz w:val="21"/>
                <w:szCs w:val="21"/>
              </w:rPr>
            </w:r>
            <w:r w:rsidR="0078262F" w:rsidRPr="00A71D11">
              <w:rPr>
                <w:rFonts w:asciiTheme="majorHAnsi" w:hAnsiTheme="majorHAnsi" w:cstheme="majorHAnsi"/>
                <w:i w:val="0"/>
                <w:iCs w:val="0"/>
                <w:noProof/>
                <w:webHidden/>
                <w:sz w:val="21"/>
                <w:szCs w:val="21"/>
              </w:rPr>
              <w:fldChar w:fldCharType="separate"/>
            </w:r>
            <w:r w:rsidR="0078262F" w:rsidRPr="00A71D11">
              <w:rPr>
                <w:rFonts w:asciiTheme="majorHAnsi" w:hAnsiTheme="majorHAnsi" w:cstheme="majorHAnsi"/>
                <w:i w:val="0"/>
                <w:iCs w:val="0"/>
                <w:noProof/>
                <w:webHidden/>
                <w:sz w:val="21"/>
                <w:szCs w:val="21"/>
              </w:rPr>
              <w:t>3</w:t>
            </w:r>
            <w:r w:rsidR="0078262F" w:rsidRPr="00A71D11">
              <w:rPr>
                <w:rFonts w:asciiTheme="majorHAnsi" w:hAnsiTheme="majorHAnsi" w:cstheme="majorHAnsi"/>
                <w:i w:val="0"/>
                <w:iCs w:val="0"/>
                <w:noProof/>
                <w:webHidden/>
                <w:sz w:val="21"/>
                <w:szCs w:val="21"/>
              </w:rPr>
              <w:fldChar w:fldCharType="end"/>
            </w:r>
          </w:hyperlink>
          <w:r w:rsidR="00134755" w:rsidRPr="00A71D11">
            <w:rPr>
              <w:rFonts w:asciiTheme="majorHAnsi" w:hAnsiTheme="majorHAnsi" w:cstheme="majorHAnsi"/>
              <w:i w:val="0"/>
              <w:iCs w:val="0"/>
              <w:noProof/>
              <w:sz w:val="21"/>
              <w:szCs w:val="21"/>
            </w:rPr>
            <w:t>7</w:t>
          </w:r>
        </w:p>
        <w:p w14:paraId="76934672" w14:textId="293B2166" w:rsidR="00765B9D" w:rsidRPr="000B2551" w:rsidRDefault="00765B9D" w:rsidP="00FC10A1">
          <w:pPr>
            <w:rPr>
              <w:rFonts w:asciiTheme="majorHAnsi" w:hAnsiTheme="majorHAnsi" w:cstheme="majorHAnsi"/>
              <w:b/>
              <w:bCs/>
              <w:sz w:val="22"/>
              <w:szCs w:val="22"/>
            </w:rPr>
          </w:pPr>
          <w:r w:rsidRPr="00A71D11">
            <w:rPr>
              <w:rFonts w:asciiTheme="majorHAnsi" w:hAnsiTheme="majorHAnsi" w:cstheme="majorHAnsi"/>
              <w:b/>
              <w:bCs/>
              <w:sz w:val="21"/>
              <w:szCs w:val="21"/>
            </w:rPr>
            <w:fldChar w:fldCharType="end"/>
          </w:r>
        </w:p>
      </w:sdtContent>
    </w:sdt>
    <w:p w14:paraId="5C06D736" w14:textId="70A2CE9A" w:rsidR="000A7FE8" w:rsidRPr="000B2551" w:rsidRDefault="00892007" w:rsidP="00FC10A1">
      <w:pPr>
        <w:pStyle w:val="Heading1"/>
        <w:spacing w:before="0" w:after="0"/>
        <w:ind w:left="-567"/>
        <w:rPr>
          <w:rFonts w:asciiTheme="majorHAnsi" w:hAnsiTheme="majorHAnsi" w:cstheme="majorHAnsi"/>
          <w:sz w:val="22"/>
          <w:szCs w:val="22"/>
        </w:rPr>
      </w:pPr>
      <w:r w:rsidRPr="000B2551">
        <w:rPr>
          <w:rFonts w:asciiTheme="majorHAnsi" w:hAnsiTheme="majorHAnsi" w:cstheme="majorHAnsi"/>
          <w:sz w:val="22"/>
          <w:szCs w:val="22"/>
        </w:rPr>
        <w:br w:type="page"/>
      </w:r>
      <w:bookmarkStart w:id="2" w:name="_Toc112149461"/>
      <w:r w:rsidR="009D4A58" w:rsidRPr="000B2551">
        <w:rPr>
          <w:rFonts w:asciiTheme="majorHAnsi" w:hAnsiTheme="majorHAnsi" w:cstheme="majorHAnsi"/>
          <w:sz w:val="22"/>
          <w:szCs w:val="22"/>
        </w:rPr>
        <w:lastRenderedPageBreak/>
        <w:t>Loxwood Primary School</w:t>
      </w:r>
      <w:r w:rsidR="000A7FE8" w:rsidRPr="000B2551">
        <w:rPr>
          <w:rFonts w:asciiTheme="majorHAnsi" w:hAnsiTheme="majorHAnsi" w:cstheme="majorHAnsi"/>
          <w:sz w:val="22"/>
          <w:szCs w:val="22"/>
        </w:rPr>
        <w:t xml:space="preserve"> Child Protection Policy</w:t>
      </w:r>
      <w:bookmarkEnd w:id="2"/>
      <w:r w:rsidR="000A7FE8" w:rsidRPr="000B2551">
        <w:rPr>
          <w:rFonts w:asciiTheme="majorHAnsi" w:hAnsiTheme="majorHAnsi" w:cstheme="majorHAnsi"/>
          <w:sz w:val="22"/>
          <w:szCs w:val="22"/>
        </w:rPr>
        <w:fldChar w:fldCharType="begin"/>
      </w:r>
      <w:r w:rsidR="000A7FE8" w:rsidRPr="000B2551">
        <w:rPr>
          <w:rFonts w:asciiTheme="majorHAnsi" w:hAnsiTheme="majorHAnsi" w:cstheme="majorHAnsi"/>
          <w:sz w:val="22"/>
          <w:szCs w:val="22"/>
        </w:rPr>
        <w:instrText xml:space="preserve"> XE "Name of school Child Protection Policy" </w:instrText>
      </w:r>
      <w:r w:rsidR="000A7FE8" w:rsidRPr="000B2551">
        <w:rPr>
          <w:rFonts w:asciiTheme="majorHAnsi" w:hAnsiTheme="majorHAnsi" w:cstheme="majorHAnsi"/>
          <w:sz w:val="22"/>
          <w:szCs w:val="22"/>
        </w:rPr>
        <w:fldChar w:fldCharType="end"/>
      </w:r>
    </w:p>
    <w:p w14:paraId="1E1D5CB9" w14:textId="30DCCC7A" w:rsidR="009D4A58" w:rsidRPr="000B2551" w:rsidRDefault="008D60B8" w:rsidP="00FC10A1">
      <w:pPr>
        <w:rPr>
          <w:rFonts w:asciiTheme="majorHAnsi" w:hAnsiTheme="majorHAnsi" w:cstheme="majorHAnsi"/>
          <w:b/>
          <w:color w:val="000000"/>
          <w:sz w:val="22"/>
          <w:szCs w:val="22"/>
        </w:rPr>
      </w:pPr>
      <w:r w:rsidRPr="000B2551">
        <w:rPr>
          <w:rFonts w:asciiTheme="majorHAnsi" w:hAnsiTheme="majorHAnsi" w:cstheme="majorHAnsi"/>
          <w:b/>
          <w:noProof/>
          <w:color w:val="000000"/>
          <w:sz w:val="22"/>
          <w:szCs w:val="22"/>
        </w:rPr>
        <mc:AlternateContent>
          <mc:Choice Requires="wps">
            <w:drawing>
              <wp:anchor distT="0" distB="0" distL="114300" distR="114300" simplePos="0" relativeHeight="251658240" behindDoc="0" locked="0" layoutInCell="1" allowOverlap="1" wp14:anchorId="5A857C27" wp14:editId="11247B52">
                <wp:simplePos x="0" y="0"/>
                <wp:positionH relativeFrom="column">
                  <wp:posOffset>-509905</wp:posOffset>
                </wp:positionH>
                <wp:positionV relativeFrom="paragraph">
                  <wp:posOffset>241935</wp:posOffset>
                </wp:positionV>
                <wp:extent cx="6776085" cy="3017520"/>
                <wp:effectExtent l="12700" t="12700" r="18415" b="17780"/>
                <wp:wrapSquare wrapText="bothSides"/>
                <wp:docPr id="55"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085" cy="3017520"/>
                        </a:xfrm>
                        <a:prstGeom prst="roundRect">
                          <a:avLst>
                            <a:gd name="adj" fmla="val 16667"/>
                          </a:avLst>
                        </a:prstGeom>
                        <a:solidFill>
                          <a:srgbClr val="FFFFFF"/>
                        </a:solidFill>
                        <a:ln w="19050" algn="ctr">
                          <a:solidFill>
                            <a:srgbClr val="7F7F7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912B94" w14:textId="77777777" w:rsidR="00763D59" w:rsidRPr="008D60B8" w:rsidRDefault="00763D59" w:rsidP="009D4A58">
                            <w:pPr>
                              <w:jc w:val="both"/>
                              <w:rPr>
                                <w:rFonts w:asciiTheme="majorHAnsi" w:hAnsiTheme="majorHAnsi" w:cstheme="majorHAnsi"/>
                                <w:b/>
                                <w:color w:val="000000"/>
                                <w:sz w:val="22"/>
                                <w:szCs w:val="22"/>
                              </w:rPr>
                            </w:pPr>
                            <w:r w:rsidRPr="008D60B8">
                              <w:rPr>
                                <w:rFonts w:asciiTheme="majorHAnsi" w:hAnsiTheme="majorHAnsi" w:cstheme="majorHAnsi"/>
                                <w:b/>
                                <w:color w:val="000000"/>
                                <w:sz w:val="22"/>
                                <w:szCs w:val="22"/>
                              </w:rPr>
                              <w:t>Policy Statement</w:t>
                            </w:r>
                          </w:p>
                          <w:p w14:paraId="51E8799E" w14:textId="77777777" w:rsidR="00144783" w:rsidRPr="008D60B8" w:rsidRDefault="0072038D" w:rsidP="009D4A58">
                            <w:pPr>
                              <w:jc w:val="both"/>
                              <w:rPr>
                                <w:rFonts w:asciiTheme="majorHAnsi" w:hAnsiTheme="majorHAnsi" w:cstheme="majorHAnsi"/>
                                <w:i/>
                                <w:iCs/>
                                <w:sz w:val="22"/>
                                <w:szCs w:val="22"/>
                              </w:rPr>
                            </w:pPr>
                            <w:r w:rsidRPr="008D60B8">
                              <w:rPr>
                                <w:rFonts w:asciiTheme="majorHAnsi" w:hAnsiTheme="majorHAnsi" w:cstheme="majorHAnsi"/>
                                <w:i/>
                                <w:iCs/>
                                <w:sz w:val="22"/>
                                <w:szCs w:val="22"/>
                              </w:rPr>
                              <w:t>‘</w:t>
                            </w:r>
                            <w:r w:rsidR="007B0FE8" w:rsidRPr="008D60B8">
                              <w:rPr>
                                <w:rFonts w:asciiTheme="majorHAnsi" w:hAnsiTheme="majorHAnsi" w:cstheme="majorHAnsi"/>
                                <w:i/>
                                <w:iCs/>
                                <w:sz w:val="22"/>
                                <w:szCs w:val="22"/>
                              </w:rPr>
                              <w:t xml:space="preserve">Safeguarding and promoting the welfare of children is </w:t>
                            </w:r>
                            <w:r w:rsidR="007B0FE8" w:rsidRPr="008D60B8">
                              <w:rPr>
                                <w:rFonts w:asciiTheme="majorHAnsi" w:hAnsiTheme="majorHAnsi" w:cstheme="majorHAnsi"/>
                                <w:b/>
                                <w:bCs/>
                                <w:i/>
                                <w:iCs/>
                                <w:sz w:val="22"/>
                                <w:szCs w:val="22"/>
                              </w:rPr>
                              <w:t>everyone’s</w:t>
                            </w:r>
                            <w:r w:rsidR="007B0FE8" w:rsidRPr="008D60B8">
                              <w:rPr>
                                <w:rFonts w:asciiTheme="majorHAnsi" w:hAnsiTheme="majorHAnsi" w:cstheme="majorHAnsi"/>
                                <w:i/>
                                <w:iCs/>
                                <w:sz w:val="22"/>
                                <w:szCs w:val="22"/>
                              </w:rPr>
                              <w:t xml:space="preserve"> responsibility. </w:t>
                            </w:r>
                            <w:r w:rsidR="007B0FE8" w:rsidRPr="008D60B8">
                              <w:rPr>
                                <w:rFonts w:asciiTheme="majorHAnsi" w:hAnsiTheme="majorHAnsi" w:cstheme="majorHAnsi"/>
                                <w:b/>
                                <w:bCs/>
                                <w:i/>
                                <w:iCs/>
                                <w:sz w:val="22"/>
                                <w:szCs w:val="22"/>
                              </w:rPr>
                              <w:t>Everyone</w:t>
                            </w:r>
                            <w:r w:rsidR="007B0FE8" w:rsidRPr="008D60B8">
                              <w:rPr>
                                <w:rFonts w:asciiTheme="majorHAnsi" w:hAnsiTheme="majorHAnsi" w:cstheme="majorHAnsi"/>
                                <w:i/>
                                <w:iCs/>
                                <w:sz w:val="22"/>
                                <w:szCs w:val="22"/>
                              </w:rPr>
                              <w:t xml:space="preserve"> who comes into contact with children and their families has a role to play. In order to fulfil this responsibility effectively, all practitioners should make sure their approach is child centred. This means that they should consider, at all times, what is in the </w:t>
                            </w:r>
                            <w:r w:rsidR="007B0FE8" w:rsidRPr="008D60B8">
                              <w:rPr>
                                <w:rFonts w:asciiTheme="majorHAnsi" w:hAnsiTheme="majorHAnsi" w:cstheme="majorHAnsi"/>
                                <w:b/>
                                <w:bCs/>
                                <w:i/>
                                <w:iCs/>
                                <w:sz w:val="22"/>
                                <w:szCs w:val="22"/>
                              </w:rPr>
                              <w:t>best interests</w:t>
                            </w:r>
                            <w:r w:rsidR="007B0FE8" w:rsidRPr="008D60B8">
                              <w:rPr>
                                <w:rFonts w:asciiTheme="majorHAnsi" w:hAnsiTheme="majorHAnsi" w:cstheme="majorHAnsi"/>
                                <w:i/>
                                <w:iCs/>
                                <w:sz w:val="22"/>
                                <w:szCs w:val="22"/>
                              </w:rPr>
                              <w:t xml:space="preserve"> of the child.</w:t>
                            </w:r>
                            <w:r w:rsidRPr="008D60B8">
                              <w:rPr>
                                <w:rFonts w:asciiTheme="majorHAnsi" w:hAnsiTheme="majorHAnsi" w:cstheme="majorHAnsi"/>
                                <w:i/>
                                <w:iCs/>
                                <w:sz w:val="22"/>
                                <w:szCs w:val="22"/>
                              </w:rPr>
                              <w:t xml:space="preserve">’ </w:t>
                            </w:r>
                          </w:p>
                          <w:p w14:paraId="529C23EC" w14:textId="5E8E74F8" w:rsidR="007B0FE8" w:rsidRPr="008D60B8" w:rsidRDefault="0072038D" w:rsidP="008D60B8">
                            <w:pPr>
                              <w:jc w:val="right"/>
                              <w:rPr>
                                <w:rFonts w:asciiTheme="majorHAnsi" w:hAnsiTheme="majorHAnsi" w:cstheme="majorHAnsi"/>
                                <w:b/>
                                <w:bCs/>
                                <w:i/>
                                <w:iCs/>
                                <w:color w:val="000000"/>
                                <w:sz w:val="22"/>
                                <w:szCs w:val="22"/>
                              </w:rPr>
                            </w:pPr>
                            <w:r w:rsidRPr="008D60B8">
                              <w:rPr>
                                <w:rFonts w:asciiTheme="majorHAnsi" w:hAnsiTheme="majorHAnsi" w:cstheme="majorHAnsi"/>
                                <w:b/>
                                <w:bCs/>
                                <w:sz w:val="22"/>
                                <w:szCs w:val="22"/>
                              </w:rPr>
                              <w:t>K</w:t>
                            </w:r>
                            <w:r w:rsidR="003F01CE" w:rsidRPr="008D60B8">
                              <w:rPr>
                                <w:rFonts w:asciiTheme="majorHAnsi" w:hAnsiTheme="majorHAnsi" w:cstheme="majorHAnsi"/>
                                <w:b/>
                                <w:bCs/>
                                <w:sz w:val="22"/>
                                <w:szCs w:val="22"/>
                              </w:rPr>
                              <w:t>eeping Children Safe in Education – Statutory guidance for schools colleges (</w:t>
                            </w:r>
                            <w:proofErr w:type="spellStart"/>
                            <w:r w:rsidR="003F01CE" w:rsidRPr="008D60B8">
                              <w:rPr>
                                <w:rFonts w:asciiTheme="majorHAnsi" w:hAnsiTheme="majorHAnsi" w:cstheme="majorHAnsi"/>
                                <w:b/>
                                <w:bCs/>
                                <w:sz w:val="22"/>
                                <w:szCs w:val="22"/>
                              </w:rPr>
                              <w:t>KCSiE</w:t>
                            </w:r>
                            <w:proofErr w:type="spellEnd"/>
                            <w:r w:rsidR="003F01CE" w:rsidRPr="008D60B8">
                              <w:rPr>
                                <w:rFonts w:asciiTheme="majorHAnsi" w:hAnsiTheme="majorHAnsi" w:cstheme="majorHAnsi"/>
                                <w:b/>
                                <w:bCs/>
                                <w:sz w:val="22"/>
                                <w:szCs w:val="22"/>
                              </w:rPr>
                              <w:t>)</w:t>
                            </w:r>
                          </w:p>
                          <w:p w14:paraId="0A386B8F" w14:textId="77777777" w:rsidR="00144783" w:rsidRPr="008D60B8" w:rsidRDefault="00144783" w:rsidP="009D4A58">
                            <w:pPr>
                              <w:jc w:val="both"/>
                              <w:rPr>
                                <w:rFonts w:asciiTheme="majorHAnsi" w:hAnsiTheme="majorHAnsi" w:cstheme="majorHAnsi"/>
                                <w:color w:val="000000"/>
                                <w:sz w:val="22"/>
                                <w:szCs w:val="22"/>
                              </w:rPr>
                            </w:pPr>
                          </w:p>
                          <w:p w14:paraId="6F0BC4B8" w14:textId="01D2ACB6" w:rsidR="0072038D" w:rsidRPr="008D60B8" w:rsidRDefault="0072038D"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We recognise our moral and statutory responsibility to safeguard and promote the welfare of all children. </w:t>
                            </w:r>
                          </w:p>
                          <w:p w14:paraId="5E09117B" w14:textId="6611F458"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We make every effort to provide a safe and welcoming environment underpinned by a culture of openness where both children and adults feel secure, able to talk and believe that they are being listened to. </w:t>
                            </w:r>
                          </w:p>
                          <w:p w14:paraId="1CF08509" w14:textId="77777777"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We maintain an attitude of “it could happen here” where safeguarding is concerned.</w:t>
                            </w:r>
                          </w:p>
                          <w:p w14:paraId="522C6C95" w14:textId="2D4FF55D"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The purpose of this policy is to provide staff, volunteers and governors with the framework they need in order to keep children safe and secure in our school, and to inform parents and guardians how we will safeguard their children whilst they are in our care. </w:t>
                            </w:r>
                          </w:p>
                          <w:p w14:paraId="0D4E6075" w14:textId="77777777" w:rsidR="00763D59" w:rsidRPr="008D60B8" w:rsidRDefault="00763D59" w:rsidP="009D4A58">
                            <w:pPr>
                              <w:jc w:val="both"/>
                              <w:rPr>
                                <w:rFonts w:asciiTheme="majorHAnsi" w:hAnsiTheme="majorHAnsi" w:cstheme="majorHAnsi"/>
                                <w:sz w:val="22"/>
                                <w:szCs w:val="22"/>
                              </w:rPr>
                            </w:pPr>
                            <w:r w:rsidRPr="008D60B8">
                              <w:rPr>
                                <w:rFonts w:asciiTheme="majorHAnsi" w:hAnsiTheme="majorHAnsi" w:cstheme="majorHAnsi"/>
                                <w:color w:val="000000"/>
                                <w:sz w:val="22"/>
                                <w:szCs w:val="22"/>
                              </w:rPr>
                              <w:t>Specific guidance is available to staff within the procedure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857C27" id="AutoShape 240" o:spid="_x0000_s1026" style="position:absolute;margin-left:-40.15pt;margin-top:19.05pt;width:533.55pt;height:23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ujNQIAAGAEAAAOAAAAZHJzL2Uyb0RvYy54bWysVNtuEzEQfUfiHyy/k90NubSrbKoqJQip&#10;XEThAxzbewGvx4ydbNqvZ+xcSIEnRCJZM7bnzMyZ413c7HvDdhp9B7bixSjnTFsJqrNNxb9+Wb+6&#10;4swHYZUwYHXFH7XnN8uXLxaDK/UYWjBKIyMQ68vBVbwNwZVZ5mWre+FH4LSlwxqwF4FcbDKFYiD0&#10;3mTjPJ9lA6ByCFJ7T7t3h0O+TPh1rWX4WNdeB2YqTrWFtGJaN3HNlgtRNihc28ljGeIfquhFZynp&#10;GepOBMG22P0B1XcSwUMdRhL6DOq6kzr1QN0U+W/dPLTC6dQLkePdmSb//2Dlh92D+4SxdO/uQX73&#10;zMKqFbbRt4gwtFooSldEorLB+fIcEB1PoWwzvAdFoxXbAImDfY19BKTu2D5R/XimWu8Dk7Q5m89n&#10;+dWUM0lnr/NiPh2nYWSiPIU79OGthp5Fo+IIW6s+00BTDrG79yERrpgVfUyvvnFW94bGtxOGFbPZ&#10;bJ6qFuXxMmGfMFO/YDq17oxJDjablUFGoRVfp98x2F9eM5YNxMZ1PiUxCdOQ5mXAVNGze/4Sbr6O&#10;/7/BpZ6SBCPPb6xKdhCdOdhUsbGxPJ2kTC2fxhCZjyL3Zdhv9rQbzQ2oRxoIwkHm9CzJaAGfOBtI&#10;4hX3P7YCNWfmnaWhXheTSXwTyZlM5zQBhpcnm8sTYSVBVTxQ48lchcM72jrsmpYyFYkHC7ckhLo7&#10;l3qo6igfkjFZz97JpZ9u/fowLH8CAAD//wMAUEsDBBQABgAIAAAAIQAFb85I4gAAAA8BAAAPAAAA&#10;ZHJzL2Rvd25yZXYueG1sTI/NTsMwEITvSLyDtZW4tXaIWoU0ToVAwJkUwdWN3SSK/2Q7TeDpWU70&#10;stJqZ2bnqw6L0eSiQhyc5ZBtGBBlWycH23H4OL6sCyAxCSuFdlZx+FYRDvXtTSVK6Wb7ri5N6giG&#10;2FgKDn1KvqQ0tr0yIm6cVxZvZxeMSLiGjsogZgw3mt4ztqNGDBY/9MKrp161YzMZDs3ovvw895/B&#10;j4G9Tttjo99+OL9bLc97HI97IEkt6d8BfwzYH2osdnKTlZFoDuuC5SjlkBcZEBQ8FDsEOnHYZnkO&#10;tK7oNUf9CwAA//8DAFBLAQItABQABgAIAAAAIQC2gziS/gAAAOEBAAATAAAAAAAAAAAAAAAAAAAA&#10;AABbQ29udGVudF9UeXBlc10ueG1sUEsBAi0AFAAGAAgAAAAhADj9If/WAAAAlAEAAAsAAAAAAAAA&#10;AAAAAAAALwEAAF9yZWxzLy5yZWxzUEsBAi0AFAAGAAgAAAAhAInI66M1AgAAYAQAAA4AAAAAAAAA&#10;AAAAAAAALgIAAGRycy9lMm9Eb2MueG1sUEsBAi0AFAAGAAgAAAAhAAVvzkjiAAAADwEAAA8AAAAA&#10;AAAAAAAAAAAAjwQAAGRycy9kb3ducmV2LnhtbFBLBQYAAAAABAAEAPMAAACeBQAAAAA=&#10;" strokecolor="#7f7f7f" strokeweight="1.5pt">
                <v:textbox>
                  <w:txbxContent>
                    <w:p w14:paraId="62912B94" w14:textId="77777777" w:rsidR="00763D59" w:rsidRPr="008D60B8" w:rsidRDefault="00763D59" w:rsidP="009D4A58">
                      <w:pPr>
                        <w:jc w:val="both"/>
                        <w:rPr>
                          <w:rFonts w:asciiTheme="majorHAnsi" w:hAnsiTheme="majorHAnsi" w:cstheme="majorHAnsi"/>
                          <w:b/>
                          <w:color w:val="000000"/>
                          <w:sz w:val="22"/>
                          <w:szCs w:val="22"/>
                        </w:rPr>
                      </w:pPr>
                      <w:r w:rsidRPr="008D60B8">
                        <w:rPr>
                          <w:rFonts w:asciiTheme="majorHAnsi" w:hAnsiTheme="majorHAnsi" w:cstheme="majorHAnsi"/>
                          <w:b/>
                          <w:color w:val="000000"/>
                          <w:sz w:val="22"/>
                          <w:szCs w:val="22"/>
                        </w:rPr>
                        <w:t>Policy Statement</w:t>
                      </w:r>
                    </w:p>
                    <w:p w14:paraId="51E8799E" w14:textId="77777777" w:rsidR="00144783" w:rsidRPr="008D60B8" w:rsidRDefault="0072038D" w:rsidP="009D4A58">
                      <w:pPr>
                        <w:jc w:val="both"/>
                        <w:rPr>
                          <w:rFonts w:asciiTheme="majorHAnsi" w:hAnsiTheme="majorHAnsi" w:cstheme="majorHAnsi"/>
                          <w:i/>
                          <w:iCs/>
                          <w:sz w:val="22"/>
                          <w:szCs w:val="22"/>
                        </w:rPr>
                      </w:pPr>
                      <w:r w:rsidRPr="008D60B8">
                        <w:rPr>
                          <w:rFonts w:asciiTheme="majorHAnsi" w:hAnsiTheme="majorHAnsi" w:cstheme="majorHAnsi"/>
                          <w:i/>
                          <w:iCs/>
                          <w:sz w:val="22"/>
                          <w:szCs w:val="22"/>
                        </w:rPr>
                        <w:t>‘</w:t>
                      </w:r>
                      <w:r w:rsidR="007B0FE8" w:rsidRPr="008D60B8">
                        <w:rPr>
                          <w:rFonts w:asciiTheme="majorHAnsi" w:hAnsiTheme="majorHAnsi" w:cstheme="majorHAnsi"/>
                          <w:i/>
                          <w:iCs/>
                          <w:sz w:val="22"/>
                          <w:szCs w:val="22"/>
                        </w:rPr>
                        <w:t xml:space="preserve">Safeguarding and promoting the welfare of children is </w:t>
                      </w:r>
                      <w:r w:rsidR="007B0FE8" w:rsidRPr="008D60B8">
                        <w:rPr>
                          <w:rFonts w:asciiTheme="majorHAnsi" w:hAnsiTheme="majorHAnsi" w:cstheme="majorHAnsi"/>
                          <w:b/>
                          <w:bCs/>
                          <w:i/>
                          <w:iCs/>
                          <w:sz w:val="22"/>
                          <w:szCs w:val="22"/>
                        </w:rPr>
                        <w:t>everyone’s</w:t>
                      </w:r>
                      <w:r w:rsidR="007B0FE8" w:rsidRPr="008D60B8">
                        <w:rPr>
                          <w:rFonts w:asciiTheme="majorHAnsi" w:hAnsiTheme="majorHAnsi" w:cstheme="majorHAnsi"/>
                          <w:i/>
                          <w:iCs/>
                          <w:sz w:val="22"/>
                          <w:szCs w:val="22"/>
                        </w:rPr>
                        <w:t xml:space="preserve"> responsibility. </w:t>
                      </w:r>
                      <w:r w:rsidR="007B0FE8" w:rsidRPr="008D60B8">
                        <w:rPr>
                          <w:rFonts w:asciiTheme="majorHAnsi" w:hAnsiTheme="majorHAnsi" w:cstheme="majorHAnsi"/>
                          <w:b/>
                          <w:bCs/>
                          <w:i/>
                          <w:iCs/>
                          <w:sz w:val="22"/>
                          <w:szCs w:val="22"/>
                        </w:rPr>
                        <w:t>Everyone</w:t>
                      </w:r>
                      <w:r w:rsidR="007B0FE8" w:rsidRPr="008D60B8">
                        <w:rPr>
                          <w:rFonts w:asciiTheme="majorHAnsi" w:hAnsiTheme="majorHAnsi" w:cstheme="majorHAnsi"/>
                          <w:i/>
                          <w:iCs/>
                          <w:sz w:val="22"/>
                          <w:szCs w:val="22"/>
                        </w:rPr>
                        <w:t xml:space="preserve"> who </w:t>
                      </w:r>
                      <w:proofErr w:type="gramStart"/>
                      <w:r w:rsidR="007B0FE8" w:rsidRPr="008D60B8">
                        <w:rPr>
                          <w:rFonts w:asciiTheme="majorHAnsi" w:hAnsiTheme="majorHAnsi" w:cstheme="majorHAnsi"/>
                          <w:i/>
                          <w:iCs/>
                          <w:sz w:val="22"/>
                          <w:szCs w:val="22"/>
                        </w:rPr>
                        <w:t>comes into contact with</w:t>
                      </w:r>
                      <w:proofErr w:type="gramEnd"/>
                      <w:r w:rsidR="007B0FE8" w:rsidRPr="008D60B8">
                        <w:rPr>
                          <w:rFonts w:asciiTheme="majorHAnsi" w:hAnsiTheme="majorHAnsi" w:cstheme="majorHAnsi"/>
                          <w:i/>
                          <w:iCs/>
                          <w:sz w:val="22"/>
                          <w:szCs w:val="22"/>
                        </w:rPr>
                        <w:t xml:space="preserve"> children and their families has a role to play. </w:t>
                      </w:r>
                      <w:proofErr w:type="gramStart"/>
                      <w:r w:rsidR="007B0FE8" w:rsidRPr="008D60B8">
                        <w:rPr>
                          <w:rFonts w:asciiTheme="majorHAnsi" w:hAnsiTheme="majorHAnsi" w:cstheme="majorHAnsi"/>
                          <w:i/>
                          <w:iCs/>
                          <w:sz w:val="22"/>
                          <w:szCs w:val="22"/>
                        </w:rPr>
                        <w:t>In order to</w:t>
                      </w:r>
                      <w:proofErr w:type="gramEnd"/>
                      <w:r w:rsidR="007B0FE8" w:rsidRPr="008D60B8">
                        <w:rPr>
                          <w:rFonts w:asciiTheme="majorHAnsi" w:hAnsiTheme="majorHAnsi" w:cstheme="majorHAnsi"/>
                          <w:i/>
                          <w:iCs/>
                          <w:sz w:val="22"/>
                          <w:szCs w:val="22"/>
                        </w:rPr>
                        <w:t xml:space="preserve"> fulfil this responsibility effectively, all practitioners should make sure their approach is child centred. This means that they should consider, </w:t>
                      </w:r>
                      <w:proofErr w:type="gramStart"/>
                      <w:r w:rsidR="007B0FE8" w:rsidRPr="008D60B8">
                        <w:rPr>
                          <w:rFonts w:asciiTheme="majorHAnsi" w:hAnsiTheme="majorHAnsi" w:cstheme="majorHAnsi"/>
                          <w:i/>
                          <w:iCs/>
                          <w:sz w:val="22"/>
                          <w:szCs w:val="22"/>
                        </w:rPr>
                        <w:t>at all times</w:t>
                      </w:r>
                      <w:proofErr w:type="gramEnd"/>
                      <w:r w:rsidR="007B0FE8" w:rsidRPr="008D60B8">
                        <w:rPr>
                          <w:rFonts w:asciiTheme="majorHAnsi" w:hAnsiTheme="majorHAnsi" w:cstheme="majorHAnsi"/>
                          <w:i/>
                          <w:iCs/>
                          <w:sz w:val="22"/>
                          <w:szCs w:val="22"/>
                        </w:rPr>
                        <w:t xml:space="preserve">, what is in the </w:t>
                      </w:r>
                      <w:r w:rsidR="007B0FE8" w:rsidRPr="008D60B8">
                        <w:rPr>
                          <w:rFonts w:asciiTheme="majorHAnsi" w:hAnsiTheme="majorHAnsi" w:cstheme="majorHAnsi"/>
                          <w:b/>
                          <w:bCs/>
                          <w:i/>
                          <w:iCs/>
                          <w:sz w:val="22"/>
                          <w:szCs w:val="22"/>
                        </w:rPr>
                        <w:t>best interests</w:t>
                      </w:r>
                      <w:r w:rsidR="007B0FE8" w:rsidRPr="008D60B8">
                        <w:rPr>
                          <w:rFonts w:asciiTheme="majorHAnsi" w:hAnsiTheme="majorHAnsi" w:cstheme="majorHAnsi"/>
                          <w:i/>
                          <w:iCs/>
                          <w:sz w:val="22"/>
                          <w:szCs w:val="22"/>
                        </w:rPr>
                        <w:t xml:space="preserve"> of the child.</w:t>
                      </w:r>
                      <w:r w:rsidRPr="008D60B8">
                        <w:rPr>
                          <w:rFonts w:asciiTheme="majorHAnsi" w:hAnsiTheme="majorHAnsi" w:cstheme="majorHAnsi"/>
                          <w:i/>
                          <w:iCs/>
                          <w:sz w:val="22"/>
                          <w:szCs w:val="22"/>
                        </w:rPr>
                        <w:t xml:space="preserve">’ </w:t>
                      </w:r>
                    </w:p>
                    <w:p w14:paraId="529C23EC" w14:textId="5E8E74F8" w:rsidR="007B0FE8" w:rsidRPr="008D60B8" w:rsidRDefault="0072038D" w:rsidP="008D60B8">
                      <w:pPr>
                        <w:jc w:val="right"/>
                        <w:rPr>
                          <w:rFonts w:asciiTheme="majorHAnsi" w:hAnsiTheme="majorHAnsi" w:cstheme="majorHAnsi"/>
                          <w:b/>
                          <w:bCs/>
                          <w:i/>
                          <w:iCs/>
                          <w:color w:val="000000"/>
                          <w:sz w:val="22"/>
                          <w:szCs w:val="22"/>
                        </w:rPr>
                      </w:pPr>
                      <w:r w:rsidRPr="008D60B8">
                        <w:rPr>
                          <w:rFonts w:asciiTheme="majorHAnsi" w:hAnsiTheme="majorHAnsi" w:cstheme="majorHAnsi"/>
                          <w:b/>
                          <w:bCs/>
                          <w:sz w:val="22"/>
                          <w:szCs w:val="22"/>
                        </w:rPr>
                        <w:t>K</w:t>
                      </w:r>
                      <w:r w:rsidR="003F01CE" w:rsidRPr="008D60B8">
                        <w:rPr>
                          <w:rFonts w:asciiTheme="majorHAnsi" w:hAnsiTheme="majorHAnsi" w:cstheme="majorHAnsi"/>
                          <w:b/>
                          <w:bCs/>
                          <w:sz w:val="22"/>
                          <w:szCs w:val="22"/>
                        </w:rPr>
                        <w:t xml:space="preserve">eeping Children Safe in Education – Statutory guidance for </w:t>
                      </w:r>
                      <w:proofErr w:type="gramStart"/>
                      <w:r w:rsidR="003F01CE" w:rsidRPr="008D60B8">
                        <w:rPr>
                          <w:rFonts w:asciiTheme="majorHAnsi" w:hAnsiTheme="majorHAnsi" w:cstheme="majorHAnsi"/>
                          <w:b/>
                          <w:bCs/>
                          <w:sz w:val="22"/>
                          <w:szCs w:val="22"/>
                        </w:rPr>
                        <w:t>schools</w:t>
                      </w:r>
                      <w:proofErr w:type="gramEnd"/>
                      <w:r w:rsidR="003F01CE" w:rsidRPr="008D60B8">
                        <w:rPr>
                          <w:rFonts w:asciiTheme="majorHAnsi" w:hAnsiTheme="majorHAnsi" w:cstheme="majorHAnsi"/>
                          <w:b/>
                          <w:bCs/>
                          <w:sz w:val="22"/>
                          <w:szCs w:val="22"/>
                        </w:rPr>
                        <w:t xml:space="preserve"> colleges (</w:t>
                      </w:r>
                      <w:proofErr w:type="spellStart"/>
                      <w:r w:rsidR="003F01CE" w:rsidRPr="008D60B8">
                        <w:rPr>
                          <w:rFonts w:asciiTheme="majorHAnsi" w:hAnsiTheme="majorHAnsi" w:cstheme="majorHAnsi"/>
                          <w:b/>
                          <w:bCs/>
                          <w:sz w:val="22"/>
                          <w:szCs w:val="22"/>
                        </w:rPr>
                        <w:t>KCSiE</w:t>
                      </w:r>
                      <w:proofErr w:type="spellEnd"/>
                      <w:r w:rsidR="003F01CE" w:rsidRPr="008D60B8">
                        <w:rPr>
                          <w:rFonts w:asciiTheme="majorHAnsi" w:hAnsiTheme="majorHAnsi" w:cstheme="majorHAnsi"/>
                          <w:b/>
                          <w:bCs/>
                          <w:sz w:val="22"/>
                          <w:szCs w:val="22"/>
                        </w:rPr>
                        <w:t>)</w:t>
                      </w:r>
                    </w:p>
                    <w:p w14:paraId="0A386B8F" w14:textId="77777777" w:rsidR="00144783" w:rsidRPr="008D60B8" w:rsidRDefault="00144783" w:rsidP="009D4A58">
                      <w:pPr>
                        <w:jc w:val="both"/>
                        <w:rPr>
                          <w:rFonts w:asciiTheme="majorHAnsi" w:hAnsiTheme="majorHAnsi" w:cstheme="majorHAnsi"/>
                          <w:color w:val="000000"/>
                          <w:sz w:val="22"/>
                          <w:szCs w:val="22"/>
                        </w:rPr>
                      </w:pPr>
                    </w:p>
                    <w:p w14:paraId="6F0BC4B8" w14:textId="01D2ACB6" w:rsidR="0072038D" w:rsidRPr="008D60B8" w:rsidRDefault="0072038D"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We recognise our moral and statutory responsibility to safeguard and promote the welfare of all children. </w:t>
                      </w:r>
                    </w:p>
                    <w:p w14:paraId="5E09117B" w14:textId="6611F458"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We make every effort to provide a safe and welcoming environment underpinned by a culture of openness where both children and adults feel secure, able to talk and believe that they are being listened to. </w:t>
                      </w:r>
                    </w:p>
                    <w:p w14:paraId="1CF08509" w14:textId="77777777"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We maintain an attitude of “it could happen here” where safeguarding is concerned.</w:t>
                      </w:r>
                    </w:p>
                    <w:p w14:paraId="522C6C95" w14:textId="2D4FF55D" w:rsidR="00763D59" w:rsidRPr="008D60B8" w:rsidRDefault="00763D59" w:rsidP="009D4A58">
                      <w:pPr>
                        <w:jc w:val="both"/>
                        <w:rPr>
                          <w:rFonts w:asciiTheme="majorHAnsi" w:hAnsiTheme="majorHAnsi" w:cstheme="majorHAnsi"/>
                          <w:color w:val="000000"/>
                          <w:sz w:val="22"/>
                          <w:szCs w:val="22"/>
                        </w:rPr>
                      </w:pPr>
                      <w:r w:rsidRPr="008D60B8">
                        <w:rPr>
                          <w:rFonts w:asciiTheme="majorHAnsi" w:hAnsiTheme="majorHAnsi" w:cstheme="majorHAnsi"/>
                          <w:color w:val="000000"/>
                          <w:sz w:val="22"/>
                          <w:szCs w:val="22"/>
                        </w:rPr>
                        <w:t xml:space="preserve">The purpose of this policy is to provide staff, volunteers and governors with the framework they need </w:t>
                      </w:r>
                      <w:proofErr w:type="gramStart"/>
                      <w:r w:rsidRPr="008D60B8">
                        <w:rPr>
                          <w:rFonts w:asciiTheme="majorHAnsi" w:hAnsiTheme="majorHAnsi" w:cstheme="majorHAnsi"/>
                          <w:color w:val="000000"/>
                          <w:sz w:val="22"/>
                          <w:szCs w:val="22"/>
                        </w:rPr>
                        <w:t>in order to</w:t>
                      </w:r>
                      <w:proofErr w:type="gramEnd"/>
                      <w:r w:rsidRPr="008D60B8">
                        <w:rPr>
                          <w:rFonts w:asciiTheme="majorHAnsi" w:hAnsiTheme="majorHAnsi" w:cstheme="majorHAnsi"/>
                          <w:color w:val="000000"/>
                          <w:sz w:val="22"/>
                          <w:szCs w:val="22"/>
                        </w:rPr>
                        <w:t xml:space="preserve"> keep children safe and secure in our school, and to inform parents and guardians how we will safeguard their children whilst they are in our care. </w:t>
                      </w:r>
                    </w:p>
                    <w:p w14:paraId="0D4E6075" w14:textId="77777777" w:rsidR="00763D59" w:rsidRPr="008D60B8" w:rsidRDefault="00763D59" w:rsidP="009D4A58">
                      <w:pPr>
                        <w:jc w:val="both"/>
                        <w:rPr>
                          <w:rFonts w:asciiTheme="majorHAnsi" w:hAnsiTheme="majorHAnsi" w:cstheme="majorHAnsi"/>
                          <w:sz w:val="22"/>
                          <w:szCs w:val="22"/>
                        </w:rPr>
                      </w:pPr>
                      <w:r w:rsidRPr="008D60B8">
                        <w:rPr>
                          <w:rFonts w:asciiTheme="majorHAnsi" w:hAnsiTheme="majorHAnsi" w:cstheme="majorHAnsi"/>
                          <w:color w:val="000000"/>
                          <w:sz w:val="22"/>
                          <w:szCs w:val="22"/>
                        </w:rPr>
                        <w:t>Specific guidance is available to staff within the procedure documents.</w:t>
                      </w:r>
                    </w:p>
                  </w:txbxContent>
                </v:textbox>
                <w10:wrap type="square"/>
              </v:roundrect>
            </w:pict>
          </mc:Fallback>
        </mc:AlternateContent>
      </w:r>
    </w:p>
    <w:p w14:paraId="1DDEF6B2" w14:textId="77777777" w:rsidR="00A71D11" w:rsidRDefault="00A71D11" w:rsidP="00FC10A1">
      <w:pPr>
        <w:ind w:left="-567"/>
        <w:rPr>
          <w:rFonts w:asciiTheme="majorHAnsi" w:hAnsiTheme="majorHAnsi" w:cstheme="majorHAnsi"/>
          <w:b/>
          <w:color w:val="000000"/>
          <w:sz w:val="22"/>
          <w:szCs w:val="22"/>
        </w:rPr>
      </w:pPr>
    </w:p>
    <w:p w14:paraId="4662C19D" w14:textId="0E6A44D2" w:rsidR="000A7FE8" w:rsidRPr="000B2551" w:rsidRDefault="000A7FE8" w:rsidP="00FC10A1">
      <w:pPr>
        <w:ind w:left="-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Definitions</w:t>
      </w:r>
    </w:p>
    <w:p w14:paraId="55AA7A5A" w14:textId="2A1C6477" w:rsidR="000A7FE8" w:rsidRPr="000B2551" w:rsidRDefault="000A7FE8" w:rsidP="00FC10A1">
      <w:pPr>
        <w:rPr>
          <w:rFonts w:asciiTheme="majorHAnsi" w:hAnsiTheme="majorHAnsi" w:cstheme="majorHAnsi"/>
          <w:b/>
          <w:color w:val="000000"/>
          <w:sz w:val="22"/>
          <w:szCs w:val="22"/>
        </w:rPr>
      </w:pPr>
    </w:p>
    <w:p w14:paraId="5975F772" w14:textId="486C414D" w:rsidR="000A7FE8" w:rsidRPr="000B2551" w:rsidRDefault="000A7FE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b/>
          <w:i/>
          <w:color w:val="000000"/>
          <w:sz w:val="22"/>
          <w:szCs w:val="22"/>
        </w:rPr>
        <w:t xml:space="preserve">Child </w:t>
      </w:r>
      <w:r w:rsidR="00F12D8E" w:rsidRPr="000B2551">
        <w:rPr>
          <w:rFonts w:asciiTheme="majorHAnsi" w:hAnsiTheme="majorHAnsi" w:cstheme="majorHAnsi"/>
          <w:b/>
          <w:i/>
          <w:color w:val="000000"/>
          <w:sz w:val="22"/>
          <w:szCs w:val="22"/>
        </w:rPr>
        <w:t>p</w:t>
      </w:r>
      <w:r w:rsidRPr="000B2551">
        <w:rPr>
          <w:rFonts w:asciiTheme="majorHAnsi" w:hAnsiTheme="majorHAnsi" w:cstheme="majorHAnsi"/>
          <w:b/>
          <w:i/>
          <w:color w:val="000000"/>
          <w:sz w:val="22"/>
          <w:szCs w:val="22"/>
        </w:rPr>
        <w:t>rotection</w:t>
      </w:r>
      <w:r w:rsidRPr="000B2551">
        <w:rPr>
          <w:rFonts w:asciiTheme="majorHAnsi" w:hAnsiTheme="majorHAnsi" w:cstheme="majorHAnsi"/>
          <w:color w:val="000000"/>
          <w:sz w:val="22"/>
          <w:szCs w:val="22"/>
        </w:rPr>
        <w:t xml:space="preserve"> is an aspect of </w:t>
      </w:r>
      <w:r w:rsidR="00777CC0" w:rsidRPr="000B2551">
        <w:rPr>
          <w:rFonts w:asciiTheme="majorHAnsi" w:hAnsiTheme="majorHAnsi" w:cstheme="majorHAnsi"/>
          <w:color w:val="000000"/>
          <w:sz w:val="22"/>
          <w:szCs w:val="22"/>
        </w:rPr>
        <w:t>safeguarding but</w:t>
      </w:r>
      <w:r w:rsidRPr="000B2551">
        <w:rPr>
          <w:rFonts w:asciiTheme="majorHAnsi" w:hAnsiTheme="majorHAnsi" w:cstheme="majorHAnsi"/>
          <w:color w:val="000000"/>
          <w:sz w:val="22"/>
          <w:szCs w:val="22"/>
        </w:rPr>
        <w:t xml:space="preserve"> is focused on how we respond to children who have been significantly harmed or are at risk of significant harm. </w:t>
      </w:r>
    </w:p>
    <w:p w14:paraId="1DA2A83C" w14:textId="32E2BD11" w:rsidR="000A7FE8" w:rsidRPr="000B2551" w:rsidRDefault="000A7FE8" w:rsidP="00FC10A1">
      <w:pPr>
        <w:ind w:left="-567" w:right="-567"/>
        <w:jc w:val="both"/>
        <w:rPr>
          <w:rFonts w:asciiTheme="majorHAnsi" w:hAnsiTheme="majorHAnsi" w:cstheme="majorHAnsi"/>
          <w:color w:val="000000"/>
          <w:sz w:val="22"/>
          <w:szCs w:val="22"/>
        </w:rPr>
      </w:pPr>
    </w:p>
    <w:p w14:paraId="041CCBC9" w14:textId="252E1F32" w:rsidR="000A7FE8" w:rsidRPr="000B2551" w:rsidRDefault="000A7FE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The term </w:t>
      </w:r>
      <w:r w:rsidR="00F12D8E" w:rsidRPr="000B2551">
        <w:rPr>
          <w:rFonts w:asciiTheme="majorHAnsi" w:hAnsiTheme="majorHAnsi" w:cstheme="majorHAnsi"/>
          <w:b/>
          <w:i/>
          <w:color w:val="000000"/>
          <w:sz w:val="22"/>
          <w:szCs w:val="22"/>
        </w:rPr>
        <w:t>s</w:t>
      </w:r>
      <w:r w:rsidRPr="000B2551">
        <w:rPr>
          <w:rFonts w:asciiTheme="majorHAnsi" w:hAnsiTheme="majorHAnsi" w:cstheme="majorHAnsi"/>
          <w:b/>
          <w:i/>
          <w:color w:val="000000"/>
          <w:sz w:val="22"/>
          <w:szCs w:val="22"/>
        </w:rPr>
        <w:t>taff</w:t>
      </w:r>
      <w:r w:rsidRPr="000B2551">
        <w:rPr>
          <w:rFonts w:asciiTheme="majorHAnsi" w:hAnsiTheme="majorHAnsi" w:cstheme="majorHAnsi"/>
          <w:color w:val="000000"/>
          <w:sz w:val="22"/>
          <w:szCs w:val="22"/>
        </w:rPr>
        <w:t xml:space="preserve"> applies to all those working for or on behalf of the school, full time or part time, in either a paid or voluntary capacity. This also includes parents and governors.</w:t>
      </w:r>
    </w:p>
    <w:p w14:paraId="5FC28428" w14:textId="7EF03E88" w:rsidR="000A7FE8" w:rsidRPr="000B2551" w:rsidRDefault="000A7FE8" w:rsidP="00FC10A1">
      <w:pPr>
        <w:ind w:left="-567" w:right="-567"/>
        <w:jc w:val="both"/>
        <w:rPr>
          <w:rFonts w:asciiTheme="majorHAnsi" w:hAnsiTheme="majorHAnsi" w:cstheme="majorHAnsi"/>
          <w:color w:val="000000"/>
          <w:sz w:val="22"/>
          <w:szCs w:val="22"/>
        </w:rPr>
      </w:pPr>
    </w:p>
    <w:p w14:paraId="4454DDD4" w14:textId="6E60B48A" w:rsidR="000A7FE8" w:rsidRPr="000B2551" w:rsidRDefault="000A7FE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b/>
          <w:i/>
          <w:color w:val="000000"/>
          <w:sz w:val="22"/>
          <w:szCs w:val="22"/>
        </w:rPr>
        <w:t>Child</w:t>
      </w:r>
      <w:r w:rsidRPr="000B2551">
        <w:rPr>
          <w:rFonts w:asciiTheme="majorHAnsi" w:hAnsiTheme="majorHAnsi" w:cstheme="majorHAnsi"/>
          <w:color w:val="000000"/>
          <w:sz w:val="22"/>
          <w:szCs w:val="22"/>
        </w:rPr>
        <w:t xml:space="preserve"> refers to all young people who have not yet reached their 18</w:t>
      </w:r>
      <w:r w:rsidR="00317DD8" w:rsidRPr="000B2551">
        <w:rPr>
          <w:rFonts w:asciiTheme="majorHAnsi" w:hAnsiTheme="majorHAnsi" w:cstheme="majorHAnsi"/>
          <w:color w:val="000000"/>
          <w:sz w:val="22"/>
          <w:szCs w:val="22"/>
          <w:vertAlign w:val="superscript"/>
        </w:rPr>
        <w:t>th</w:t>
      </w:r>
      <w:r w:rsidR="00317DD8" w:rsidRPr="000B2551">
        <w:rPr>
          <w:rFonts w:asciiTheme="majorHAnsi" w:hAnsiTheme="majorHAnsi" w:cstheme="majorHAnsi"/>
          <w:color w:val="000000"/>
          <w:sz w:val="22"/>
          <w:szCs w:val="22"/>
        </w:rPr>
        <w:t xml:space="preserve"> </w:t>
      </w:r>
      <w:r w:rsidRPr="000B2551">
        <w:rPr>
          <w:rFonts w:asciiTheme="majorHAnsi" w:hAnsiTheme="majorHAnsi" w:cstheme="majorHAnsi"/>
          <w:color w:val="000000"/>
          <w:sz w:val="22"/>
          <w:szCs w:val="22"/>
        </w:rPr>
        <w:t xml:space="preserve">birthday. On the whole, this will apply to pupils of our school; </w:t>
      </w:r>
      <w:r w:rsidR="00812148" w:rsidRPr="000B2551">
        <w:rPr>
          <w:rFonts w:asciiTheme="majorHAnsi" w:hAnsiTheme="majorHAnsi" w:cstheme="majorHAnsi"/>
          <w:color w:val="000000"/>
          <w:sz w:val="22"/>
          <w:szCs w:val="22"/>
        </w:rPr>
        <w:t>however,</w:t>
      </w:r>
      <w:r w:rsidRPr="000B2551">
        <w:rPr>
          <w:rFonts w:asciiTheme="majorHAnsi" w:hAnsiTheme="majorHAnsi" w:cstheme="majorHAnsi"/>
          <w:color w:val="000000"/>
          <w:sz w:val="22"/>
          <w:szCs w:val="22"/>
        </w:rPr>
        <w:t xml:space="preserve"> the policy will extend to visiting children and students from other establishments</w:t>
      </w:r>
    </w:p>
    <w:p w14:paraId="06CEEC0E" w14:textId="02AB95EA" w:rsidR="000A7FE8" w:rsidRPr="000B2551" w:rsidRDefault="000A7FE8" w:rsidP="00FC10A1">
      <w:pPr>
        <w:ind w:left="-567" w:right="-567"/>
        <w:jc w:val="both"/>
        <w:rPr>
          <w:rFonts w:asciiTheme="majorHAnsi" w:hAnsiTheme="majorHAnsi" w:cstheme="majorHAnsi"/>
          <w:color w:val="000000"/>
          <w:sz w:val="22"/>
          <w:szCs w:val="22"/>
        </w:rPr>
      </w:pPr>
    </w:p>
    <w:p w14:paraId="4B4286FD" w14:textId="61A465F1" w:rsidR="000A7FE8" w:rsidRPr="000B2551" w:rsidRDefault="000A7FE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b/>
          <w:i/>
          <w:color w:val="000000"/>
          <w:sz w:val="22"/>
          <w:szCs w:val="22"/>
        </w:rPr>
        <w:t>Parent</w:t>
      </w:r>
      <w:r w:rsidRPr="000B2551">
        <w:rPr>
          <w:rFonts w:asciiTheme="majorHAnsi" w:hAnsiTheme="majorHAnsi" w:cstheme="majorHAnsi"/>
          <w:color w:val="000000"/>
          <w:sz w:val="22"/>
          <w:szCs w:val="22"/>
        </w:rPr>
        <w:t xml:space="preserve"> refers to birth parents and other adults in a parenting role for example adoptive parents, step</w:t>
      </w:r>
      <w:r w:rsidR="00777CC0"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parents, guardians and foster carers.</w:t>
      </w:r>
    </w:p>
    <w:p w14:paraId="524170B3" w14:textId="45FCA6DF" w:rsidR="000A7FE8" w:rsidRPr="000B2551" w:rsidRDefault="000A7FE8" w:rsidP="00FC10A1">
      <w:pPr>
        <w:ind w:left="-567" w:right="-567"/>
        <w:jc w:val="both"/>
        <w:rPr>
          <w:rFonts w:asciiTheme="majorHAnsi" w:hAnsiTheme="majorHAnsi" w:cstheme="majorHAnsi"/>
          <w:color w:val="000000"/>
          <w:sz w:val="22"/>
          <w:szCs w:val="22"/>
        </w:rPr>
      </w:pPr>
    </w:p>
    <w:p w14:paraId="338D663C" w14:textId="0CE45668" w:rsidR="000A7FE8" w:rsidRPr="000B2551" w:rsidRDefault="000A7FE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b/>
          <w:i/>
          <w:color w:val="000000"/>
          <w:sz w:val="22"/>
          <w:szCs w:val="22"/>
        </w:rPr>
        <w:t>Abuse</w:t>
      </w:r>
      <w:r w:rsidRPr="000B2551">
        <w:rPr>
          <w:rFonts w:asciiTheme="majorHAnsi" w:hAnsiTheme="majorHAnsi" w:cstheme="majorHAnsi"/>
          <w:color w:val="000000"/>
          <w:sz w:val="22"/>
          <w:szCs w:val="22"/>
        </w:rPr>
        <w:t xml:space="preserve"> could mean neglect, physical, emotional or sexual abuse or any combination of these</w:t>
      </w:r>
      <w:r w:rsidR="00F147B6" w:rsidRPr="000B2551">
        <w:rPr>
          <w:rFonts w:asciiTheme="majorHAnsi" w:hAnsiTheme="majorHAnsi" w:cstheme="majorHAnsi"/>
          <w:color w:val="000000"/>
          <w:sz w:val="22"/>
          <w:szCs w:val="22"/>
        </w:rPr>
        <w:t>, as well as children witnessing domestic abuse</w:t>
      </w:r>
      <w:r w:rsidRPr="000B2551">
        <w:rPr>
          <w:rFonts w:asciiTheme="majorHAnsi" w:hAnsiTheme="majorHAnsi" w:cstheme="majorHAnsi"/>
          <w:color w:val="000000"/>
          <w:sz w:val="22"/>
          <w:szCs w:val="22"/>
        </w:rPr>
        <w:t xml:space="preserve">. Parents, carers and other people can harm children either by direct acts and / or failure to provide proper care.  Explanations of these are given within the procedure document. </w:t>
      </w:r>
    </w:p>
    <w:p w14:paraId="2EB4E507" w14:textId="7202D45B" w:rsidR="009D4A58" w:rsidRPr="000B2551" w:rsidRDefault="009D4A58" w:rsidP="00FC10A1">
      <w:pPr>
        <w:rPr>
          <w:rFonts w:asciiTheme="majorHAnsi" w:hAnsiTheme="majorHAnsi" w:cstheme="majorHAnsi"/>
          <w:color w:val="000000"/>
          <w:sz w:val="22"/>
          <w:szCs w:val="22"/>
        </w:rPr>
      </w:pPr>
      <w:r w:rsidRPr="000B2551">
        <w:rPr>
          <w:rFonts w:asciiTheme="majorHAnsi" w:hAnsiTheme="majorHAnsi" w:cstheme="majorHAnsi"/>
          <w:color w:val="000000"/>
          <w:sz w:val="22"/>
          <w:szCs w:val="22"/>
        </w:rPr>
        <w:br w:type="page"/>
      </w:r>
    </w:p>
    <w:p w14:paraId="71999AE5" w14:textId="49263233" w:rsidR="009D4A58" w:rsidRPr="000B2551" w:rsidRDefault="009D4A58" w:rsidP="00FC10A1">
      <w:pPr>
        <w:ind w:left="-567" w:right="-567"/>
        <w:jc w:val="both"/>
        <w:rPr>
          <w:rFonts w:asciiTheme="majorHAnsi" w:hAnsiTheme="majorHAnsi" w:cstheme="majorHAnsi"/>
          <w:color w:val="000000"/>
          <w:sz w:val="22"/>
          <w:szCs w:val="22"/>
        </w:rPr>
      </w:pPr>
      <w:r w:rsidRPr="000B2551">
        <w:rPr>
          <w:rFonts w:asciiTheme="majorHAnsi" w:hAnsiTheme="majorHAnsi" w:cstheme="majorHAnsi"/>
          <w:b/>
          <w:noProof/>
          <w:color w:val="000000"/>
          <w:sz w:val="22"/>
          <w:szCs w:val="22"/>
        </w:rPr>
        <w:lastRenderedPageBreak/>
        <mc:AlternateContent>
          <mc:Choice Requires="wps">
            <w:drawing>
              <wp:anchor distT="0" distB="0" distL="114300" distR="114300" simplePos="0" relativeHeight="251658251" behindDoc="1" locked="0" layoutInCell="1" allowOverlap="1" wp14:anchorId="4DF8C4E6" wp14:editId="74112B65">
                <wp:simplePos x="0" y="0"/>
                <wp:positionH relativeFrom="column">
                  <wp:posOffset>-354965</wp:posOffset>
                </wp:positionH>
                <wp:positionV relativeFrom="page">
                  <wp:posOffset>371475</wp:posOffset>
                </wp:positionV>
                <wp:extent cx="6650990" cy="999490"/>
                <wp:effectExtent l="12700" t="12700" r="16510" b="16510"/>
                <wp:wrapTight wrapText="bothSides">
                  <wp:wrapPolygon edited="0">
                    <wp:start x="-41" y="-274"/>
                    <wp:lineTo x="-41" y="21682"/>
                    <wp:lineTo x="21612" y="21682"/>
                    <wp:lineTo x="21612" y="-274"/>
                    <wp:lineTo x="-41" y="-274"/>
                  </wp:wrapPolygon>
                </wp:wrapTight>
                <wp:docPr id="5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0990" cy="999490"/>
                        </a:xfrm>
                        <a:prstGeom prst="rect">
                          <a:avLst/>
                        </a:prstGeom>
                        <a:solidFill>
                          <a:srgbClr val="FFFFFF"/>
                        </a:solidFill>
                        <a:ln w="19050" algn="ctr">
                          <a:solidFill>
                            <a:srgbClr val="7F7F7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0B43B2" w14:textId="0401F7CC" w:rsidR="00763D59" w:rsidRPr="00A71D11" w:rsidRDefault="00763D59" w:rsidP="000A7FE8">
                            <w:pPr>
                              <w:rPr>
                                <w:rFonts w:asciiTheme="majorHAnsi" w:hAnsiTheme="majorHAnsi" w:cstheme="majorHAnsi"/>
                                <w:b/>
                                <w:color w:val="000000"/>
                                <w:sz w:val="22"/>
                                <w:szCs w:val="22"/>
                              </w:rPr>
                            </w:pPr>
                            <w:r w:rsidRPr="00A71D11">
                              <w:rPr>
                                <w:rFonts w:asciiTheme="majorHAnsi" w:hAnsiTheme="majorHAnsi" w:cstheme="majorHAnsi"/>
                                <w:b/>
                                <w:color w:val="000000"/>
                                <w:sz w:val="22"/>
                                <w:szCs w:val="22"/>
                              </w:rPr>
                              <w:t>Aims</w:t>
                            </w:r>
                          </w:p>
                          <w:p w14:paraId="3B30C24E" w14:textId="77777777" w:rsidR="00763D59" w:rsidRPr="00A71D11" w:rsidRDefault="00763D59" w:rsidP="00D674A8">
                            <w:pPr>
                              <w:numPr>
                                <w:ilvl w:val="0"/>
                                <w:numId w:val="15"/>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 xml:space="preserve">To provide staff with the framework to promote and safeguard the wellbeing of children and in so doing ensure they meet their statutory responsibilities. </w:t>
                            </w:r>
                          </w:p>
                          <w:p w14:paraId="589AFE7B" w14:textId="77777777" w:rsidR="00763D59" w:rsidRPr="00A71D11" w:rsidRDefault="00763D59" w:rsidP="00D674A8">
                            <w:pPr>
                              <w:numPr>
                                <w:ilvl w:val="0"/>
                                <w:numId w:val="15"/>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To ensure consistent good practice across the school.</w:t>
                            </w:r>
                          </w:p>
                          <w:p w14:paraId="1B4B9D85" w14:textId="68BA78F7" w:rsidR="00763D59" w:rsidRPr="00A71D11" w:rsidRDefault="00763D59" w:rsidP="00D674A8">
                            <w:pPr>
                              <w:numPr>
                                <w:ilvl w:val="0"/>
                                <w:numId w:val="15"/>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 xml:space="preserve">To demonstrate our commitment to protecting children. </w:t>
                            </w:r>
                          </w:p>
                          <w:p w14:paraId="3EE6A912" w14:textId="77777777" w:rsidR="00763D59" w:rsidRDefault="00763D59" w:rsidP="000A7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F8C4E6" id="Rectangle 255" o:spid="_x0000_s1027" style="position:absolute;left:0;text-align:left;margin-left:-27.95pt;margin-top:29.25pt;width:523.7pt;height:78.7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v7IAIAAEIEAAAOAAAAZHJzL2Uyb0RvYy54bWysU9tu2zAMfR+wfxD0vtgJkrQ24hRFugwD&#10;ugvQ7QNkWbaFyaJGKXG6rx+lXJpdnobZgECK1CF5SK7uDoNhe4Veg634dJJzpqyERtuu4l+/bN/c&#10;cuaDsI0wYFXFn5Xnd+vXr1ajK9UMejCNQkYg1pejq3gfgiuzzMteDcJPwClLxhZwEIFU7LIGxUjo&#10;g8lmeb7MRsDGIUjlPd0+HI18nfDbVsnwqW29CsxUnHIL6cR01vHM1itRdihcr+UpDfEPWQxCWwp6&#10;gXoQQbAd6j+gBi0RPLRhImHIoG21VKkGqmaa/1bNUy+cSrUQOd5daPL/D1Z+3D+5zxhT9+4R5DfP&#10;LGx6YTt1jwhjr0RD4aaRqGx0vrw8iIqnp6weP0BDrRW7AImDQ4tDBKTq2CFR/XyhWh0Ck3S5XC7y&#10;oqCOSLIVRTEnOYYQ5fm1Qx/eKRhYFCqO1MqELvaPPhxdzy4pezC62WpjkoJdvTHI9oLavk3fCd1f&#10;uxnLRqqtyBeUiDAdTbAMmKL84uev4W628f8b3KADzbLRQ8Vv8/hFJ1FGCt/aJslBaHOUqVJjo1ml&#10;KT3VdCY1zq8vw6E+MN2c6I83NTTPRDnCcZBp8UjoAX9wNtIQV9x/3wlUnJn3ltpWTOfzOPVJmS9u&#10;ZqTgtaW+tggrCarigchI4iYcN2XnUHc9RZombizcU6tbnbrwktVpQGhQUx9PSxU34VpPXi+rv/4J&#10;AAD//wMAUEsDBBQABgAIAAAAIQDW3mAX4QAAAA8BAAAPAAAAZHJzL2Rvd25yZXYueG1sTE/LasMw&#10;ELwX8g9iA70lsg0KtmM5hJZCDz20Tj5AsVTL1FoZSUncv+/21F6WXWZ2Hs1hcRO7mRBHjxLybQbM&#10;YO/1iIOE8+llUwKLSaFWk0cj4dtEOLSrh0bV2t/xw9y6NDASwVgrCTalueY89tY4Fbd+NkjYpw9O&#10;JTrDwHVQdxJ3Ey+ybMedGpEcrJrNkzX9V3d15Hucsm52vNqF186eC1ee3sWblI/r5XlP47gHlsyS&#10;/j7gtwPlh5aCXfwVdWSThI0QFVEliFIAI0JV5bRcJBQ5Ibxt+P8e7Q8AAAD//wMAUEsBAi0AFAAG&#10;AAgAAAAhALaDOJL+AAAA4QEAABMAAAAAAAAAAAAAAAAAAAAAAFtDb250ZW50X1R5cGVzXS54bWxQ&#10;SwECLQAUAAYACAAAACEAOP0h/9YAAACUAQAACwAAAAAAAAAAAAAAAAAvAQAAX3JlbHMvLnJlbHNQ&#10;SwECLQAUAAYACAAAACEAei2r+yACAABCBAAADgAAAAAAAAAAAAAAAAAuAgAAZHJzL2Uyb0RvYy54&#10;bWxQSwECLQAUAAYACAAAACEA1t5gF+EAAAAPAQAADwAAAAAAAAAAAAAAAAB6BAAAZHJzL2Rvd25y&#10;ZXYueG1sUEsFBgAAAAAEAAQA8wAAAIgFAAAAAA==&#10;" strokecolor="#7f7f7f" strokeweight="1.5pt">
                <v:textbox>
                  <w:txbxContent>
                    <w:p w14:paraId="300B43B2" w14:textId="0401F7CC" w:rsidR="00763D59" w:rsidRPr="00A71D11" w:rsidRDefault="00763D59" w:rsidP="000A7FE8">
                      <w:pPr>
                        <w:rPr>
                          <w:rFonts w:asciiTheme="majorHAnsi" w:hAnsiTheme="majorHAnsi" w:cstheme="majorHAnsi"/>
                          <w:b/>
                          <w:color w:val="000000"/>
                          <w:sz w:val="22"/>
                          <w:szCs w:val="22"/>
                        </w:rPr>
                      </w:pPr>
                      <w:r w:rsidRPr="00A71D11">
                        <w:rPr>
                          <w:rFonts w:asciiTheme="majorHAnsi" w:hAnsiTheme="majorHAnsi" w:cstheme="majorHAnsi"/>
                          <w:b/>
                          <w:color w:val="000000"/>
                          <w:sz w:val="22"/>
                          <w:szCs w:val="22"/>
                        </w:rPr>
                        <w:t>Aims</w:t>
                      </w:r>
                    </w:p>
                    <w:p w14:paraId="3B30C24E" w14:textId="77777777" w:rsidR="00763D59" w:rsidRPr="00A71D11" w:rsidRDefault="00763D59" w:rsidP="007F3215">
                      <w:pPr>
                        <w:numPr>
                          <w:ilvl w:val="0"/>
                          <w:numId w:val="33"/>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 xml:space="preserve">To provide staff with the framework to promote and safeguard the wellbeing of children and in so doing ensure they meet their statutory responsibilities. </w:t>
                      </w:r>
                    </w:p>
                    <w:p w14:paraId="589AFE7B" w14:textId="77777777" w:rsidR="00763D59" w:rsidRPr="00A71D11" w:rsidRDefault="00763D59" w:rsidP="007F3215">
                      <w:pPr>
                        <w:numPr>
                          <w:ilvl w:val="0"/>
                          <w:numId w:val="33"/>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To ensure consistent good practice across the school.</w:t>
                      </w:r>
                    </w:p>
                    <w:p w14:paraId="1B4B9D85" w14:textId="68BA78F7" w:rsidR="00763D59" w:rsidRPr="00A71D11" w:rsidRDefault="00763D59" w:rsidP="000A7FE8">
                      <w:pPr>
                        <w:numPr>
                          <w:ilvl w:val="0"/>
                          <w:numId w:val="33"/>
                        </w:numPr>
                        <w:rPr>
                          <w:rFonts w:asciiTheme="majorHAnsi" w:hAnsiTheme="majorHAnsi" w:cstheme="majorHAnsi"/>
                          <w:color w:val="000000"/>
                          <w:sz w:val="22"/>
                          <w:szCs w:val="22"/>
                        </w:rPr>
                      </w:pPr>
                      <w:r w:rsidRPr="00A71D11">
                        <w:rPr>
                          <w:rFonts w:asciiTheme="majorHAnsi" w:hAnsiTheme="majorHAnsi" w:cstheme="majorHAnsi"/>
                          <w:color w:val="000000"/>
                          <w:sz w:val="22"/>
                          <w:szCs w:val="22"/>
                        </w:rPr>
                        <w:t xml:space="preserve">To demonstrate our commitment to protecting children. </w:t>
                      </w:r>
                    </w:p>
                    <w:p w14:paraId="3EE6A912" w14:textId="77777777" w:rsidR="00763D59" w:rsidRDefault="00763D59" w:rsidP="000A7FE8"/>
                  </w:txbxContent>
                </v:textbox>
                <w10:wrap type="tight" anchory="page"/>
              </v:rect>
            </w:pict>
          </mc:Fallback>
        </mc:AlternateContent>
      </w:r>
    </w:p>
    <w:p w14:paraId="25661183" w14:textId="244A7353" w:rsidR="000A7FE8" w:rsidRPr="000B2551" w:rsidRDefault="000A7FE8" w:rsidP="00FC10A1">
      <w:pPr>
        <w:ind w:left="-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Principles and Values</w:t>
      </w:r>
    </w:p>
    <w:p w14:paraId="2E639B11" w14:textId="57644A81" w:rsidR="000A7FE8" w:rsidRPr="000B2551" w:rsidRDefault="000A7FE8" w:rsidP="00D674A8">
      <w:pPr>
        <w:numPr>
          <w:ilvl w:val="0"/>
          <w:numId w:val="11"/>
        </w:numPr>
        <w:ind w:left="-284" w:right="-709"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Children have a right to feel secure and cannot learn effectively unless they do so. </w:t>
      </w:r>
    </w:p>
    <w:p w14:paraId="3E40A1D5" w14:textId="32E653B6" w:rsidR="000A7FE8" w:rsidRPr="000B2551" w:rsidRDefault="000A7FE8" w:rsidP="00D674A8">
      <w:pPr>
        <w:numPr>
          <w:ilvl w:val="0"/>
          <w:numId w:val="11"/>
        </w:numPr>
        <w:ind w:left="-284" w:right="-709"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All children have a right to be protected from harm.</w:t>
      </w:r>
    </w:p>
    <w:p w14:paraId="508D4D3B" w14:textId="1F86EF8D"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All staff have a key role in prevention of harm and an equal responsibility to act on any suspicion or disclosure that may indicate a child is at risk of harm</w:t>
      </w:r>
      <w:r w:rsidR="00DD1C69" w:rsidRPr="000B2551">
        <w:rPr>
          <w:rFonts w:asciiTheme="majorHAnsi" w:hAnsiTheme="majorHAnsi" w:cstheme="majorHAnsi"/>
          <w:color w:val="000000"/>
          <w:sz w:val="22"/>
          <w:szCs w:val="22"/>
        </w:rPr>
        <w:t>, either in the school or in the community</w:t>
      </w:r>
      <w:r w:rsidR="00F12D8E" w:rsidRPr="000B2551">
        <w:rPr>
          <w:rFonts w:asciiTheme="majorHAnsi" w:hAnsiTheme="majorHAnsi" w:cstheme="majorHAnsi"/>
          <w:color w:val="000000"/>
          <w:sz w:val="22"/>
          <w:szCs w:val="22"/>
        </w:rPr>
        <w:t>,</w:t>
      </w:r>
      <w:r w:rsidR="00DD1C69" w:rsidRPr="000B2551">
        <w:rPr>
          <w:rFonts w:asciiTheme="majorHAnsi" w:hAnsiTheme="majorHAnsi" w:cstheme="majorHAnsi"/>
          <w:color w:val="000000"/>
          <w:sz w:val="22"/>
          <w:szCs w:val="22"/>
        </w:rPr>
        <w:t xml:space="preserve"> </w:t>
      </w:r>
      <w:r w:rsidR="0004516C" w:rsidRPr="000B2551">
        <w:rPr>
          <w:rFonts w:asciiTheme="majorHAnsi" w:hAnsiTheme="majorHAnsi" w:cstheme="majorHAnsi"/>
          <w:color w:val="000000"/>
          <w:sz w:val="22"/>
          <w:szCs w:val="22"/>
        </w:rPr>
        <w:t xml:space="preserve">whilst </w:t>
      </w:r>
      <w:r w:rsidR="00DD1C69" w:rsidRPr="000B2551">
        <w:rPr>
          <w:rFonts w:asciiTheme="majorHAnsi" w:hAnsiTheme="majorHAnsi" w:cstheme="majorHAnsi"/>
          <w:color w:val="000000"/>
          <w:sz w:val="22"/>
          <w:szCs w:val="22"/>
        </w:rPr>
        <w:t xml:space="preserve">taking into account </w:t>
      </w:r>
      <w:r w:rsidR="00E81D57" w:rsidRPr="000B2551">
        <w:rPr>
          <w:rFonts w:asciiTheme="majorHAnsi" w:hAnsiTheme="majorHAnsi" w:cstheme="majorHAnsi"/>
          <w:color w:val="000000"/>
          <w:sz w:val="22"/>
          <w:szCs w:val="22"/>
        </w:rPr>
        <w:t xml:space="preserve">any </w:t>
      </w:r>
      <w:r w:rsidR="00DD1C69" w:rsidRPr="000B2551">
        <w:rPr>
          <w:rFonts w:asciiTheme="majorHAnsi" w:hAnsiTheme="majorHAnsi" w:cstheme="majorHAnsi"/>
          <w:iCs/>
          <w:color w:val="000000"/>
          <w:sz w:val="22"/>
          <w:szCs w:val="22"/>
        </w:rPr>
        <w:t>contextual safeguarding</w:t>
      </w:r>
      <w:r w:rsidR="00F20F72" w:rsidRPr="000B2551">
        <w:rPr>
          <w:rFonts w:asciiTheme="majorHAnsi" w:hAnsiTheme="majorHAnsi" w:cstheme="majorHAnsi"/>
          <w:color w:val="000000"/>
          <w:sz w:val="22"/>
          <w:szCs w:val="22"/>
        </w:rPr>
        <w:t>.</w:t>
      </w:r>
    </w:p>
    <w:p w14:paraId="57D8BD01" w14:textId="358A375D"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We acknowledge that </w:t>
      </w:r>
      <w:r w:rsidR="00D738D0" w:rsidRPr="000B2551">
        <w:rPr>
          <w:rFonts w:asciiTheme="majorHAnsi" w:hAnsiTheme="majorHAnsi" w:cstheme="majorHAnsi"/>
          <w:color w:val="000000"/>
          <w:sz w:val="22"/>
          <w:szCs w:val="22"/>
        </w:rPr>
        <w:t xml:space="preserve">is essential that we </w:t>
      </w:r>
      <w:r w:rsidRPr="000B2551">
        <w:rPr>
          <w:rFonts w:asciiTheme="majorHAnsi" w:hAnsiTheme="majorHAnsi" w:cstheme="majorHAnsi"/>
          <w:color w:val="000000"/>
          <w:sz w:val="22"/>
          <w:szCs w:val="22"/>
        </w:rPr>
        <w:t xml:space="preserve">work in partnership with other agencies </w:t>
      </w:r>
      <w:r w:rsidR="00CC0757" w:rsidRPr="000B2551">
        <w:rPr>
          <w:rFonts w:asciiTheme="majorHAnsi" w:hAnsiTheme="majorHAnsi" w:cstheme="majorHAnsi"/>
          <w:color w:val="000000"/>
          <w:sz w:val="22"/>
          <w:szCs w:val="22"/>
        </w:rPr>
        <w:t xml:space="preserve">that </w:t>
      </w:r>
      <w:r w:rsidRPr="000B2551">
        <w:rPr>
          <w:rFonts w:asciiTheme="majorHAnsi" w:hAnsiTheme="majorHAnsi" w:cstheme="majorHAnsi"/>
          <w:color w:val="000000"/>
          <w:sz w:val="22"/>
          <w:szCs w:val="22"/>
        </w:rPr>
        <w:t xml:space="preserve">protect children and reduce risk and so we will engage in partnership working throughout the child protection process to safeguard children. </w:t>
      </w:r>
    </w:p>
    <w:p w14:paraId="30D7B0C5" w14:textId="1D3E9338"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Whilst the school will work openly with parents as far as possible, </w:t>
      </w:r>
      <w:r w:rsidR="00F12D8E" w:rsidRPr="000B2551">
        <w:rPr>
          <w:rFonts w:asciiTheme="majorHAnsi" w:hAnsiTheme="majorHAnsi" w:cstheme="majorHAnsi"/>
          <w:color w:val="000000"/>
          <w:sz w:val="22"/>
          <w:szCs w:val="22"/>
        </w:rPr>
        <w:t>it</w:t>
      </w:r>
      <w:r w:rsidRPr="000B2551">
        <w:rPr>
          <w:rFonts w:asciiTheme="majorHAnsi" w:hAnsiTheme="majorHAnsi" w:cstheme="majorHAnsi"/>
          <w:color w:val="000000"/>
          <w:sz w:val="22"/>
          <w:szCs w:val="22"/>
        </w:rPr>
        <w:t xml:space="preserve"> reserves the right to contact </w:t>
      </w:r>
      <w:r w:rsidR="00101D35" w:rsidRPr="000B2551">
        <w:rPr>
          <w:rFonts w:asciiTheme="majorHAnsi" w:hAnsiTheme="majorHAnsi" w:cstheme="majorHAnsi"/>
          <w:color w:val="000000"/>
          <w:sz w:val="22"/>
          <w:szCs w:val="22"/>
        </w:rPr>
        <w:t>Children’s Social Care</w:t>
      </w:r>
      <w:r w:rsidRPr="000B2551">
        <w:rPr>
          <w:rFonts w:asciiTheme="majorHAnsi" w:hAnsiTheme="majorHAnsi" w:cstheme="majorHAnsi"/>
          <w:color w:val="000000"/>
          <w:sz w:val="22"/>
          <w:szCs w:val="22"/>
        </w:rPr>
        <w:t xml:space="preserve"> or the police, without notifying parents if this is </w:t>
      </w:r>
      <w:r w:rsidR="00F12D8E" w:rsidRPr="000B2551">
        <w:rPr>
          <w:rFonts w:asciiTheme="majorHAnsi" w:hAnsiTheme="majorHAnsi" w:cstheme="majorHAnsi"/>
          <w:color w:val="000000"/>
          <w:sz w:val="22"/>
          <w:szCs w:val="22"/>
        </w:rPr>
        <w:t xml:space="preserve">believed to be </w:t>
      </w:r>
      <w:r w:rsidRPr="000B2551">
        <w:rPr>
          <w:rFonts w:asciiTheme="majorHAnsi" w:hAnsiTheme="majorHAnsi" w:cstheme="majorHAnsi"/>
          <w:color w:val="000000"/>
          <w:sz w:val="22"/>
          <w:szCs w:val="22"/>
        </w:rPr>
        <w:t>in the child’s best interests.</w:t>
      </w:r>
    </w:p>
    <w:p w14:paraId="04A29813" w14:textId="11354AD2" w:rsidR="00125609" w:rsidRPr="000B2551" w:rsidRDefault="00125609"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All adults working within the school should </w:t>
      </w:r>
      <w:r w:rsidR="00773592" w:rsidRPr="000B2551">
        <w:rPr>
          <w:rFonts w:asciiTheme="majorHAnsi" w:hAnsiTheme="majorHAnsi" w:cstheme="majorHAnsi"/>
          <w:color w:val="000000"/>
          <w:sz w:val="22"/>
          <w:szCs w:val="22"/>
        </w:rPr>
        <w:t>maintain</w:t>
      </w:r>
      <w:r w:rsidRPr="000B2551">
        <w:rPr>
          <w:rFonts w:asciiTheme="majorHAnsi" w:hAnsiTheme="majorHAnsi" w:cstheme="majorHAnsi"/>
          <w:color w:val="000000"/>
          <w:sz w:val="22"/>
          <w:szCs w:val="22"/>
        </w:rPr>
        <w:t xml:space="preserve"> professional curiosity </w:t>
      </w:r>
      <w:r w:rsidR="00773592" w:rsidRPr="000B2551">
        <w:rPr>
          <w:rFonts w:asciiTheme="majorHAnsi" w:hAnsiTheme="majorHAnsi" w:cstheme="majorHAnsi"/>
          <w:color w:val="000000"/>
          <w:sz w:val="22"/>
          <w:szCs w:val="22"/>
        </w:rPr>
        <w:t>if they are concerned about a child.</w:t>
      </w:r>
    </w:p>
    <w:p w14:paraId="0FA14ACE" w14:textId="77777777" w:rsidR="009D4A58" w:rsidRPr="000B2551" w:rsidRDefault="009D4A58" w:rsidP="008D60B8">
      <w:pPr>
        <w:ind w:right="-284"/>
        <w:rPr>
          <w:rFonts w:asciiTheme="majorHAnsi" w:hAnsiTheme="majorHAnsi" w:cstheme="majorHAnsi"/>
          <w:color w:val="000000"/>
          <w:sz w:val="22"/>
          <w:szCs w:val="22"/>
        </w:rPr>
      </w:pPr>
    </w:p>
    <w:p w14:paraId="2AA791A9" w14:textId="6D73D438" w:rsidR="000A7FE8" w:rsidRPr="000B2551" w:rsidRDefault="000A7FE8" w:rsidP="008D60B8">
      <w:pPr>
        <w:ind w:left="-567" w:right="-284"/>
        <w:rPr>
          <w:rFonts w:asciiTheme="majorHAnsi" w:hAnsiTheme="majorHAnsi" w:cstheme="majorHAnsi"/>
          <w:color w:val="000000"/>
          <w:sz w:val="22"/>
          <w:szCs w:val="22"/>
        </w:rPr>
      </w:pPr>
      <w:r w:rsidRPr="000B2551">
        <w:rPr>
          <w:rFonts w:asciiTheme="majorHAnsi" w:hAnsiTheme="majorHAnsi" w:cstheme="majorHAnsi"/>
          <w:b/>
          <w:color w:val="000000"/>
          <w:sz w:val="22"/>
          <w:szCs w:val="22"/>
        </w:rPr>
        <w:t xml:space="preserve">Leadership and Management </w:t>
      </w:r>
    </w:p>
    <w:p w14:paraId="798BCE18" w14:textId="77777777" w:rsidR="000A7FE8" w:rsidRPr="000B2551" w:rsidRDefault="000A7FE8" w:rsidP="008D60B8">
      <w:pPr>
        <w:ind w:right="-284"/>
        <w:jc w:val="both"/>
        <w:rPr>
          <w:rFonts w:asciiTheme="majorHAnsi" w:hAnsiTheme="majorHAnsi" w:cstheme="majorHAnsi"/>
          <w:color w:val="000000"/>
          <w:sz w:val="22"/>
          <w:szCs w:val="22"/>
        </w:rPr>
      </w:pPr>
    </w:p>
    <w:p w14:paraId="036E566C" w14:textId="15EA2228"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We have established clear lines of accountability, training and advice to support the process</w:t>
      </w:r>
      <w:r w:rsidR="00777CC0" w:rsidRPr="000B2551">
        <w:rPr>
          <w:rFonts w:asciiTheme="majorHAnsi" w:hAnsiTheme="majorHAnsi" w:cstheme="majorHAnsi"/>
          <w:color w:val="000000"/>
          <w:sz w:val="22"/>
          <w:szCs w:val="22"/>
        </w:rPr>
        <w:t xml:space="preserve"> of child protection</w:t>
      </w:r>
      <w:r w:rsidRPr="000B2551">
        <w:rPr>
          <w:rFonts w:asciiTheme="majorHAnsi" w:hAnsiTheme="majorHAnsi" w:cstheme="majorHAnsi"/>
          <w:color w:val="000000"/>
          <w:sz w:val="22"/>
          <w:szCs w:val="22"/>
        </w:rPr>
        <w:t xml:space="preserve"> and individual staff within that process. </w:t>
      </w:r>
    </w:p>
    <w:p w14:paraId="3AF62FB2" w14:textId="50FA1075"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In this school</w:t>
      </w:r>
      <w:r w:rsidR="00777CC0"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any individual can contact the </w:t>
      </w:r>
      <w:r w:rsidR="00F12D8E" w:rsidRPr="000B2551">
        <w:rPr>
          <w:rFonts w:asciiTheme="majorHAnsi" w:hAnsiTheme="majorHAnsi" w:cstheme="majorHAnsi"/>
          <w:color w:val="000000"/>
          <w:sz w:val="22"/>
          <w:szCs w:val="22"/>
        </w:rPr>
        <w:t>D</w:t>
      </w:r>
      <w:r w:rsidRPr="000B2551">
        <w:rPr>
          <w:rFonts w:asciiTheme="majorHAnsi" w:hAnsiTheme="majorHAnsi" w:cstheme="majorHAnsi"/>
          <w:color w:val="000000"/>
          <w:sz w:val="22"/>
          <w:szCs w:val="22"/>
        </w:rPr>
        <w:t xml:space="preserve">esignated </w:t>
      </w:r>
      <w:r w:rsidR="00F12D8E"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afeguarding </w:t>
      </w:r>
      <w:r w:rsidR="00F12D8E" w:rsidRPr="000B2551">
        <w:rPr>
          <w:rFonts w:asciiTheme="majorHAnsi" w:hAnsiTheme="majorHAnsi" w:cstheme="majorHAnsi"/>
          <w:color w:val="000000"/>
          <w:sz w:val="22"/>
          <w:szCs w:val="22"/>
        </w:rPr>
        <w:t>L</w:t>
      </w:r>
      <w:r w:rsidRPr="000B2551">
        <w:rPr>
          <w:rFonts w:asciiTheme="majorHAnsi" w:hAnsiTheme="majorHAnsi" w:cstheme="majorHAnsi"/>
          <w:color w:val="000000"/>
          <w:sz w:val="22"/>
          <w:szCs w:val="22"/>
        </w:rPr>
        <w:t>ead (DSL)</w:t>
      </w:r>
      <w:r w:rsidR="00465D46" w:rsidRPr="000B2551">
        <w:rPr>
          <w:rFonts w:asciiTheme="majorHAnsi" w:hAnsiTheme="majorHAnsi" w:cstheme="majorHAnsi"/>
          <w:color w:val="000000"/>
          <w:sz w:val="22"/>
          <w:szCs w:val="22"/>
        </w:rPr>
        <w:t xml:space="preserve"> or the</w:t>
      </w:r>
      <w:r w:rsidR="002B2D9A" w:rsidRPr="000B2551">
        <w:rPr>
          <w:rFonts w:asciiTheme="majorHAnsi" w:hAnsiTheme="majorHAnsi" w:cstheme="majorHAnsi"/>
          <w:color w:val="000000"/>
          <w:sz w:val="22"/>
          <w:szCs w:val="22"/>
        </w:rPr>
        <w:t>ir</w:t>
      </w:r>
      <w:r w:rsidR="00465D46" w:rsidRPr="000B2551">
        <w:rPr>
          <w:rFonts w:asciiTheme="majorHAnsi" w:hAnsiTheme="majorHAnsi" w:cstheme="majorHAnsi"/>
          <w:color w:val="000000"/>
          <w:sz w:val="22"/>
          <w:szCs w:val="22"/>
        </w:rPr>
        <w:t xml:space="preserve"> </w:t>
      </w:r>
      <w:r w:rsidR="00F12D8E" w:rsidRPr="000B2551">
        <w:rPr>
          <w:rFonts w:asciiTheme="majorHAnsi" w:hAnsiTheme="majorHAnsi" w:cstheme="majorHAnsi"/>
          <w:color w:val="000000"/>
          <w:sz w:val="22"/>
          <w:szCs w:val="22"/>
        </w:rPr>
        <w:t>D</w:t>
      </w:r>
      <w:r w:rsidR="00465D46" w:rsidRPr="000B2551">
        <w:rPr>
          <w:rFonts w:asciiTheme="majorHAnsi" w:hAnsiTheme="majorHAnsi" w:cstheme="majorHAnsi"/>
          <w:color w:val="000000"/>
          <w:sz w:val="22"/>
          <w:szCs w:val="22"/>
        </w:rPr>
        <w:t xml:space="preserve">eputy </w:t>
      </w:r>
      <w:r w:rsidR="008863E5" w:rsidRPr="000B2551">
        <w:rPr>
          <w:rFonts w:asciiTheme="majorHAnsi" w:hAnsiTheme="majorHAnsi" w:cstheme="majorHAnsi"/>
          <w:color w:val="000000"/>
          <w:sz w:val="22"/>
          <w:szCs w:val="22"/>
        </w:rPr>
        <w:t xml:space="preserve">(DDSL) </w:t>
      </w:r>
      <w:r w:rsidRPr="000B2551">
        <w:rPr>
          <w:rFonts w:asciiTheme="majorHAnsi" w:hAnsiTheme="majorHAnsi" w:cstheme="majorHAnsi"/>
          <w:color w:val="000000"/>
          <w:sz w:val="22"/>
          <w:szCs w:val="22"/>
        </w:rPr>
        <w:t xml:space="preserve">if they have concerns about a </w:t>
      </w:r>
      <w:r w:rsidR="00777CC0" w:rsidRPr="000B2551">
        <w:rPr>
          <w:rFonts w:asciiTheme="majorHAnsi" w:hAnsiTheme="majorHAnsi" w:cstheme="majorHAnsi"/>
          <w:color w:val="000000"/>
          <w:sz w:val="22"/>
          <w:szCs w:val="22"/>
        </w:rPr>
        <w:t xml:space="preserve">child or </w:t>
      </w:r>
      <w:r w:rsidRPr="000B2551">
        <w:rPr>
          <w:rFonts w:asciiTheme="majorHAnsi" w:hAnsiTheme="majorHAnsi" w:cstheme="majorHAnsi"/>
          <w:color w:val="000000"/>
          <w:sz w:val="22"/>
          <w:szCs w:val="22"/>
        </w:rPr>
        <w:t>young person.</w:t>
      </w:r>
    </w:p>
    <w:p w14:paraId="11909DED" w14:textId="185FDDFB" w:rsidR="000A7FE8" w:rsidRPr="000B2551" w:rsidRDefault="00777CC0" w:rsidP="008D60B8">
      <w:pPr>
        <w:ind w:left="-567" w:right="-284"/>
        <w:jc w:val="both"/>
        <w:rPr>
          <w:rFonts w:asciiTheme="majorHAnsi" w:hAnsiTheme="majorHAnsi" w:cstheme="majorHAnsi"/>
          <w:color w:val="000000"/>
          <w:sz w:val="22"/>
          <w:szCs w:val="22"/>
        </w:rPr>
      </w:pPr>
      <w:r w:rsidRPr="00F75243">
        <w:rPr>
          <w:rFonts w:asciiTheme="majorHAnsi" w:hAnsiTheme="majorHAnsi" w:cstheme="majorHAnsi"/>
          <w:bCs/>
          <w:color w:val="000000"/>
          <w:sz w:val="22"/>
          <w:szCs w:val="22"/>
        </w:rPr>
        <w:t>The</w:t>
      </w:r>
      <w:r w:rsidRPr="00F75243">
        <w:rPr>
          <w:rFonts w:asciiTheme="majorHAnsi" w:hAnsiTheme="majorHAnsi" w:cstheme="majorHAnsi"/>
          <w:b/>
          <w:color w:val="000000"/>
          <w:sz w:val="22"/>
          <w:szCs w:val="22"/>
        </w:rPr>
        <w:t xml:space="preserve"> </w:t>
      </w:r>
      <w:r w:rsidR="000A7FE8" w:rsidRPr="00F75243">
        <w:rPr>
          <w:rFonts w:asciiTheme="majorHAnsi" w:hAnsiTheme="majorHAnsi" w:cstheme="majorHAnsi"/>
          <w:b/>
          <w:color w:val="000000"/>
          <w:sz w:val="22"/>
          <w:szCs w:val="22"/>
        </w:rPr>
        <w:t xml:space="preserve">DSL </w:t>
      </w:r>
      <w:r w:rsidR="000A7FE8" w:rsidRPr="00F75243">
        <w:rPr>
          <w:rFonts w:asciiTheme="majorHAnsi" w:hAnsiTheme="majorHAnsi" w:cstheme="majorHAnsi"/>
          <w:color w:val="000000"/>
          <w:sz w:val="22"/>
          <w:szCs w:val="22"/>
        </w:rPr>
        <w:t xml:space="preserve">is </w:t>
      </w:r>
      <w:r w:rsidR="009D4A58" w:rsidRPr="00F75243">
        <w:rPr>
          <w:rFonts w:asciiTheme="majorHAnsi" w:hAnsiTheme="majorHAnsi" w:cstheme="majorHAnsi"/>
          <w:b/>
          <w:iCs/>
          <w:color w:val="000000"/>
          <w:sz w:val="22"/>
          <w:szCs w:val="22"/>
        </w:rPr>
        <w:t>Mrs Sharon Mellors</w:t>
      </w:r>
      <w:r w:rsidR="009D4A58" w:rsidRPr="00F75243">
        <w:rPr>
          <w:rFonts w:asciiTheme="majorHAnsi" w:hAnsiTheme="majorHAnsi" w:cstheme="majorHAnsi"/>
          <w:b/>
          <w:i/>
          <w:color w:val="000000"/>
          <w:sz w:val="22"/>
          <w:szCs w:val="22"/>
        </w:rPr>
        <w:t xml:space="preserve"> </w:t>
      </w:r>
      <w:r w:rsidR="000A7FE8" w:rsidRPr="00F75243">
        <w:rPr>
          <w:rFonts w:asciiTheme="majorHAnsi" w:hAnsiTheme="majorHAnsi" w:cstheme="majorHAnsi"/>
          <w:color w:val="000000"/>
          <w:sz w:val="22"/>
          <w:szCs w:val="22"/>
        </w:rPr>
        <w:t xml:space="preserve">and the </w:t>
      </w:r>
      <w:r w:rsidR="00F12D8E" w:rsidRPr="00F75243">
        <w:rPr>
          <w:rFonts w:asciiTheme="majorHAnsi" w:hAnsiTheme="majorHAnsi" w:cstheme="majorHAnsi"/>
          <w:b/>
          <w:color w:val="000000"/>
          <w:sz w:val="22"/>
          <w:szCs w:val="22"/>
        </w:rPr>
        <w:t>D</w:t>
      </w:r>
      <w:r w:rsidR="000A7FE8" w:rsidRPr="00F75243">
        <w:rPr>
          <w:rFonts w:asciiTheme="majorHAnsi" w:hAnsiTheme="majorHAnsi" w:cstheme="majorHAnsi"/>
          <w:b/>
          <w:color w:val="000000"/>
          <w:sz w:val="22"/>
          <w:szCs w:val="22"/>
        </w:rPr>
        <w:t xml:space="preserve">DSL </w:t>
      </w:r>
      <w:r w:rsidR="000A7FE8" w:rsidRPr="00F75243">
        <w:rPr>
          <w:rFonts w:asciiTheme="majorHAnsi" w:hAnsiTheme="majorHAnsi" w:cstheme="majorHAnsi"/>
          <w:color w:val="000000"/>
          <w:sz w:val="22"/>
          <w:szCs w:val="22"/>
        </w:rPr>
        <w:t>is</w:t>
      </w:r>
      <w:r w:rsidR="009D4A58" w:rsidRPr="00F75243">
        <w:rPr>
          <w:rFonts w:asciiTheme="majorHAnsi" w:hAnsiTheme="majorHAnsi" w:cstheme="majorHAnsi"/>
          <w:color w:val="000000"/>
          <w:sz w:val="22"/>
          <w:szCs w:val="22"/>
        </w:rPr>
        <w:t xml:space="preserve"> Miss Daisy Price</w:t>
      </w:r>
      <w:r w:rsidR="000A7FE8" w:rsidRPr="00F75243">
        <w:rPr>
          <w:rFonts w:asciiTheme="majorHAnsi" w:hAnsiTheme="majorHAnsi" w:cstheme="majorHAnsi"/>
          <w:b/>
          <w:i/>
          <w:color w:val="000000"/>
          <w:sz w:val="22"/>
          <w:szCs w:val="22"/>
        </w:rPr>
        <w:t xml:space="preserve">. </w:t>
      </w:r>
      <w:r w:rsidR="000A7FE8" w:rsidRPr="00F75243">
        <w:rPr>
          <w:rFonts w:asciiTheme="majorHAnsi" w:hAnsiTheme="majorHAnsi" w:cstheme="majorHAnsi"/>
          <w:color w:val="000000"/>
          <w:sz w:val="22"/>
          <w:szCs w:val="22"/>
        </w:rPr>
        <w:t xml:space="preserve">There is a nominated </w:t>
      </w:r>
      <w:r w:rsidR="0013784E" w:rsidRPr="00F75243">
        <w:rPr>
          <w:rFonts w:asciiTheme="majorHAnsi" w:hAnsiTheme="majorHAnsi" w:cstheme="majorHAnsi"/>
          <w:color w:val="000000"/>
          <w:sz w:val="22"/>
          <w:szCs w:val="22"/>
        </w:rPr>
        <w:t xml:space="preserve">safeguarding </w:t>
      </w:r>
      <w:r w:rsidR="000A7FE8" w:rsidRPr="00F75243">
        <w:rPr>
          <w:rFonts w:asciiTheme="majorHAnsi" w:hAnsiTheme="majorHAnsi" w:cstheme="majorHAnsi"/>
          <w:color w:val="000000"/>
          <w:sz w:val="22"/>
          <w:szCs w:val="22"/>
        </w:rPr>
        <w:t xml:space="preserve">governor, </w:t>
      </w:r>
      <w:r w:rsidR="009D4A58" w:rsidRPr="00F75243">
        <w:rPr>
          <w:rFonts w:asciiTheme="majorHAnsi" w:hAnsiTheme="majorHAnsi" w:cstheme="majorHAnsi"/>
          <w:b/>
          <w:i/>
          <w:color w:val="000000"/>
          <w:sz w:val="22"/>
          <w:szCs w:val="22"/>
        </w:rPr>
        <w:t>Mr Phil Bellas</w:t>
      </w:r>
      <w:r w:rsidR="000A7FE8" w:rsidRPr="00F75243">
        <w:rPr>
          <w:rFonts w:asciiTheme="majorHAnsi" w:hAnsiTheme="majorHAnsi" w:cstheme="majorHAnsi"/>
          <w:color w:val="000000"/>
          <w:sz w:val="22"/>
          <w:szCs w:val="22"/>
        </w:rPr>
        <w:t xml:space="preserve">, who will </w:t>
      </w:r>
      <w:r w:rsidR="00484EDC" w:rsidRPr="00F75243">
        <w:rPr>
          <w:rFonts w:asciiTheme="majorHAnsi" w:hAnsiTheme="majorHAnsi" w:cstheme="majorHAnsi"/>
          <w:color w:val="000000"/>
          <w:sz w:val="22"/>
          <w:szCs w:val="22"/>
        </w:rPr>
        <w:t>take leadership</w:t>
      </w:r>
      <w:r w:rsidR="0013784E" w:rsidRPr="00F75243">
        <w:rPr>
          <w:rFonts w:asciiTheme="majorHAnsi" w:hAnsiTheme="majorHAnsi" w:cstheme="majorHAnsi"/>
          <w:color w:val="000000"/>
          <w:sz w:val="22"/>
          <w:szCs w:val="22"/>
        </w:rPr>
        <w:t xml:space="preserve"> </w:t>
      </w:r>
      <w:r w:rsidR="00F12D8E" w:rsidRPr="00F75243">
        <w:rPr>
          <w:rFonts w:asciiTheme="majorHAnsi" w:hAnsiTheme="majorHAnsi" w:cstheme="majorHAnsi"/>
          <w:color w:val="000000"/>
          <w:sz w:val="22"/>
          <w:szCs w:val="22"/>
        </w:rPr>
        <w:t xml:space="preserve">responsibility </w:t>
      </w:r>
      <w:r w:rsidR="00484EDC" w:rsidRPr="00F75243">
        <w:rPr>
          <w:rFonts w:asciiTheme="majorHAnsi" w:hAnsiTheme="majorHAnsi" w:cstheme="majorHAnsi"/>
          <w:color w:val="000000"/>
          <w:sz w:val="22"/>
          <w:szCs w:val="22"/>
        </w:rPr>
        <w:t xml:space="preserve">for </w:t>
      </w:r>
      <w:r w:rsidR="0013784E" w:rsidRPr="00F75243">
        <w:rPr>
          <w:rFonts w:asciiTheme="majorHAnsi" w:hAnsiTheme="majorHAnsi" w:cstheme="majorHAnsi"/>
          <w:color w:val="000000"/>
          <w:sz w:val="22"/>
          <w:szCs w:val="22"/>
        </w:rPr>
        <w:t xml:space="preserve">safeguarding. The Chair of Governors </w:t>
      </w:r>
      <w:r w:rsidR="009D4A58" w:rsidRPr="00F75243">
        <w:rPr>
          <w:rFonts w:asciiTheme="majorHAnsi" w:hAnsiTheme="majorHAnsi" w:cstheme="majorHAnsi"/>
          <w:b/>
          <w:i/>
          <w:color w:val="000000"/>
          <w:sz w:val="22"/>
          <w:szCs w:val="22"/>
        </w:rPr>
        <w:t>Mr Phil Bellas</w:t>
      </w:r>
      <w:r w:rsidR="0013784E" w:rsidRPr="00F75243">
        <w:rPr>
          <w:rFonts w:asciiTheme="majorHAnsi" w:hAnsiTheme="majorHAnsi" w:cstheme="majorHAnsi"/>
          <w:b/>
          <w:i/>
          <w:color w:val="000000"/>
          <w:sz w:val="22"/>
          <w:szCs w:val="22"/>
        </w:rPr>
        <w:t xml:space="preserve"> </w:t>
      </w:r>
      <w:r w:rsidR="0013784E" w:rsidRPr="00F75243">
        <w:rPr>
          <w:rFonts w:asciiTheme="majorHAnsi" w:hAnsiTheme="majorHAnsi" w:cstheme="majorHAnsi"/>
          <w:color w:val="000000"/>
          <w:sz w:val="22"/>
          <w:szCs w:val="22"/>
        </w:rPr>
        <w:t xml:space="preserve">will </w:t>
      </w:r>
      <w:r w:rsidR="000A7FE8" w:rsidRPr="00F75243">
        <w:rPr>
          <w:rFonts w:asciiTheme="majorHAnsi" w:hAnsiTheme="majorHAnsi" w:cstheme="majorHAnsi"/>
          <w:color w:val="000000"/>
          <w:sz w:val="22"/>
          <w:szCs w:val="22"/>
        </w:rPr>
        <w:t>receive reports of allegations against the headteacher and act on the behalf of the governing body</w:t>
      </w:r>
      <w:r w:rsidRPr="00F75243">
        <w:rPr>
          <w:rFonts w:asciiTheme="majorHAnsi" w:hAnsiTheme="majorHAnsi" w:cstheme="majorHAnsi"/>
          <w:color w:val="000000"/>
          <w:sz w:val="22"/>
          <w:szCs w:val="22"/>
        </w:rPr>
        <w:t>.</w:t>
      </w:r>
    </w:p>
    <w:p w14:paraId="740753E7" w14:textId="77777777" w:rsidR="000A7FE8" w:rsidRPr="000B2551" w:rsidRDefault="000A7FE8" w:rsidP="008D60B8">
      <w:pPr>
        <w:ind w:left="-567" w:right="-284"/>
        <w:jc w:val="both"/>
        <w:rPr>
          <w:rFonts w:asciiTheme="majorHAnsi" w:hAnsiTheme="majorHAnsi" w:cstheme="majorHAnsi"/>
          <w:color w:val="000000"/>
          <w:sz w:val="22"/>
          <w:szCs w:val="22"/>
        </w:rPr>
      </w:pPr>
    </w:p>
    <w:p w14:paraId="13329061" w14:textId="4090938E" w:rsidR="23ED1B67" w:rsidRPr="000B2551" w:rsidRDefault="23ED1B67" w:rsidP="008D60B8">
      <w:pPr>
        <w:ind w:left="-567"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As an employer we follow safer recruitment guidance as set out in </w:t>
      </w:r>
      <w:proofErr w:type="spellStart"/>
      <w:r w:rsidRPr="000B2551">
        <w:rPr>
          <w:rFonts w:asciiTheme="majorHAnsi" w:hAnsiTheme="majorHAnsi" w:cstheme="majorHAnsi"/>
          <w:color w:val="000000" w:themeColor="text1"/>
          <w:sz w:val="22"/>
          <w:szCs w:val="22"/>
        </w:rPr>
        <w:t>KCSiE</w:t>
      </w:r>
      <w:proofErr w:type="spellEnd"/>
      <w:r w:rsidRPr="000B2551">
        <w:rPr>
          <w:rFonts w:asciiTheme="majorHAnsi" w:hAnsiTheme="majorHAnsi" w:cstheme="majorHAnsi"/>
          <w:color w:val="000000" w:themeColor="text1"/>
          <w:sz w:val="22"/>
          <w:szCs w:val="22"/>
        </w:rPr>
        <w:t xml:space="preserve"> 20</w:t>
      </w:r>
      <w:r w:rsidR="008D5C33" w:rsidRPr="000B2551">
        <w:rPr>
          <w:rFonts w:asciiTheme="majorHAnsi" w:hAnsiTheme="majorHAnsi" w:cstheme="majorHAnsi"/>
          <w:color w:val="000000" w:themeColor="text1"/>
          <w:sz w:val="22"/>
          <w:szCs w:val="22"/>
        </w:rPr>
        <w:t>2</w:t>
      </w:r>
      <w:r w:rsidR="003678C0" w:rsidRPr="000B2551">
        <w:rPr>
          <w:rFonts w:asciiTheme="majorHAnsi" w:hAnsiTheme="majorHAnsi" w:cstheme="majorHAnsi"/>
          <w:color w:val="000000" w:themeColor="text1"/>
          <w:sz w:val="22"/>
          <w:szCs w:val="22"/>
        </w:rPr>
        <w:t>5</w:t>
      </w:r>
      <w:r w:rsidR="0055671F" w:rsidRPr="000B2551">
        <w:rPr>
          <w:rFonts w:asciiTheme="majorHAnsi" w:hAnsiTheme="majorHAnsi" w:cstheme="majorHAnsi"/>
          <w:color w:val="000000" w:themeColor="text1"/>
          <w:sz w:val="22"/>
          <w:szCs w:val="22"/>
        </w:rPr>
        <w:t xml:space="preserve"> </w:t>
      </w:r>
      <w:r w:rsidR="005F0C0C" w:rsidRPr="000B2551">
        <w:rPr>
          <w:rFonts w:asciiTheme="majorHAnsi" w:hAnsiTheme="majorHAnsi" w:cstheme="majorHAnsi"/>
          <w:color w:val="000000" w:themeColor="text1"/>
          <w:sz w:val="22"/>
          <w:szCs w:val="22"/>
        </w:rPr>
        <w:t xml:space="preserve">including </w:t>
      </w:r>
      <w:r w:rsidR="001F3A6A" w:rsidRPr="000B2551">
        <w:rPr>
          <w:rFonts w:asciiTheme="majorHAnsi" w:hAnsiTheme="majorHAnsi" w:cstheme="majorHAnsi"/>
          <w:color w:val="000000" w:themeColor="text1"/>
          <w:sz w:val="22"/>
          <w:szCs w:val="22"/>
        </w:rPr>
        <w:t>informing shortlisted candidates that online searches will be carried out.</w:t>
      </w:r>
    </w:p>
    <w:p w14:paraId="79D67F14" w14:textId="77777777" w:rsidR="000A7FE8" w:rsidRPr="000B2551" w:rsidRDefault="000A7FE8" w:rsidP="008D60B8">
      <w:pPr>
        <w:ind w:right="-284"/>
        <w:rPr>
          <w:rFonts w:asciiTheme="majorHAnsi" w:hAnsiTheme="majorHAnsi" w:cstheme="majorHAnsi"/>
          <w:b/>
          <w:color w:val="000000"/>
          <w:sz w:val="22"/>
          <w:szCs w:val="22"/>
        </w:rPr>
      </w:pPr>
    </w:p>
    <w:p w14:paraId="34D62AC9" w14:textId="77777777" w:rsidR="000A7FE8" w:rsidRPr="000B2551" w:rsidRDefault="000A7FE8" w:rsidP="008D60B8">
      <w:pPr>
        <w:ind w:right="-284"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Training</w:t>
      </w:r>
    </w:p>
    <w:p w14:paraId="3A978560" w14:textId="77777777" w:rsidR="00777CC0"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All staff in our school are expected to be aware of the signs and symptoms of abuse and must be able to respond appropriately</w:t>
      </w:r>
      <w:r w:rsidRPr="00A71D11">
        <w:rPr>
          <w:rFonts w:asciiTheme="majorHAnsi" w:hAnsiTheme="majorHAnsi" w:cstheme="majorHAnsi"/>
          <w:color w:val="000000"/>
          <w:sz w:val="22"/>
          <w:szCs w:val="22"/>
        </w:rPr>
        <w:t>. Training is provided</w:t>
      </w:r>
      <w:r w:rsidR="00636926" w:rsidRPr="00A71D11">
        <w:rPr>
          <w:rFonts w:asciiTheme="majorHAnsi" w:hAnsiTheme="majorHAnsi" w:cstheme="majorHAnsi"/>
          <w:color w:val="000000"/>
          <w:sz w:val="22"/>
          <w:szCs w:val="22"/>
        </w:rPr>
        <w:t xml:space="preserve"> as required </w:t>
      </w:r>
      <w:r w:rsidR="00F12D8E" w:rsidRPr="000B2551">
        <w:rPr>
          <w:rFonts w:asciiTheme="majorHAnsi" w:hAnsiTheme="majorHAnsi" w:cstheme="majorHAnsi"/>
          <w:color w:val="000000"/>
          <w:sz w:val="22"/>
          <w:szCs w:val="22"/>
          <w:highlight w:val="yellow"/>
        </w:rPr>
        <w:t>[</w:t>
      </w:r>
      <w:r w:rsidR="00F12D8E" w:rsidRPr="000B2551">
        <w:rPr>
          <w:rFonts w:asciiTheme="majorHAnsi" w:hAnsiTheme="majorHAnsi" w:cstheme="majorHAnsi"/>
          <w:b/>
          <w:i/>
          <w:color w:val="000000"/>
          <w:sz w:val="22"/>
          <w:szCs w:val="22"/>
          <w:highlight w:val="yellow"/>
        </w:rPr>
        <w:t>please indicate how and frequency</w:t>
      </w:r>
      <w:r w:rsidR="00F12D8E" w:rsidRPr="000B2551">
        <w:rPr>
          <w:rFonts w:asciiTheme="majorHAnsi" w:hAnsiTheme="majorHAnsi" w:cstheme="majorHAnsi"/>
          <w:color w:val="000000"/>
          <w:sz w:val="22"/>
          <w:szCs w:val="22"/>
          <w:highlight w:val="yellow"/>
        </w:rPr>
        <w:t>]</w:t>
      </w:r>
      <w:r w:rsidR="00636926" w:rsidRPr="000B2551">
        <w:rPr>
          <w:rFonts w:asciiTheme="majorHAnsi" w:hAnsiTheme="majorHAnsi" w:cstheme="majorHAnsi"/>
          <w:color w:val="000000"/>
          <w:sz w:val="22"/>
          <w:szCs w:val="22"/>
          <w:highlight w:val="yellow"/>
        </w:rPr>
        <w:t xml:space="preserve">. </w:t>
      </w:r>
      <w:r w:rsidR="00636926" w:rsidRPr="00A71D11">
        <w:rPr>
          <w:rFonts w:asciiTheme="majorHAnsi" w:hAnsiTheme="majorHAnsi" w:cstheme="majorHAnsi"/>
          <w:color w:val="000000"/>
          <w:sz w:val="22"/>
          <w:szCs w:val="22"/>
        </w:rPr>
        <w:t>S</w:t>
      </w:r>
      <w:r w:rsidRPr="00A71D11">
        <w:rPr>
          <w:rFonts w:asciiTheme="majorHAnsi" w:hAnsiTheme="majorHAnsi" w:cstheme="majorHAnsi"/>
          <w:color w:val="000000"/>
          <w:sz w:val="22"/>
          <w:szCs w:val="22"/>
        </w:rPr>
        <w:t xml:space="preserve">eparate training </w:t>
      </w:r>
      <w:r w:rsidR="00636926" w:rsidRPr="00A71D11">
        <w:rPr>
          <w:rFonts w:asciiTheme="majorHAnsi" w:hAnsiTheme="majorHAnsi" w:cstheme="majorHAnsi"/>
          <w:color w:val="000000"/>
          <w:sz w:val="22"/>
          <w:szCs w:val="22"/>
        </w:rPr>
        <w:t xml:space="preserve">is provided </w:t>
      </w:r>
      <w:r w:rsidRPr="00A71D11">
        <w:rPr>
          <w:rFonts w:asciiTheme="majorHAnsi" w:hAnsiTheme="majorHAnsi" w:cstheme="majorHAnsi"/>
          <w:color w:val="000000"/>
          <w:sz w:val="22"/>
          <w:szCs w:val="22"/>
        </w:rPr>
        <w:t>to all new staff on appointment</w:t>
      </w:r>
      <w:r w:rsidR="00F12D8E" w:rsidRPr="000B2551">
        <w:rPr>
          <w:rFonts w:asciiTheme="majorHAnsi" w:hAnsiTheme="majorHAnsi" w:cstheme="majorHAnsi"/>
          <w:color w:val="000000"/>
          <w:sz w:val="22"/>
          <w:szCs w:val="22"/>
          <w:highlight w:val="yellow"/>
        </w:rPr>
        <w:t xml:space="preserve"> [</w:t>
      </w:r>
      <w:r w:rsidR="00F12D8E" w:rsidRPr="000B2551">
        <w:rPr>
          <w:rFonts w:asciiTheme="majorHAnsi" w:hAnsiTheme="majorHAnsi" w:cstheme="majorHAnsi"/>
          <w:b/>
          <w:i/>
          <w:color w:val="000000"/>
          <w:sz w:val="22"/>
          <w:szCs w:val="22"/>
          <w:highlight w:val="yellow"/>
        </w:rPr>
        <w:t>please indicate how this is achieved</w:t>
      </w:r>
      <w:r w:rsidR="00F12D8E" w:rsidRPr="000B2551">
        <w:rPr>
          <w:rFonts w:asciiTheme="majorHAnsi" w:hAnsiTheme="majorHAnsi" w:cstheme="majorHAnsi"/>
          <w:color w:val="000000"/>
          <w:sz w:val="22"/>
          <w:szCs w:val="22"/>
          <w:highlight w:val="yellow"/>
        </w:rPr>
        <w:t>]</w:t>
      </w:r>
      <w:r w:rsidRPr="000B2551">
        <w:rPr>
          <w:rFonts w:asciiTheme="majorHAnsi" w:hAnsiTheme="majorHAnsi" w:cstheme="majorHAnsi"/>
          <w:color w:val="000000"/>
          <w:sz w:val="22"/>
          <w:szCs w:val="22"/>
          <w:highlight w:val="yellow"/>
        </w:rPr>
        <w:t xml:space="preserve">. </w:t>
      </w:r>
      <w:r w:rsidRPr="00A71D11">
        <w:rPr>
          <w:rFonts w:asciiTheme="majorHAnsi" w:hAnsiTheme="majorHAnsi" w:cstheme="majorHAnsi"/>
          <w:color w:val="000000"/>
          <w:sz w:val="22"/>
          <w:szCs w:val="22"/>
        </w:rPr>
        <w:t>The DSL will attend training</w:t>
      </w:r>
      <w:r w:rsidR="00484EDC" w:rsidRPr="00A71D11">
        <w:rPr>
          <w:rFonts w:asciiTheme="majorHAnsi" w:hAnsiTheme="majorHAnsi" w:cstheme="majorHAnsi"/>
          <w:color w:val="000000"/>
          <w:sz w:val="22"/>
          <w:szCs w:val="22"/>
        </w:rPr>
        <w:t xml:space="preserve"> at least every other year</w:t>
      </w:r>
      <w:r w:rsidRPr="00A71D11">
        <w:rPr>
          <w:rFonts w:asciiTheme="majorHAnsi" w:hAnsiTheme="majorHAnsi" w:cstheme="majorHAnsi"/>
          <w:color w:val="000000"/>
          <w:sz w:val="22"/>
          <w:szCs w:val="22"/>
        </w:rPr>
        <w:t xml:space="preserve"> to enable them to fulfil their role.</w:t>
      </w:r>
    </w:p>
    <w:p w14:paraId="1C5ABD08" w14:textId="6B83E91D"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Any update in national or local guidance will be shared with all staff in briefings and then captured in the next whole school training. This policy will be updated during the year to reflect any changes brought about by new guidance.</w:t>
      </w:r>
    </w:p>
    <w:p w14:paraId="3E92FF63" w14:textId="49AFA64F" w:rsidR="00920013" w:rsidRPr="000B2551" w:rsidRDefault="00920013" w:rsidP="008D60B8">
      <w:pPr>
        <w:ind w:left="-567" w:right="-284"/>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Governor training is provided as required by </w:t>
      </w:r>
      <w:proofErr w:type="spellStart"/>
      <w:r w:rsidRPr="000B2551">
        <w:rPr>
          <w:rFonts w:asciiTheme="majorHAnsi" w:hAnsiTheme="majorHAnsi" w:cstheme="majorHAnsi"/>
          <w:color w:val="000000"/>
          <w:sz w:val="22"/>
          <w:szCs w:val="22"/>
        </w:rPr>
        <w:t>KCSiE</w:t>
      </w:r>
      <w:proofErr w:type="spellEnd"/>
      <w:r w:rsidRPr="000B2551">
        <w:rPr>
          <w:rFonts w:asciiTheme="majorHAnsi" w:hAnsiTheme="majorHAnsi" w:cstheme="majorHAnsi"/>
          <w:color w:val="000000"/>
          <w:sz w:val="22"/>
          <w:szCs w:val="22"/>
        </w:rPr>
        <w:t xml:space="preserve"> 202</w:t>
      </w:r>
      <w:r w:rsidR="00790B46" w:rsidRPr="000B2551">
        <w:rPr>
          <w:rFonts w:asciiTheme="majorHAnsi" w:hAnsiTheme="majorHAnsi" w:cstheme="majorHAnsi"/>
          <w:color w:val="000000"/>
          <w:sz w:val="22"/>
          <w:szCs w:val="22"/>
        </w:rPr>
        <w:t>5</w:t>
      </w:r>
    </w:p>
    <w:p w14:paraId="05A73727" w14:textId="77777777" w:rsidR="00920013" w:rsidRPr="000B2551" w:rsidRDefault="00920013" w:rsidP="008D60B8">
      <w:pPr>
        <w:ind w:left="-567" w:right="-284"/>
        <w:rPr>
          <w:rFonts w:asciiTheme="majorHAnsi" w:hAnsiTheme="majorHAnsi" w:cstheme="majorHAnsi"/>
          <w:i/>
          <w:color w:val="000000"/>
          <w:sz w:val="22"/>
          <w:szCs w:val="22"/>
        </w:rPr>
      </w:pPr>
    </w:p>
    <w:p w14:paraId="6012AF73" w14:textId="77777777" w:rsidR="000A7FE8" w:rsidRPr="000B2551" w:rsidRDefault="000A7FE8" w:rsidP="008D60B8">
      <w:pPr>
        <w:ind w:right="-284"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Referral</w:t>
      </w:r>
    </w:p>
    <w:p w14:paraId="3A198406" w14:textId="59E4F75E"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Following any concerns raised, the DSL will assess the information and consider if significant harm has happened or there is a risk that it may happen. If the evidence suggests the threshold of significant harm, or risk of si</w:t>
      </w:r>
      <w:r w:rsidR="00F12D8E" w:rsidRPr="000B2551">
        <w:rPr>
          <w:rFonts w:asciiTheme="majorHAnsi" w:hAnsiTheme="majorHAnsi" w:cstheme="majorHAnsi"/>
          <w:color w:val="000000"/>
          <w:sz w:val="22"/>
          <w:szCs w:val="22"/>
        </w:rPr>
        <w:t>gnificant harm has been reached,</w:t>
      </w:r>
      <w:r w:rsidRPr="000B2551">
        <w:rPr>
          <w:rFonts w:asciiTheme="majorHAnsi" w:hAnsiTheme="majorHAnsi" w:cstheme="majorHAnsi"/>
          <w:color w:val="000000"/>
          <w:sz w:val="22"/>
          <w:szCs w:val="22"/>
        </w:rPr>
        <w:t xml:space="preserve"> or </w:t>
      </w:r>
      <w:r w:rsidR="00F12D8E" w:rsidRPr="000B2551">
        <w:rPr>
          <w:rFonts w:asciiTheme="majorHAnsi" w:hAnsiTheme="majorHAnsi" w:cstheme="majorHAnsi"/>
          <w:color w:val="000000"/>
          <w:sz w:val="22"/>
          <w:szCs w:val="22"/>
        </w:rPr>
        <w:t>if it is</w:t>
      </w:r>
      <w:r w:rsidRPr="000B2551">
        <w:rPr>
          <w:rFonts w:asciiTheme="majorHAnsi" w:hAnsiTheme="majorHAnsi" w:cstheme="majorHAnsi"/>
          <w:color w:val="000000"/>
          <w:sz w:val="22"/>
          <w:szCs w:val="22"/>
        </w:rPr>
        <w:t xml:space="preserve"> not clear if the threshold is met, the DSL will contact </w:t>
      </w:r>
      <w:r w:rsidR="00101D35" w:rsidRPr="000B2551">
        <w:rPr>
          <w:rFonts w:asciiTheme="majorHAnsi" w:hAnsiTheme="majorHAnsi" w:cstheme="majorHAnsi"/>
          <w:color w:val="000000"/>
          <w:sz w:val="22"/>
          <w:szCs w:val="22"/>
        </w:rPr>
        <w:t>Children’s Social Care</w:t>
      </w:r>
      <w:r w:rsidR="00484EDC" w:rsidRPr="000B2551">
        <w:rPr>
          <w:rFonts w:asciiTheme="majorHAnsi" w:hAnsiTheme="majorHAnsi" w:cstheme="majorHAnsi"/>
          <w:color w:val="000000"/>
          <w:sz w:val="22"/>
          <w:szCs w:val="22"/>
        </w:rPr>
        <w:t xml:space="preserve"> and</w:t>
      </w:r>
      <w:r w:rsidR="00777CC0" w:rsidRPr="000B2551">
        <w:rPr>
          <w:rFonts w:asciiTheme="majorHAnsi" w:hAnsiTheme="majorHAnsi" w:cstheme="majorHAnsi"/>
          <w:color w:val="000000"/>
          <w:sz w:val="22"/>
          <w:szCs w:val="22"/>
        </w:rPr>
        <w:t>,</w:t>
      </w:r>
      <w:r w:rsidR="00484EDC" w:rsidRPr="000B2551">
        <w:rPr>
          <w:rFonts w:asciiTheme="majorHAnsi" w:hAnsiTheme="majorHAnsi" w:cstheme="majorHAnsi"/>
          <w:color w:val="000000"/>
          <w:sz w:val="22"/>
          <w:szCs w:val="22"/>
        </w:rPr>
        <w:t xml:space="preserve"> if appropriate</w:t>
      </w:r>
      <w:r w:rsidR="00777CC0" w:rsidRPr="000B2551">
        <w:rPr>
          <w:rFonts w:asciiTheme="majorHAnsi" w:hAnsiTheme="majorHAnsi" w:cstheme="majorHAnsi"/>
          <w:color w:val="000000"/>
          <w:sz w:val="22"/>
          <w:szCs w:val="22"/>
        </w:rPr>
        <w:t>,</w:t>
      </w:r>
      <w:r w:rsidR="00484EDC" w:rsidRPr="000B2551">
        <w:rPr>
          <w:rFonts w:asciiTheme="majorHAnsi" w:hAnsiTheme="majorHAnsi" w:cstheme="majorHAnsi"/>
          <w:color w:val="000000"/>
          <w:sz w:val="22"/>
          <w:szCs w:val="22"/>
        </w:rPr>
        <w:t xml:space="preserve"> the police</w:t>
      </w:r>
      <w:r w:rsidRPr="000B2551">
        <w:rPr>
          <w:rFonts w:asciiTheme="majorHAnsi" w:hAnsiTheme="majorHAnsi" w:cstheme="majorHAnsi"/>
          <w:color w:val="000000"/>
          <w:sz w:val="22"/>
          <w:szCs w:val="22"/>
        </w:rPr>
        <w:t xml:space="preserve">. If the DSL </w:t>
      </w:r>
      <w:r w:rsidR="008863E5" w:rsidRPr="000B2551">
        <w:rPr>
          <w:rFonts w:asciiTheme="majorHAnsi" w:hAnsiTheme="majorHAnsi" w:cstheme="majorHAnsi"/>
          <w:color w:val="000000"/>
          <w:sz w:val="22"/>
          <w:szCs w:val="22"/>
        </w:rPr>
        <w:t xml:space="preserve">or DDSL </w:t>
      </w:r>
      <w:r w:rsidRPr="000B2551">
        <w:rPr>
          <w:rFonts w:asciiTheme="majorHAnsi" w:hAnsiTheme="majorHAnsi" w:cstheme="majorHAnsi"/>
          <w:color w:val="000000"/>
          <w:sz w:val="22"/>
          <w:szCs w:val="22"/>
        </w:rPr>
        <w:t xml:space="preserve">is not available or there are immediate concerns, the staff member will refer directly to </w:t>
      </w:r>
      <w:r w:rsidR="00101D35" w:rsidRPr="000B2551">
        <w:rPr>
          <w:rFonts w:asciiTheme="majorHAnsi" w:hAnsiTheme="majorHAnsi" w:cstheme="majorHAnsi"/>
          <w:color w:val="000000"/>
          <w:sz w:val="22"/>
          <w:szCs w:val="22"/>
        </w:rPr>
        <w:t>Children’s Social Care</w:t>
      </w:r>
      <w:r w:rsidR="00484EDC" w:rsidRPr="000B2551">
        <w:rPr>
          <w:rFonts w:asciiTheme="majorHAnsi" w:hAnsiTheme="majorHAnsi" w:cstheme="majorHAnsi"/>
          <w:color w:val="000000"/>
          <w:sz w:val="22"/>
          <w:szCs w:val="22"/>
        </w:rPr>
        <w:t xml:space="preserve"> and the police if appropriate. </w:t>
      </w:r>
      <w:r w:rsidR="006C2401" w:rsidRPr="000B2551">
        <w:rPr>
          <w:rFonts w:asciiTheme="majorHAnsi" w:hAnsiTheme="majorHAnsi" w:cstheme="majorHAnsi"/>
          <w:color w:val="000000"/>
          <w:sz w:val="22"/>
          <w:szCs w:val="22"/>
        </w:rPr>
        <w:t xml:space="preserve">We will use the </w:t>
      </w:r>
      <w:r w:rsidR="005451BB" w:rsidRPr="000B2551">
        <w:rPr>
          <w:rFonts w:asciiTheme="majorHAnsi" w:hAnsiTheme="majorHAnsi" w:cstheme="majorHAnsi"/>
          <w:color w:val="000000"/>
          <w:sz w:val="22"/>
          <w:szCs w:val="22"/>
        </w:rPr>
        <w:t xml:space="preserve">guidance from NPCC to determine when to contact the police. </w:t>
      </w:r>
    </w:p>
    <w:p w14:paraId="7FEAAF4B" w14:textId="77777777" w:rsidR="000A7FE8" w:rsidRPr="000B2551" w:rsidRDefault="000A7FE8" w:rsidP="008D60B8">
      <w:pPr>
        <w:ind w:right="-284"/>
        <w:jc w:val="both"/>
        <w:rPr>
          <w:rFonts w:asciiTheme="majorHAnsi" w:hAnsiTheme="majorHAnsi" w:cstheme="majorHAnsi"/>
          <w:color w:val="000000"/>
          <w:sz w:val="22"/>
          <w:szCs w:val="22"/>
        </w:rPr>
      </w:pPr>
    </w:p>
    <w:p w14:paraId="6953DDA2" w14:textId="25524D91"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Generally</w:t>
      </w:r>
      <w:r w:rsidR="00777CC0"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the DSL will inform the parents prior to making a referral</w:t>
      </w:r>
      <w:r w:rsidR="00F12D8E"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w:t>
      </w:r>
      <w:r w:rsidR="00F12D8E" w:rsidRPr="000B2551">
        <w:rPr>
          <w:rFonts w:asciiTheme="majorHAnsi" w:hAnsiTheme="majorHAnsi" w:cstheme="majorHAnsi"/>
          <w:color w:val="000000"/>
          <w:sz w:val="22"/>
          <w:szCs w:val="22"/>
        </w:rPr>
        <w:t>H</w:t>
      </w:r>
      <w:r w:rsidRPr="000B2551">
        <w:rPr>
          <w:rFonts w:asciiTheme="majorHAnsi" w:hAnsiTheme="majorHAnsi" w:cstheme="majorHAnsi"/>
          <w:color w:val="000000"/>
          <w:sz w:val="22"/>
          <w:szCs w:val="22"/>
        </w:rPr>
        <w:t>owever</w:t>
      </w:r>
      <w:r w:rsidR="00777CC0"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there are situations where this may </w:t>
      </w:r>
      <w:r w:rsidR="001B1474" w:rsidRPr="000B2551">
        <w:rPr>
          <w:rFonts w:asciiTheme="majorHAnsi" w:hAnsiTheme="majorHAnsi" w:cstheme="majorHAnsi"/>
          <w:color w:val="000000"/>
          <w:sz w:val="22"/>
          <w:szCs w:val="22"/>
        </w:rPr>
        <w:t xml:space="preserve">not be possible or </w:t>
      </w:r>
      <w:r w:rsidR="00F12D8E" w:rsidRPr="000B2551">
        <w:rPr>
          <w:rFonts w:asciiTheme="majorHAnsi" w:hAnsiTheme="majorHAnsi" w:cstheme="majorHAnsi"/>
          <w:color w:val="000000"/>
          <w:sz w:val="22"/>
          <w:szCs w:val="22"/>
        </w:rPr>
        <w:t>appropriate,</w:t>
      </w:r>
      <w:r w:rsidR="001B1474" w:rsidRPr="000B2551">
        <w:rPr>
          <w:rFonts w:asciiTheme="majorHAnsi" w:hAnsiTheme="majorHAnsi" w:cstheme="majorHAnsi"/>
          <w:color w:val="000000"/>
          <w:sz w:val="22"/>
          <w:szCs w:val="22"/>
        </w:rPr>
        <w:t xml:space="preserve"> particularly when informing parents</w:t>
      </w:r>
      <w:r w:rsidR="0037101C" w:rsidRPr="000B2551">
        <w:rPr>
          <w:rFonts w:asciiTheme="majorHAnsi" w:hAnsiTheme="majorHAnsi" w:cstheme="majorHAnsi"/>
          <w:color w:val="000000"/>
          <w:sz w:val="22"/>
          <w:szCs w:val="22"/>
        </w:rPr>
        <w:t>,</w:t>
      </w:r>
      <w:r w:rsidR="00777CC0" w:rsidRPr="000B2551">
        <w:rPr>
          <w:rFonts w:asciiTheme="majorHAnsi" w:hAnsiTheme="majorHAnsi" w:cstheme="majorHAnsi"/>
          <w:color w:val="000000"/>
          <w:sz w:val="22"/>
          <w:szCs w:val="22"/>
        </w:rPr>
        <w:t xml:space="preserve"> </w:t>
      </w:r>
      <w:r w:rsidR="001B1474" w:rsidRPr="000B2551">
        <w:rPr>
          <w:rFonts w:asciiTheme="majorHAnsi" w:hAnsiTheme="majorHAnsi" w:cstheme="majorHAnsi"/>
          <w:color w:val="000000"/>
          <w:sz w:val="22"/>
          <w:szCs w:val="22"/>
        </w:rPr>
        <w:t>may place the child at further risk</w:t>
      </w:r>
    </w:p>
    <w:p w14:paraId="7EC0CACA" w14:textId="69C7CFB7" w:rsidR="000A7FE8" w:rsidRPr="000B2551" w:rsidRDefault="00A71D11" w:rsidP="00FC10A1">
      <w:pPr>
        <w:ind w:left="-567" w:right="-709"/>
        <w:rPr>
          <w:rFonts w:asciiTheme="majorHAnsi" w:hAnsiTheme="majorHAnsi" w:cstheme="majorHAnsi"/>
          <w:i/>
          <w:color w:val="000000"/>
          <w:sz w:val="22"/>
          <w:szCs w:val="22"/>
        </w:rPr>
      </w:pPr>
      <w:r w:rsidRPr="000B2551">
        <w:rPr>
          <w:rFonts w:asciiTheme="majorHAnsi" w:hAnsiTheme="majorHAnsi" w:cstheme="majorHAnsi"/>
          <w:b/>
          <w:noProof/>
          <w:color w:val="000000"/>
          <w:sz w:val="22"/>
          <w:szCs w:val="22"/>
        </w:rPr>
        <w:lastRenderedPageBreak/>
        <mc:AlternateContent>
          <mc:Choice Requires="wps">
            <w:drawing>
              <wp:anchor distT="0" distB="0" distL="114300" distR="114300" simplePos="0" relativeHeight="251661335" behindDoc="1" locked="0" layoutInCell="1" allowOverlap="1" wp14:anchorId="774CA3A0" wp14:editId="0745D2F4">
                <wp:simplePos x="0" y="0"/>
                <wp:positionH relativeFrom="column">
                  <wp:posOffset>-449580</wp:posOffset>
                </wp:positionH>
                <wp:positionV relativeFrom="page">
                  <wp:posOffset>415925</wp:posOffset>
                </wp:positionV>
                <wp:extent cx="6695440" cy="1657350"/>
                <wp:effectExtent l="0" t="0" r="10160" b="19050"/>
                <wp:wrapTight wrapText="bothSides">
                  <wp:wrapPolygon edited="0">
                    <wp:start x="574" y="0"/>
                    <wp:lineTo x="287" y="497"/>
                    <wp:lineTo x="0" y="1986"/>
                    <wp:lineTo x="0" y="19862"/>
                    <wp:lineTo x="328" y="21186"/>
                    <wp:lineTo x="615" y="21683"/>
                    <wp:lineTo x="21018" y="21683"/>
                    <wp:lineTo x="21059" y="21683"/>
                    <wp:lineTo x="21264" y="21186"/>
                    <wp:lineTo x="21592" y="19862"/>
                    <wp:lineTo x="21592" y="1821"/>
                    <wp:lineTo x="21305" y="662"/>
                    <wp:lineTo x="20977" y="0"/>
                    <wp:lineTo x="574" y="0"/>
                  </wp:wrapPolygon>
                </wp:wrapTight>
                <wp:docPr id="5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5440" cy="16573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85AA4B" w14:textId="77777777" w:rsidR="00E13615" w:rsidRPr="009D4A58" w:rsidRDefault="00E13615" w:rsidP="00E13615">
                            <w:pPr>
                              <w:rPr>
                                <w:rFonts w:asciiTheme="majorHAnsi" w:hAnsiTheme="majorHAnsi" w:cstheme="majorHAnsi"/>
                                <w:b/>
                                <w:color w:val="000000"/>
                                <w:sz w:val="20"/>
                              </w:rPr>
                            </w:pPr>
                            <w:r w:rsidRPr="009D4A58">
                              <w:rPr>
                                <w:rFonts w:asciiTheme="majorHAnsi" w:hAnsiTheme="majorHAnsi" w:cstheme="majorHAnsi"/>
                                <w:b/>
                                <w:color w:val="000000"/>
                                <w:sz w:val="20"/>
                              </w:rPr>
                              <w:t>Legal context</w:t>
                            </w:r>
                          </w:p>
                          <w:p w14:paraId="4841B794" w14:textId="1B7FF2FF" w:rsidR="00E13615" w:rsidRPr="009D4A58" w:rsidRDefault="00E13615" w:rsidP="00E13615">
                            <w:pPr>
                              <w:rPr>
                                <w:rFonts w:asciiTheme="majorHAnsi" w:hAnsiTheme="majorHAnsi" w:cstheme="majorHAnsi"/>
                                <w:color w:val="000000"/>
                                <w:sz w:val="20"/>
                              </w:rPr>
                            </w:pPr>
                            <w:r w:rsidRPr="00A71D11">
                              <w:rPr>
                                <w:rFonts w:asciiTheme="majorHAnsi" w:hAnsiTheme="majorHAnsi" w:cstheme="majorHAnsi"/>
                                <w:color w:val="000000"/>
                                <w:sz w:val="20"/>
                              </w:rPr>
                              <w:t xml:space="preserve">Section </w:t>
                            </w:r>
                            <w:proofErr w:type="gramStart"/>
                            <w:r w:rsidRPr="00A71D11">
                              <w:rPr>
                                <w:rFonts w:asciiTheme="majorHAnsi" w:hAnsiTheme="majorHAnsi" w:cstheme="majorHAnsi"/>
                                <w:color w:val="000000"/>
                                <w:sz w:val="20"/>
                              </w:rPr>
                              <w:t>175  of</w:t>
                            </w:r>
                            <w:proofErr w:type="gramEnd"/>
                            <w:r w:rsidRPr="00A71D11">
                              <w:rPr>
                                <w:rFonts w:asciiTheme="majorHAnsi" w:hAnsiTheme="majorHAnsi" w:cstheme="majorHAnsi"/>
                                <w:color w:val="000000"/>
                                <w:sz w:val="20"/>
                              </w:rPr>
                              <w:t xml:space="preserve"> the education act 2002</w:t>
                            </w:r>
                          </w:p>
                          <w:p w14:paraId="1C2C854E" w14:textId="77777777" w:rsidR="00E13615" w:rsidRPr="009D4A58" w:rsidRDefault="00E13615" w:rsidP="00E13615">
                            <w:pPr>
                              <w:rPr>
                                <w:rFonts w:asciiTheme="majorHAnsi" w:hAnsiTheme="majorHAnsi" w:cstheme="majorHAnsi"/>
                                <w:color w:val="000000"/>
                                <w:sz w:val="20"/>
                              </w:rPr>
                            </w:pPr>
                            <w:r w:rsidRPr="009D4A58">
                              <w:rPr>
                                <w:rFonts w:asciiTheme="majorHAnsi" w:hAnsiTheme="majorHAnsi" w:cstheme="majorHAnsi"/>
                                <w:color w:val="000000"/>
                                <w:sz w:val="20"/>
                              </w:rPr>
                              <w:t>Children Act 2004 &amp; 1989</w:t>
                            </w:r>
                          </w:p>
                          <w:p w14:paraId="7302C152" w14:textId="77777777" w:rsidR="00E13615" w:rsidRPr="009D4A58" w:rsidRDefault="00E13615" w:rsidP="00E13615">
                            <w:pPr>
                              <w:rPr>
                                <w:rFonts w:asciiTheme="majorHAnsi" w:hAnsiTheme="majorHAnsi" w:cstheme="majorHAnsi"/>
                                <w:color w:val="000000"/>
                                <w:sz w:val="20"/>
                              </w:rPr>
                            </w:pPr>
                          </w:p>
                          <w:p w14:paraId="4BBF6BA3" w14:textId="77777777" w:rsidR="00E13615" w:rsidRPr="00A71D11" w:rsidRDefault="00E13615" w:rsidP="00E13615">
                            <w:pPr>
                              <w:rPr>
                                <w:rFonts w:asciiTheme="majorHAnsi" w:hAnsiTheme="majorHAnsi" w:cstheme="majorHAnsi"/>
                                <w:b/>
                                <w:bCs/>
                                <w:color w:val="000000"/>
                                <w:sz w:val="20"/>
                              </w:rPr>
                            </w:pPr>
                            <w:r w:rsidRPr="00A71D11">
                              <w:rPr>
                                <w:rFonts w:asciiTheme="majorHAnsi" w:hAnsiTheme="majorHAnsi" w:cstheme="majorHAnsi"/>
                                <w:b/>
                                <w:bCs/>
                                <w:color w:val="000000"/>
                                <w:sz w:val="20"/>
                              </w:rPr>
                              <w:t>Guidance</w:t>
                            </w:r>
                          </w:p>
                          <w:p w14:paraId="09912801" w14:textId="08FE89DE" w:rsidR="00E13615" w:rsidRPr="009D4A58" w:rsidRDefault="00790B46" w:rsidP="00E13615">
                            <w:pPr>
                              <w:rPr>
                                <w:rFonts w:asciiTheme="majorHAnsi" w:hAnsiTheme="majorHAnsi" w:cstheme="majorHAnsi"/>
                                <w:color w:val="000000"/>
                                <w:sz w:val="20"/>
                              </w:rPr>
                            </w:pPr>
                            <w:r w:rsidRPr="009D4A58">
                              <w:rPr>
                                <w:rFonts w:asciiTheme="majorHAnsi" w:hAnsiTheme="majorHAnsi" w:cstheme="majorHAnsi"/>
                                <w:color w:val="000000"/>
                                <w:sz w:val="20"/>
                              </w:rPr>
                              <w:t>West Sussex</w:t>
                            </w:r>
                            <w:r w:rsidR="00E13615" w:rsidRPr="009D4A58">
                              <w:rPr>
                                <w:rFonts w:asciiTheme="majorHAnsi" w:hAnsiTheme="majorHAnsi" w:cstheme="majorHAnsi"/>
                                <w:color w:val="000000"/>
                                <w:sz w:val="20"/>
                              </w:rPr>
                              <w:t xml:space="preserve"> Safeguarding Children Partnership protocols and guidance and their </w:t>
                            </w:r>
                            <w:r w:rsidR="00E13615" w:rsidRPr="009D4A58">
                              <w:rPr>
                                <w:rFonts w:asciiTheme="majorHAnsi" w:hAnsiTheme="majorHAnsi" w:cstheme="majorHAnsi"/>
                                <w:color w:val="000000"/>
                                <w:sz w:val="20"/>
                                <w:szCs w:val="20"/>
                              </w:rPr>
                              <w:t>procedures</w:t>
                            </w:r>
                            <w:r w:rsidR="00E13615" w:rsidRPr="009D4A58">
                              <w:rPr>
                                <w:rFonts w:asciiTheme="majorHAnsi" w:hAnsiTheme="majorHAnsi" w:cstheme="majorHAnsi"/>
                                <w:color w:val="000000"/>
                                <w:sz w:val="20"/>
                              </w:rPr>
                              <w:t xml:space="preserve"> </w:t>
                            </w:r>
                          </w:p>
                          <w:p w14:paraId="20B87566" w14:textId="0929AB00" w:rsidR="00E13615" w:rsidRPr="009D4A58" w:rsidRDefault="00D674A8" w:rsidP="00E13615">
                            <w:pPr>
                              <w:rPr>
                                <w:rFonts w:asciiTheme="majorHAnsi" w:hAnsiTheme="majorHAnsi" w:cstheme="majorHAnsi"/>
                                <w:color w:val="000000"/>
                                <w:sz w:val="20"/>
                              </w:rPr>
                            </w:pPr>
                            <w:hyperlink r:id="rId14" w:history="1">
                              <w:r w:rsidR="00E13615" w:rsidRPr="009D4A58">
                                <w:rPr>
                                  <w:rStyle w:val="Hyperlink"/>
                                  <w:rFonts w:asciiTheme="majorHAnsi" w:hAnsiTheme="majorHAnsi" w:cstheme="majorHAnsi"/>
                                  <w:sz w:val="20"/>
                                </w:rPr>
                                <w:t>Working Together to Safeguard Children (</w:t>
                              </w:r>
                              <w:r w:rsidR="00135514" w:rsidRPr="009D4A58">
                                <w:rPr>
                                  <w:rStyle w:val="Hyperlink"/>
                                  <w:rFonts w:asciiTheme="majorHAnsi" w:hAnsiTheme="majorHAnsi" w:cstheme="majorHAnsi"/>
                                  <w:sz w:val="20"/>
                                </w:rPr>
                                <w:t>2023</w:t>
                              </w:r>
                            </w:hyperlink>
                            <w:r w:rsidR="00E13615" w:rsidRPr="009D4A58">
                              <w:rPr>
                                <w:rFonts w:asciiTheme="majorHAnsi" w:hAnsiTheme="majorHAnsi" w:cstheme="majorHAnsi"/>
                                <w:color w:val="000000"/>
                                <w:sz w:val="20"/>
                              </w:rPr>
                              <w:t>)</w:t>
                            </w:r>
                          </w:p>
                          <w:p w14:paraId="5F7C8506" w14:textId="4305F304" w:rsidR="00E13615" w:rsidRPr="009D4A58" w:rsidRDefault="00D674A8" w:rsidP="00E13615">
                            <w:pPr>
                              <w:rPr>
                                <w:rFonts w:asciiTheme="majorHAnsi" w:hAnsiTheme="majorHAnsi" w:cstheme="majorHAnsi"/>
                                <w:color w:val="000000"/>
                                <w:sz w:val="20"/>
                                <w:szCs w:val="20"/>
                              </w:rPr>
                            </w:pPr>
                            <w:hyperlink r:id="rId15" w:history="1">
                              <w:r w:rsidR="00007908" w:rsidRPr="00A71D11">
                                <w:rPr>
                                  <w:rFonts w:asciiTheme="majorHAnsi" w:hAnsiTheme="majorHAnsi" w:cstheme="majorHAnsi"/>
                                  <w:color w:val="0000FF"/>
                                  <w:sz w:val="20"/>
                                  <w:szCs w:val="20"/>
                                  <w:u w:val="single"/>
                                </w:rPr>
                                <w:t>Keeping children safe in education - GOV.UK (www.gov.uk)</w:t>
                              </w:r>
                            </w:hyperlink>
                            <w:r w:rsidR="00E13615" w:rsidRPr="009D4A58">
                              <w:rPr>
                                <w:rFonts w:asciiTheme="majorHAnsi" w:hAnsiTheme="majorHAnsi" w:cstheme="majorHAnsi"/>
                                <w:color w:val="000000"/>
                                <w:sz w:val="20"/>
                                <w:szCs w:val="20"/>
                              </w:rPr>
                              <w:t xml:space="preserve"> </w:t>
                            </w:r>
                          </w:p>
                          <w:p w14:paraId="47080F25" w14:textId="77777777" w:rsidR="00E13615" w:rsidRPr="009D4A58" w:rsidRDefault="00D674A8" w:rsidP="00E13615">
                            <w:pPr>
                              <w:rPr>
                                <w:rFonts w:asciiTheme="majorHAnsi" w:hAnsiTheme="majorHAnsi" w:cstheme="majorHAnsi"/>
                                <w:color w:val="000000"/>
                                <w:sz w:val="20"/>
                              </w:rPr>
                            </w:pPr>
                            <w:hyperlink r:id="rId16" w:history="1">
                              <w:r w:rsidR="00E13615" w:rsidRPr="009D4A58">
                                <w:rPr>
                                  <w:rStyle w:val="Hyperlink"/>
                                  <w:rFonts w:asciiTheme="majorHAnsi" w:hAnsiTheme="majorHAnsi" w:cstheme="majorHAnsi"/>
                                  <w:sz w:val="20"/>
                                </w:rPr>
                                <w:t>FGM Act 2003 Mandatory Reporting Guidance (2016)</w:t>
                              </w:r>
                            </w:hyperlink>
                          </w:p>
                          <w:p w14:paraId="1B39E1B9" w14:textId="77777777" w:rsidR="00E13615" w:rsidRPr="009D4A58" w:rsidRDefault="00E13615" w:rsidP="00E13615">
                            <w:pPr>
                              <w:rPr>
                                <w:rFonts w:asciiTheme="majorHAnsi" w:hAnsiTheme="majorHAnsi" w:cstheme="majorHAnsi"/>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74CA3A0" id="AutoShape 259" o:spid="_x0000_s1028" style="position:absolute;left:0;text-align:left;margin-left:-35.4pt;margin-top:32.75pt;width:527.2pt;height:130.5pt;z-index:-2516551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YNwIAAGYEAAAOAAAAZHJzL2Uyb0RvYy54bWysVNuO0zAQfUfiHyy/s2lKm2WjpqvVLkVI&#10;y0UsfIBrO4nBsc3YbVq+nvG0W7rAEyIP1oztOXPmzDiL691g2VZDNN41vLyYcKad9Mq4ruFfPq9e&#10;vOIsJuGUsN7phu915NfL588WY6j11PfeKg0MQVysx9DwPqVQF0WUvR5EvPBBOzxsPQwioQtdoUCM&#10;iD7YYjqZVMXoQQXwUseIu3eHQ74k/LbVMn1o26gTsw1HbolWoHWd12K5EHUHIvRGHmmIf2AxCOMw&#10;6QnqTiTBNmD+gBqMBB99my6kHwrftkZqqgGrKSe/VfPQi6CpFhQnhpNM8f/Byvfbh/ARMvUY7r38&#10;Fpnzt71wnb4B8GOvhcJ0ZRaqGEOsTwHZiRjK1uM7r7C1YpM8abBrYciAWB3bkdT7k9R6l5jEzaq6&#10;ms9m2BGJZ2U1v3w5p2YUon4MDxDTG+0Hlo2Gg9849QkbSjnE9j4mElwxJ4acXn3lrB0stm8rLCur&#10;qrok1qI+XkbsR0yq11ujVsZacqBb31pgGNrwFX3H4Hh+zTo2NvxqPp1zJmyHIy8TEKEn1+I52oS+&#10;v6FRSTSBWebXTpGdhLEHGwlbl9lpmmSs+LELWfg847FOu/WOGdXwac6Qd9Ze7bEt4A/Djo8Tjd7D&#10;D85GHPSGx+8bAZoz+9Zha69K6kMiZza/nGJT4PxkfX4inESohiesn8zbdHhNmwCm6zFTSXI4f4Pj&#10;0JoT4wOr4xDhMKP15LWc+3Tr1+9h+RMAAP//AwBQSwMEFAAGAAgAAAAhAF5Wu+7jAAAADwEAAA8A&#10;AABkcnMvZG93bnJldi54bWxMj0FPwzAMhe9I/IfISNy2hE0tW1d3QiC4IgoHjmkT2orG6Zq0K/x6&#10;zAkulp5sv/e9/Li4Xsx2DJ0nhJu1AmGp9qajBuHt9XG1AxGiJqN7TxbhywY4FpcXuc6MP9OLncvY&#10;CDahkGmENsYhkzLUrXU6rP1giXcffnQ6shwbaUZ9ZnPXy41SqXS6I05o9WDvW1t/lpNDqI2a1Pg+&#10;P++rJJbf83Qi+XRCvL5aHg487g4gol3i3wf8dmB+KBis8hOZIHqE1a1i/oiQJgkIPtjvtimICmG7&#10;SROQRS7/9yh+AAAA//8DAFBLAQItABQABgAIAAAAIQC2gziS/gAAAOEBAAATAAAAAAAAAAAAAAAA&#10;AAAAAABbQ29udGVudF9UeXBlc10ueG1sUEsBAi0AFAAGAAgAAAAhADj9If/WAAAAlAEAAAsAAAAA&#10;AAAAAAAAAAAALwEAAF9yZWxzLy5yZWxzUEsBAi0AFAAGAAgAAAAhALf6EZg3AgAAZgQAAA4AAAAA&#10;AAAAAAAAAAAALgIAAGRycy9lMm9Eb2MueG1sUEsBAi0AFAAGAAgAAAAhAF5Wu+7jAAAADwEAAA8A&#10;AAAAAAAAAAAAAAAAkQQAAGRycy9kb3ducmV2LnhtbFBLBQYAAAAABAAEAPMAAAChBQAAAAA=&#10;">
                <v:textbox>
                  <w:txbxContent>
                    <w:p w14:paraId="2D85AA4B" w14:textId="77777777" w:rsidR="00E13615" w:rsidRPr="009D4A58" w:rsidRDefault="00E13615" w:rsidP="00E13615">
                      <w:pPr>
                        <w:rPr>
                          <w:rFonts w:asciiTheme="majorHAnsi" w:hAnsiTheme="majorHAnsi" w:cstheme="majorHAnsi"/>
                          <w:b/>
                          <w:color w:val="000000"/>
                          <w:sz w:val="20"/>
                        </w:rPr>
                      </w:pPr>
                      <w:r w:rsidRPr="009D4A58">
                        <w:rPr>
                          <w:rFonts w:asciiTheme="majorHAnsi" w:hAnsiTheme="majorHAnsi" w:cstheme="majorHAnsi"/>
                          <w:b/>
                          <w:color w:val="000000"/>
                          <w:sz w:val="20"/>
                        </w:rPr>
                        <w:t>Legal context</w:t>
                      </w:r>
                    </w:p>
                    <w:p w14:paraId="4841B794" w14:textId="1B7FF2FF" w:rsidR="00E13615" w:rsidRPr="009D4A58" w:rsidRDefault="00E13615" w:rsidP="00E13615">
                      <w:pPr>
                        <w:rPr>
                          <w:rFonts w:asciiTheme="majorHAnsi" w:hAnsiTheme="majorHAnsi" w:cstheme="majorHAnsi"/>
                          <w:color w:val="000000"/>
                          <w:sz w:val="20"/>
                        </w:rPr>
                      </w:pPr>
                      <w:r w:rsidRPr="00A71D11">
                        <w:rPr>
                          <w:rFonts w:asciiTheme="majorHAnsi" w:hAnsiTheme="majorHAnsi" w:cstheme="majorHAnsi"/>
                          <w:color w:val="000000"/>
                          <w:sz w:val="20"/>
                        </w:rPr>
                        <w:t xml:space="preserve">Section </w:t>
                      </w:r>
                      <w:proofErr w:type="gramStart"/>
                      <w:r w:rsidRPr="00A71D11">
                        <w:rPr>
                          <w:rFonts w:asciiTheme="majorHAnsi" w:hAnsiTheme="majorHAnsi" w:cstheme="majorHAnsi"/>
                          <w:color w:val="000000"/>
                          <w:sz w:val="20"/>
                        </w:rPr>
                        <w:t>175  of</w:t>
                      </w:r>
                      <w:proofErr w:type="gramEnd"/>
                      <w:r w:rsidRPr="00A71D11">
                        <w:rPr>
                          <w:rFonts w:asciiTheme="majorHAnsi" w:hAnsiTheme="majorHAnsi" w:cstheme="majorHAnsi"/>
                          <w:color w:val="000000"/>
                          <w:sz w:val="20"/>
                        </w:rPr>
                        <w:t xml:space="preserve"> the education act 2002</w:t>
                      </w:r>
                    </w:p>
                    <w:p w14:paraId="1C2C854E" w14:textId="77777777" w:rsidR="00E13615" w:rsidRPr="009D4A58" w:rsidRDefault="00E13615" w:rsidP="00E13615">
                      <w:pPr>
                        <w:rPr>
                          <w:rFonts w:asciiTheme="majorHAnsi" w:hAnsiTheme="majorHAnsi" w:cstheme="majorHAnsi"/>
                          <w:color w:val="000000"/>
                          <w:sz w:val="20"/>
                        </w:rPr>
                      </w:pPr>
                      <w:r w:rsidRPr="009D4A58">
                        <w:rPr>
                          <w:rFonts w:asciiTheme="majorHAnsi" w:hAnsiTheme="majorHAnsi" w:cstheme="majorHAnsi"/>
                          <w:color w:val="000000"/>
                          <w:sz w:val="20"/>
                        </w:rPr>
                        <w:t>Children Act 2004 &amp; 1989</w:t>
                      </w:r>
                    </w:p>
                    <w:p w14:paraId="7302C152" w14:textId="77777777" w:rsidR="00E13615" w:rsidRPr="009D4A58" w:rsidRDefault="00E13615" w:rsidP="00E13615">
                      <w:pPr>
                        <w:rPr>
                          <w:rFonts w:asciiTheme="majorHAnsi" w:hAnsiTheme="majorHAnsi" w:cstheme="majorHAnsi"/>
                          <w:color w:val="000000"/>
                          <w:sz w:val="20"/>
                        </w:rPr>
                      </w:pPr>
                    </w:p>
                    <w:p w14:paraId="4BBF6BA3" w14:textId="77777777" w:rsidR="00E13615" w:rsidRPr="00A71D11" w:rsidRDefault="00E13615" w:rsidP="00E13615">
                      <w:pPr>
                        <w:rPr>
                          <w:rFonts w:asciiTheme="majorHAnsi" w:hAnsiTheme="majorHAnsi" w:cstheme="majorHAnsi"/>
                          <w:b/>
                          <w:bCs/>
                          <w:color w:val="000000"/>
                          <w:sz w:val="20"/>
                        </w:rPr>
                      </w:pPr>
                      <w:r w:rsidRPr="00A71D11">
                        <w:rPr>
                          <w:rFonts w:asciiTheme="majorHAnsi" w:hAnsiTheme="majorHAnsi" w:cstheme="majorHAnsi"/>
                          <w:b/>
                          <w:bCs/>
                          <w:color w:val="000000"/>
                          <w:sz w:val="20"/>
                        </w:rPr>
                        <w:t>Guidance</w:t>
                      </w:r>
                    </w:p>
                    <w:p w14:paraId="09912801" w14:textId="08FE89DE" w:rsidR="00E13615" w:rsidRPr="009D4A58" w:rsidRDefault="00790B46" w:rsidP="00E13615">
                      <w:pPr>
                        <w:rPr>
                          <w:rFonts w:asciiTheme="majorHAnsi" w:hAnsiTheme="majorHAnsi" w:cstheme="majorHAnsi"/>
                          <w:color w:val="000000"/>
                          <w:sz w:val="20"/>
                        </w:rPr>
                      </w:pPr>
                      <w:r w:rsidRPr="009D4A58">
                        <w:rPr>
                          <w:rFonts w:asciiTheme="majorHAnsi" w:hAnsiTheme="majorHAnsi" w:cstheme="majorHAnsi"/>
                          <w:color w:val="000000"/>
                          <w:sz w:val="20"/>
                        </w:rPr>
                        <w:t>West Sussex</w:t>
                      </w:r>
                      <w:r w:rsidR="00E13615" w:rsidRPr="009D4A58">
                        <w:rPr>
                          <w:rFonts w:asciiTheme="majorHAnsi" w:hAnsiTheme="majorHAnsi" w:cstheme="majorHAnsi"/>
                          <w:color w:val="000000"/>
                          <w:sz w:val="20"/>
                        </w:rPr>
                        <w:t xml:space="preserve"> Safeguarding Children Partnership protocols and guidance and their </w:t>
                      </w:r>
                      <w:r w:rsidR="00E13615" w:rsidRPr="009D4A58">
                        <w:rPr>
                          <w:rFonts w:asciiTheme="majorHAnsi" w:hAnsiTheme="majorHAnsi" w:cstheme="majorHAnsi"/>
                          <w:color w:val="000000"/>
                          <w:sz w:val="20"/>
                          <w:szCs w:val="20"/>
                        </w:rPr>
                        <w:t>procedures</w:t>
                      </w:r>
                      <w:r w:rsidR="00E13615" w:rsidRPr="009D4A58">
                        <w:rPr>
                          <w:rFonts w:asciiTheme="majorHAnsi" w:hAnsiTheme="majorHAnsi" w:cstheme="majorHAnsi"/>
                          <w:color w:val="000000"/>
                          <w:sz w:val="20"/>
                        </w:rPr>
                        <w:t xml:space="preserve"> </w:t>
                      </w:r>
                    </w:p>
                    <w:p w14:paraId="20B87566" w14:textId="0929AB00" w:rsidR="00E13615" w:rsidRPr="009D4A58" w:rsidRDefault="00E13615" w:rsidP="00E13615">
                      <w:pPr>
                        <w:rPr>
                          <w:rFonts w:asciiTheme="majorHAnsi" w:hAnsiTheme="majorHAnsi" w:cstheme="majorHAnsi"/>
                          <w:color w:val="000000"/>
                          <w:sz w:val="20"/>
                        </w:rPr>
                      </w:pPr>
                      <w:hyperlink r:id="rId17" w:history="1">
                        <w:r w:rsidRPr="009D4A58">
                          <w:rPr>
                            <w:rStyle w:val="Hyperlink"/>
                            <w:rFonts w:asciiTheme="majorHAnsi" w:hAnsiTheme="majorHAnsi" w:cstheme="majorHAnsi"/>
                            <w:sz w:val="20"/>
                          </w:rPr>
                          <w:t>Working Together to Safeguard Children (</w:t>
                        </w:r>
                        <w:r w:rsidR="00135514" w:rsidRPr="009D4A58">
                          <w:rPr>
                            <w:rStyle w:val="Hyperlink"/>
                            <w:rFonts w:asciiTheme="majorHAnsi" w:hAnsiTheme="majorHAnsi" w:cstheme="majorHAnsi"/>
                            <w:sz w:val="20"/>
                          </w:rPr>
                          <w:t>2023</w:t>
                        </w:r>
                      </w:hyperlink>
                      <w:r w:rsidRPr="009D4A58">
                        <w:rPr>
                          <w:rFonts w:asciiTheme="majorHAnsi" w:hAnsiTheme="majorHAnsi" w:cstheme="majorHAnsi"/>
                          <w:color w:val="000000"/>
                          <w:sz w:val="20"/>
                        </w:rPr>
                        <w:t>)</w:t>
                      </w:r>
                    </w:p>
                    <w:p w14:paraId="5F7C8506" w14:textId="4305F304" w:rsidR="00E13615" w:rsidRPr="009D4A58" w:rsidRDefault="00007908" w:rsidP="00E13615">
                      <w:pPr>
                        <w:rPr>
                          <w:rFonts w:asciiTheme="majorHAnsi" w:hAnsiTheme="majorHAnsi" w:cstheme="majorHAnsi"/>
                          <w:color w:val="000000"/>
                          <w:sz w:val="20"/>
                          <w:szCs w:val="20"/>
                        </w:rPr>
                      </w:pPr>
                      <w:hyperlink r:id="rId18" w:history="1">
                        <w:r w:rsidRPr="00A71D11">
                          <w:rPr>
                            <w:rFonts w:asciiTheme="majorHAnsi" w:hAnsiTheme="majorHAnsi" w:cstheme="majorHAnsi"/>
                            <w:color w:val="0000FF"/>
                            <w:sz w:val="20"/>
                            <w:szCs w:val="20"/>
                            <w:u w:val="single"/>
                          </w:rPr>
                          <w:t>Keeping children safe in education - GOV.UK (www.gov.uk)</w:t>
                        </w:r>
                      </w:hyperlink>
                      <w:r w:rsidR="00E13615" w:rsidRPr="009D4A58">
                        <w:rPr>
                          <w:rFonts w:asciiTheme="majorHAnsi" w:hAnsiTheme="majorHAnsi" w:cstheme="majorHAnsi"/>
                          <w:color w:val="000000"/>
                          <w:sz w:val="20"/>
                          <w:szCs w:val="20"/>
                        </w:rPr>
                        <w:t xml:space="preserve"> </w:t>
                      </w:r>
                    </w:p>
                    <w:p w14:paraId="47080F25" w14:textId="77777777" w:rsidR="00E13615" w:rsidRPr="009D4A58" w:rsidRDefault="00E13615" w:rsidP="00E13615">
                      <w:pPr>
                        <w:rPr>
                          <w:rFonts w:asciiTheme="majorHAnsi" w:hAnsiTheme="majorHAnsi" w:cstheme="majorHAnsi"/>
                          <w:color w:val="000000"/>
                          <w:sz w:val="20"/>
                        </w:rPr>
                      </w:pPr>
                      <w:hyperlink r:id="rId19" w:history="1">
                        <w:r w:rsidRPr="009D4A58">
                          <w:rPr>
                            <w:rStyle w:val="Hyperlink"/>
                            <w:rFonts w:asciiTheme="majorHAnsi" w:hAnsiTheme="majorHAnsi" w:cstheme="majorHAnsi"/>
                            <w:sz w:val="20"/>
                          </w:rPr>
                          <w:t>FGM Act 2003 Mandatory Reporting Guidance (2016)</w:t>
                        </w:r>
                      </w:hyperlink>
                    </w:p>
                    <w:p w14:paraId="1B39E1B9" w14:textId="77777777" w:rsidR="00E13615" w:rsidRPr="009D4A58" w:rsidRDefault="00E13615" w:rsidP="00E13615">
                      <w:pPr>
                        <w:rPr>
                          <w:rFonts w:asciiTheme="majorHAnsi" w:hAnsiTheme="majorHAnsi" w:cstheme="majorHAnsi"/>
                          <w:color w:val="000000"/>
                          <w:sz w:val="20"/>
                        </w:rPr>
                      </w:pPr>
                    </w:p>
                  </w:txbxContent>
                </v:textbox>
                <w10:wrap type="tight" anchory="page"/>
              </v:roundrect>
            </w:pict>
          </mc:Fallback>
        </mc:AlternateContent>
      </w:r>
      <w:r w:rsidR="000A7FE8" w:rsidRPr="000B2551">
        <w:rPr>
          <w:rFonts w:asciiTheme="majorHAnsi" w:hAnsiTheme="majorHAnsi" w:cstheme="majorHAnsi"/>
          <w:b/>
          <w:i/>
          <w:color w:val="000000"/>
          <w:sz w:val="22"/>
          <w:szCs w:val="22"/>
        </w:rPr>
        <w:t>N.B</w:t>
      </w:r>
      <w:r w:rsidR="000A7FE8" w:rsidRPr="000B2551">
        <w:rPr>
          <w:rFonts w:asciiTheme="majorHAnsi" w:hAnsiTheme="majorHAnsi" w:cstheme="majorHAnsi"/>
          <w:i/>
          <w:color w:val="000000"/>
          <w:sz w:val="22"/>
          <w:szCs w:val="22"/>
        </w:rPr>
        <w:t>. The exception to this process will be in those cases of known FGM where there is a mandatory requirement for the teacher to report directly to the police</w:t>
      </w:r>
      <w:r w:rsidR="00F12D8E" w:rsidRPr="000B2551">
        <w:rPr>
          <w:rFonts w:asciiTheme="majorHAnsi" w:hAnsiTheme="majorHAnsi" w:cstheme="majorHAnsi"/>
          <w:i/>
          <w:color w:val="000000"/>
          <w:sz w:val="22"/>
          <w:szCs w:val="22"/>
        </w:rPr>
        <w:t>. T</w:t>
      </w:r>
      <w:r w:rsidR="000A7FE8" w:rsidRPr="000B2551">
        <w:rPr>
          <w:rFonts w:asciiTheme="majorHAnsi" w:hAnsiTheme="majorHAnsi" w:cstheme="majorHAnsi"/>
          <w:i/>
          <w:color w:val="000000"/>
          <w:sz w:val="22"/>
          <w:szCs w:val="22"/>
        </w:rPr>
        <w:t xml:space="preserve">he DSL should also be made aware. </w:t>
      </w:r>
    </w:p>
    <w:p w14:paraId="09491908" w14:textId="77777777" w:rsidR="007A1BBF" w:rsidRPr="000B2551" w:rsidRDefault="007A1BBF" w:rsidP="00FC10A1">
      <w:pPr>
        <w:ind w:right="-709"/>
        <w:rPr>
          <w:rFonts w:asciiTheme="majorHAnsi" w:hAnsiTheme="majorHAnsi" w:cstheme="majorHAnsi"/>
          <w:b/>
          <w:color w:val="000000"/>
          <w:sz w:val="22"/>
          <w:szCs w:val="22"/>
        </w:rPr>
      </w:pPr>
    </w:p>
    <w:p w14:paraId="786022CD" w14:textId="15842340" w:rsidR="000A7FE8" w:rsidRPr="000B2551" w:rsidRDefault="000A7FE8" w:rsidP="008D60B8">
      <w:pPr>
        <w:ind w:left="-567" w:right="-284"/>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Confidentiality</w:t>
      </w:r>
    </w:p>
    <w:p w14:paraId="530F9B75" w14:textId="75409FD4"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We maintain that all matters relating to child protection are to be treated as confidential and only shared as per the </w:t>
      </w:r>
      <w:r w:rsidR="00B35A25" w:rsidRPr="000B2551">
        <w:rPr>
          <w:rFonts w:asciiTheme="majorHAnsi" w:hAnsiTheme="majorHAnsi" w:cstheme="majorHAnsi"/>
          <w:color w:val="000000"/>
          <w:sz w:val="22"/>
          <w:szCs w:val="22"/>
        </w:rPr>
        <w:t>‘Information Sharing Advice for Practitioners’ (DfE 20</w:t>
      </w:r>
      <w:r w:rsidR="00451A42" w:rsidRPr="000B2551">
        <w:rPr>
          <w:rFonts w:asciiTheme="majorHAnsi" w:hAnsiTheme="majorHAnsi" w:cstheme="majorHAnsi"/>
          <w:color w:val="000000"/>
          <w:sz w:val="22"/>
          <w:szCs w:val="22"/>
        </w:rPr>
        <w:t>24</w:t>
      </w:r>
      <w:r w:rsidR="00B35A25" w:rsidRPr="000B2551">
        <w:rPr>
          <w:rFonts w:asciiTheme="majorHAnsi" w:hAnsiTheme="majorHAnsi" w:cstheme="majorHAnsi"/>
          <w:color w:val="000000"/>
          <w:sz w:val="22"/>
          <w:szCs w:val="22"/>
        </w:rPr>
        <w:t>) guidance</w:t>
      </w:r>
    </w:p>
    <w:p w14:paraId="18CBB6AA" w14:textId="77777777" w:rsidR="00484EDC" w:rsidRPr="000B2551" w:rsidRDefault="00484EDC"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There is a lawful basis for child protection concerns to be </w:t>
      </w:r>
      <w:r w:rsidR="00F3155F" w:rsidRPr="000B2551">
        <w:rPr>
          <w:rFonts w:asciiTheme="majorHAnsi" w:hAnsiTheme="majorHAnsi" w:cstheme="majorHAnsi"/>
          <w:color w:val="000000"/>
          <w:sz w:val="22"/>
          <w:szCs w:val="22"/>
        </w:rPr>
        <w:t xml:space="preserve">shared with agencies </w:t>
      </w:r>
      <w:r w:rsidR="000A7FE8" w:rsidRPr="000B2551">
        <w:rPr>
          <w:rFonts w:asciiTheme="majorHAnsi" w:hAnsiTheme="majorHAnsi" w:cstheme="majorHAnsi"/>
          <w:color w:val="000000"/>
          <w:sz w:val="22"/>
          <w:szCs w:val="22"/>
        </w:rPr>
        <w:t xml:space="preserve">who </w:t>
      </w:r>
      <w:r w:rsidRPr="000B2551">
        <w:rPr>
          <w:rFonts w:asciiTheme="majorHAnsi" w:hAnsiTheme="majorHAnsi" w:cstheme="majorHAnsi"/>
          <w:color w:val="000000"/>
          <w:sz w:val="22"/>
          <w:szCs w:val="22"/>
        </w:rPr>
        <w:t xml:space="preserve">have a statutory duty for child protection. </w:t>
      </w:r>
    </w:p>
    <w:p w14:paraId="5A2B6575" w14:textId="77777777" w:rsidR="000A7FE8" w:rsidRPr="000B2551" w:rsidRDefault="00F3155F"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Information will be shared with </w:t>
      </w:r>
      <w:r w:rsidR="000A7FE8" w:rsidRPr="000B2551">
        <w:rPr>
          <w:rFonts w:asciiTheme="majorHAnsi" w:hAnsiTheme="majorHAnsi" w:cstheme="majorHAnsi"/>
          <w:color w:val="000000"/>
          <w:sz w:val="22"/>
          <w:szCs w:val="22"/>
        </w:rPr>
        <w:t>individuals within the school who ‘need to know’.</w:t>
      </w:r>
      <w:r w:rsidR="00484EDC" w:rsidRPr="000B2551">
        <w:rPr>
          <w:rFonts w:asciiTheme="majorHAnsi" w:hAnsiTheme="majorHAnsi" w:cstheme="majorHAnsi"/>
          <w:color w:val="000000"/>
          <w:sz w:val="22"/>
          <w:szCs w:val="22"/>
        </w:rPr>
        <w:t xml:space="preserve"> </w:t>
      </w:r>
    </w:p>
    <w:p w14:paraId="4DE02134" w14:textId="77777777"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All staff are aware that they cannot promise a child to keep a disclosure confidential.</w:t>
      </w:r>
    </w:p>
    <w:p w14:paraId="2A66B0B8" w14:textId="77777777" w:rsidR="000A7FE8" w:rsidRPr="000B2551" w:rsidRDefault="000A7FE8" w:rsidP="008D60B8">
      <w:pPr>
        <w:ind w:left="180" w:right="-284"/>
        <w:jc w:val="both"/>
        <w:rPr>
          <w:rFonts w:asciiTheme="majorHAnsi" w:hAnsiTheme="majorHAnsi" w:cstheme="majorHAnsi"/>
          <w:color w:val="000000"/>
          <w:sz w:val="22"/>
          <w:szCs w:val="22"/>
        </w:rPr>
      </w:pPr>
    </w:p>
    <w:p w14:paraId="177793E6" w14:textId="573E419C" w:rsidR="23ED1B67" w:rsidRPr="000B2551" w:rsidRDefault="23ED1B67" w:rsidP="008D60B8">
      <w:pPr>
        <w:ind w:left="-567" w:right="-284"/>
        <w:rPr>
          <w:rFonts w:asciiTheme="majorHAnsi" w:hAnsiTheme="majorHAnsi" w:cstheme="majorHAnsi"/>
          <w:sz w:val="22"/>
          <w:szCs w:val="22"/>
        </w:rPr>
      </w:pPr>
      <w:r w:rsidRPr="000B2551">
        <w:rPr>
          <w:rFonts w:asciiTheme="majorHAnsi" w:eastAsia="Arial" w:hAnsiTheme="majorHAnsi" w:cstheme="majorHAnsi"/>
          <w:b/>
          <w:bCs/>
          <w:sz w:val="22"/>
          <w:szCs w:val="22"/>
        </w:rPr>
        <w:t>As a school we will educate pupils to recognise when they are at risk and how to get help when</w:t>
      </w:r>
      <w:r w:rsidR="009D4A58" w:rsidRPr="000B2551">
        <w:rPr>
          <w:rFonts w:asciiTheme="majorHAnsi" w:eastAsia="Arial" w:hAnsiTheme="majorHAnsi" w:cstheme="majorHAnsi"/>
          <w:b/>
          <w:bCs/>
          <w:sz w:val="22"/>
          <w:szCs w:val="22"/>
        </w:rPr>
        <w:t xml:space="preserve"> </w:t>
      </w:r>
      <w:r w:rsidRPr="000B2551">
        <w:rPr>
          <w:rFonts w:asciiTheme="majorHAnsi" w:eastAsia="Arial" w:hAnsiTheme="majorHAnsi" w:cstheme="majorHAnsi"/>
          <w:b/>
          <w:bCs/>
          <w:sz w:val="22"/>
          <w:szCs w:val="22"/>
        </w:rPr>
        <w:t>they need it through:</w:t>
      </w:r>
    </w:p>
    <w:p w14:paraId="7D4824CD" w14:textId="3FFA56AF" w:rsidR="000A7FE8" w:rsidRPr="000B2551" w:rsidRDefault="000A7FE8" w:rsidP="00D674A8">
      <w:pPr>
        <w:numPr>
          <w:ilvl w:val="0"/>
          <w:numId w:val="11"/>
        </w:numPr>
        <w:ind w:left="-284" w:right="-284" w:hanging="283"/>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The content of the curriculum</w:t>
      </w:r>
      <w:r w:rsidR="00920013" w:rsidRPr="000B2551">
        <w:rPr>
          <w:rFonts w:asciiTheme="majorHAnsi" w:hAnsiTheme="majorHAnsi" w:cstheme="majorHAnsi"/>
          <w:color w:val="000000"/>
          <w:sz w:val="22"/>
          <w:szCs w:val="22"/>
        </w:rPr>
        <w:t xml:space="preserve"> will be tailored to the specific needs and vulnerabilities of individual children, including child</w:t>
      </w:r>
      <w:r w:rsidR="001E0B1F" w:rsidRPr="000B2551">
        <w:rPr>
          <w:rFonts w:asciiTheme="majorHAnsi" w:hAnsiTheme="majorHAnsi" w:cstheme="majorHAnsi"/>
          <w:color w:val="000000"/>
          <w:sz w:val="22"/>
          <w:szCs w:val="22"/>
        </w:rPr>
        <w:t>ren</w:t>
      </w:r>
      <w:r w:rsidR="00920013" w:rsidRPr="000B2551">
        <w:rPr>
          <w:rFonts w:asciiTheme="majorHAnsi" w:hAnsiTheme="majorHAnsi" w:cstheme="majorHAnsi"/>
          <w:color w:val="000000"/>
          <w:sz w:val="22"/>
          <w:szCs w:val="22"/>
        </w:rPr>
        <w:t xml:space="preserve"> who are victims of abuse, and children with SEND</w:t>
      </w:r>
    </w:p>
    <w:p w14:paraId="055E0B5E" w14:textId="341C6573" w:rsidR="000A7FE8" w:rsidRPr="000B2551" w:rsidRDefault="000A7FE8" w:rsidP="00D674A8">
      <w:pPr>
        <w:numPr>
          <w:ilvl w:val="0"/>
          <w:numId w:val="11"/>
        </w:numPr>
        <w:ind w:left="-284" w:right="-284" w:hanging="283"/>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A school ethos which helps children to feel safe and able to talk freely about their concerns, believing that they will be listened to and valued. </w:t>
      </w:r>
    </w:p>
    <w:p w14:paraId="256EAB35" w14:textId="6E7D3FC5" w:rsidR="00144295" w:rsidRPr="000B2551" w:rsidRDefault="00144295" w:rsidP="00D674A8">
      <w:pPr>
        <w:numPr>
          <w:ilvl w:val="0"/>
          <w:numId w:val="11"/>
        </w:numPr>
        <w:ind w:left="-284" w:right="-284" w:hanging="283"/>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Every child having access to a ‘trusted adult’ in the school.</w:t>
      </w:r>
    </w:p>
    <w:p w14:paraId="56044A59" w14:textId="0AF2F43E" w:rsidR="00920013" w:rsidRPr="000B2551" w:rsidRDefault="00920013" w:rsidP="00D674A8">
      <w:pPr>
        <w:numPr>
          <w:ilvl w:val="0"/>
          <w:numId w:val="11"/>
        </w:numPr>
        <w:ind w:left="-284" w:right="-284" w:hanging="283"/>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Children will be taught about how to keep themselves and others safe when on-line</w:t>
      </w:r>
    </w:p>
    <w:p w14:paraId="5B0089FB" w14:textId="2D108B88" w:rsidR="23ED1B67" w:rsidRPr="000B2551" w:rsidRDefault="00A71D11" w:rsidP="00D674A8">
      <w:pPr>
        <w:numPr>
          <w:ilvl w:val="0"/>
          <w:numId w:val="11"/>
        </w:numPr>
        <w:ind w:left="-284" w:right="-284" w:hanging="283"/>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Having a ‘Who We Can Reach Out To’ poster in all classrooms.</w:t>
      </w:r>
    </w:p>
    <w:p w14:paraId="7523487C" w14:textId="77777777" w:rsidR="000A7FE8" w:rsidRPr="000B2551" w:rsidRDefault="000A7FE8" w:rsidP="008D60B8">
      <w:pPr>
        <w:ind w:left="-284" w:right="-284"/>
        <w:rPr>
          <w:rFonts w:asciiTheme="majorHAnsi" w:hAnsiTheme="majorHAnsi" w:cstheme="majorHAnsi"/>
          <w:color w:val="000000"/>
          <w:sz w:val="22"/>
          <w:szCs w:val="22"/>
        </w:rPr>
      </w:pPr>
    </w:p>
    <w:p w14:paraId="65A0C244" w14:textId="3BEEEA9F" w:rsidR="000A7FE8" w:rsidRPr="000B2551" w:rsidRDefault="000A7FE8" w:rsidP="008D60B8">
      <w:pPr>
        <w:ind w:left="-567" w:right="-284"/>
        <w:rPr>
          <w:rFonts w:asciiTheme="majorHAnsi" w:hAnsiTheme="majorHAnsi" w:cstheme="majorHAnsi"/>
          <w:color w:val="000000"/>
          <w:sz w:val="22"/>
          <w:szCs w:val="22"/>
        </w:rPr>
      </w:pPr>
      <w:r w:rsidRPr="000B2551">
        <w:rPr>
          <w:rFonts w:asciiTheme="majorHAnsi" w:hAnsiTheme="majorHAnsi" w:cstheme="majorHAnsi"/>
          <w:b/>
          <w:color w:val="000000"/>
          <w:sz w:val="22"/>
          <w:szCs w:val="22"/>
        </w:rPr>
        <w:t xml:space="preserve">Dealing with </w:t>
      </w:r>
      <w:r w:rsidR="00972513" w:rsidRPr="000B2551">
        <w:rPr>
          <w:rFonts w:asciiTheme="majorHAnsi" w:hAnsiTheme="majorHAnsi" w:cstheme="majorHAnsi"/>
          <w:b/>
          <w:color w:val="000000"/>
          <w:sz w:val="22"/>
          <w:szCs w:val="22"/>
        </w:rPr>
        <w:t xml:space="preserve">concerns and </w:t>
      </w:r>
      <w:r w:rsidRPr="000B2551">
        <w:rPr>
          <w:rFonts w:asciiTheme="majorHAnsi" w:hAnsiTheme="majorHAnsi" w:cstheme="majorHAnsi"/>
          <w:b/>
          <w:color w:val="000000"/>
          <w:sz w:val="22"/>
          <w:szCs w:val="22"/>
        </w:rPr>
        <w:t>allegations against staff</w:t>
      </w:r>
    </w:p>
    <w:p w14:paraId="4F648E13" w14:textId="0946C835"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If a concern is raised about the practice or behaviour of a member of staff</w:t>
      </w:r>
      <w:r w:rsidR="00777CC0"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this information will be recorded and passed to the headteache</w:t>
      </w:r>
      <w:r w:rsidR="00A71D11">
        <w:rPr>
          <w:rFonts w:asciiTheme="majorHAnsi" w:hAnsiTheme="majorHAnsi" w:cstheme="majorHAnsi"/>
          <w:color w:val="000000"/>
          <w:sz w:val="22"/>
          <w:szCs w:val="22"/>
        </w:rPr>
        <w:t xml:space="preserve">r, Mrs Sharon </w:t>
      </w:r>
      <w:r w:rsidR="00A71D11" w:rsidRPr="00A71D11">
        <w:rPr>
          <w:rFonts w:asciiTheme="majorHAnsi" w:hAnsiTheme="majorHAnsi" w:cstheme="majorHAnsi"/>
          <w:color w:val="000000"/>
          <w:sz w:val="22"/>
          <w:szCs w:val="22"/>
        </w:rPr>
        <w:t>Mellors</w:t>
      </w:r>
      <w:r w:rsidRPr="00A71D1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w:t>
      </w:r>
      <w:r w:rsidR="00550F6F" w:rsidRPr="000B2551">
        <w:rPr>
          <w:rFonts w:asciiTheme="majorHAnsi" w:hAnsiTheme="majorHAnsi" w:cstheme="majorHAnsi"/>
          <w:color w:val="000000"/>
          <w:sz w:val="22"/>
          <w:szCs w:val="22"/>
        </w:rPr>
        <w:t xml:space="preserve">The </w:t>
      </w:r>
      <w:r w:rsidR="00550F6F" w:rsidRPr="00A71D11">
        <w:rPr>
          <w:rFonts w:asciiTheme="majorHAnsi" w:hAnsiTheme="majorHAnsi" w:cstheme="majorHAnsi"/>
          <w:color w:val="000000"/>
          <w:sz w:val="22"/>
          <w:szCs w:val="22"/>
        </w:rPr>
        <w:t>headteacher</w:t>
      </w:r>
      <w:r w:rsidR="00550F6F" w:rsidRPr="000B2551">
        <w:rPr>
          <w:rFonts w:asciiTheme="majorHAnsi" w:hAnsiTheme="majorHAnsi" w:cstheme="majorHAnsi"/>
          <w:color w:val="000000"/>
          <w:sz w:val="22"/>
          <w:szCs w:val="22"/>
        </w:rPr>
        <w:t xml:space="preserve"> will make an assessment </w:t>
      </w:r>
      <w:r w:rsidR="00156483" w:rsidRPr="000B2551">
        <w:rPr>
          <w:rFonts w:asciiTheme="majorHAnsi" w:hAnsiTheme="majorHAnsi" w:cstheme="majorHAnsi"/>
          <w:color w:val="000000"/>
          <w:sz w:val="22"/>
          <w:szCs w:val="22"/>
        </w:rPr>
        <w:t xml:space="preserve">to determine if the matter is a ‘low level concern’ or an ‘allegation’. </w:t>
      </w:r>
      <w:r w:rsidRPr="000B2551">
        <w:rPr>
          <w:rFonts w:asciiTheme="majorHAnsi" w:hAnsiTheme="majorHAnsi" w:cstheme="majorHAnsi"/>
          <w:color w:val="000000"/>
          <w:sz w:val="22"/>
          <w:szCs w:val="22"/>
        </w:rPr>
        <w:t xml:space="preserve">The </w:t>
      </w:r>
      <w:r w:rsidR="00B35A25" w:rsidRPr="000B2551">
        <w:rPr>
          <w:rFonts w:asciiTheme="majorHAnsi" w:hAnsiTheme="majorHAnsi" w:cstheme="majorHAnsi"/>
          <w:color w:val="000000"/>
          <w:sz w:val="22"/>
          <w:szCs w:val="22"/>
        </w:rPr>
        <w:t>L</w:t>
      </w:r>
      <w:r w:rsidRPr="000B2551">
        <w:rPr>
          <w:rFonts w:asciiTheme="majorHAnsi" w:hAnsiTheme="majorHAnsi" w:cstheme="majorHAnsi"/>
          <w:color w:val="000000"/>
          <w:sz w:val="22"/>
          <w:szCs w:val="22"/>
        </w:rPr>
        <w:t xml:space="preserve">ocal </w:t>
      </w:r>
      <w:r w:rsidR="00B35A25" w:rsidRPr="000B2551">
        <w:rPr>
          <w:rFonts w:asciiTheme="majorHAnsi" w:hAnsiTheme="majorHAnsi" w:cstheme="majorHAnsi"/>
          <w:color w:val="000000"/>
          <w:sz w:val="22"/>
          <w:szCs w:val="22"/>
        </w:rPr>
        <w:t>A</w:t>
      </w:r>
      <w:r w:rsidRPr="000B2551">
        <w:rPr>
          <w:rFonts w:asciiTheme="majorHAnsi" w:hAnsiTheme="majorHAnsi" w:cstheme="majorHAnsi"/>
          <w:color w:val="000000"/>
          <w:sz w:val="22"/>
          <w:szCs w:val="22"/>
        </w:rPr>
        <w:t xml:space="preserve">uthority </w:t>
      </w:r>
      <w:r w:rsidR="00B35A25" w:rsidRPr="000B2551">
        <w:rPr>
          <w:rFonts w:asciiTheme="majorHAnsi" w:hAnsiTheme="majorHAnsi" w:cstheme="majorHAnsi"/>
          <w:color w:val="000000"/>
          <w:sz w:val="22"/>
          <w:szCs w:val="22"/>
        </w:rPr>
        <w:t>D</w:t>
      </w:r>
      <w:r w:rsidRPr="000B2551">
        <w:rPr>
          <w:rFonts w:asciiTheme="majorHAnsi" w:hAnsiTheme="majorHAnsi" w:cstheme="majorHAnsi"/>
          <w:color w:val="000000"/>
          <w:sz w:val="22"/>
          <w:szCs w:val="22"/>
        </w:rPr>
        <w:t xml:space="preserve">esignated </w:t>
      </w:r>
      <w:r w:rsidR="00B35A25" w:rsidRPr="000B2551">
        <w:rPr>
          <w:rFonts w:asciiTheme="majorHAnsi" w:hAnsiTheme="majorHAnsi" w:cstheme="majorHAnsi"/>
          <w:color w:val="000000"/>
          <w:sz w:val="22"/>
          <w:szCs w:val="22"/>
        </w:rPr>
        <w:t>O</w:t>
      </w:r>
      <w:r w:rsidRPr="000B2551">
        <w:rPr>
          <w:rFonts w:asciiTheme="majorHAnsi" w:hAnsiTheme="majorHAnsi" w:cstheme="majorHAnsi"/>
          <w:color w:val="000000"/>
          <w:sz w:val="22"/>
          <w:szCs w:val="22"/>
        </w:rPr>
        <w:t xml:space="preserve">fficer (LADO) will be contacted </w:t>
      </w:r>
      <w:r w:rsidR="00156483" w:rsidRPr="000B2551">
        <w:rPr>
          <w:rFonts w:asciiTheme="majorHAnsi" w:hAnsiTheme="majorHAnsi" w:cstheme="majorHAnsi"/>
          <w:color w:val="000000"/>
          <w:sz w:val="22"/>
          <w:szCs w:val="22"/>
        </w:rPr>
        <w:t xml:space="preserve">for all allegations </w:t>
      </w:r>
      <w:r w:rsidRPr="000B2551">
        <w:rPr>
          <w:rFonts w:asciiTheme="majorHAnsi" w:hAnsiTheme="majorHAnsi" w:cstheme="majorHAnsi"/>
          <w:color w:val="000000"/>
          <w:sz w:val="22"/>
          <w:szCs w:val="22"/>
        </w:rPr>
        <w:t>and the relevant guidance will be followed</w:t>
      </w:r>
      <w:r w:rsidR="001A6C1A" w:rsidRPr="000B2551">
        <w:rPr>
          <w:rFonts w:asciiTheme="majorHAnsi" w:hAnsiTheme="majorHAnsi" w:cstheme="majorHAnsi"/>
          <w:color w:val="000000"/>
          <w:sz w:val="22"/>
          <w:szCs w:val="22"/>
        </w:rPr>
        <w:t xml:space="preserve">. If the headteacher needs advice or guidance they will contact the LADO. </w:t>
      </w:r>
      <w:r w:rsidRPr="000B2551">
        <w:rPr>
          <w:rFonts w:asciiTheme="majorHAnsi" w:hAnsiTheme="majorHAnsi" w:cstheme="majorHAnsi"/>
          <w:color w:val="000000"/>
          <w:sz w:val="22"/>
          <w:szCs w:val="22"/>
        </w:rPr>
        <w:t xml:space="preserve">If the allegation is against the </w:t>
      </w:r>
      <w:r w:rsidRPr="00A71D11">
        <w:rPr>
          <w:rFonts w:asciiTheme="majorHAnsi" w:hAnsiTheme="majorHAnsi" w:cstheme="majorHAnsi"/>
          <w:color w:val="000000"/>
          <w:sz w:val="22"/>
          <w:szCs w:val="22"/>
        </w:rPr>
        <w:t xml:space="preserve">headteacher, the person receiving the allegation will contact the LADO or </w:t>
      </w:r>
      <w:r w:rsidR="0013784E" w:rsidRPr="00A71D11">
        <w:rPr>
          <w:rFonts w:asciiTheme="majorHAnsi" w:hAnsiTheme="majorHAnsi" w:cstheme="majorHAnsi"/>
          <w:color w:val="000000"/>
          <w:sz w:val="22"/>
          <w:szCs w:val="22"/>
        </w:rPr>
        <w:t>Chair of Governors</w:t>
      </w:r>
      <w:r w:rsidRPr="00A71D11">
        <w:rPr>
          <w:rFonts w:asciiTheme="majorHAnsi" w:hAnsiTheme="majorHAnsi" w:cstheme="majorHAnsi"/>
          <w:color w:val="000000"/>
          <w:sz w:val="22"/>
          <w:szCs w:val="22"/>
        </w:rPr>
        <w:t xml:space="preserve"> directly.</w:t>
      </w:r>
      <w:r w:rsidR="00590024" w:rsidRPr="00A71D11">
        <w:rPr>
          <w:rFonts w:asciiTheme="majorHAnsi" w:hAnsiTheme="majorHAnsi" w:cstheme="majorHAnsi"/>
          <w:color w:val="000000"/>
          <w:sz w:val="22"/>
          <w:szCs w:val="22"/>
        </w:rPr>
        <w:t xml:space="preserve"> (</w:t>
      </w:r>
      <w:r w:rsidR="00A71D11" w:rsidRPr="00A71D11">
        <w:rPr>
          <w:rFonts w:asciiTheme="majorHAnsi" w:hAnsiTheme="majorHAnsi" w:cstheme="majorHAnsi"/>
          <w:color w:val="000000"/>
          <w:sz w:val="22"/>
          <w:szCs w:val="22"/>
        </w:rPr>
        <w:t>Appendix</w:t>
      </w:r>
      <w:r w:rsidR="00590024" w:rsidRPr="00A71D11">
        <w:rPr>
          <w:rFonts w:asciiTheme="majorHAnsi" w:hAnsiTheme="majorHAnsi" w:cstheme="majorHAnsi"/>
          <w:color w:val="000000"/>
          <w:sz w:val="22"/>
          <w:szCs w:val="22"/>
        </w:rPr>
        <w:t xml:space="preserve"> </w:t>
      </w:r>
      <w:r w:rsidR="00A71D11" w:rsidRPr="00A71D11">
        <w:rPr>
          <w:rFonts w:asciiTheme="majorHAnsi" w:hAnsiTheme="majorHAnsi" w:cstheme="majorHAnsi"/>
          <w:color w:val="000000"/>
          <w:sz w:val="22"/>
          <w:szCs w:val="22"/>
        </w:rPr>
        <w:t>3</w:t>
      </w:r>
      <w:r w:rsidR="00E14498" w:rsidRPr="00A71D11">
        <w:rPr>
          <w:rFonts w:asciiTheme="majorHAnsi" w:hAnsiTheme="majorHAnsi" w:cstheme="majorHAnsi"/>
          <w:color w:val="000000"/>
          <w:sz w:val="22"/>
          <w:szCs w:val="22"/>
        </w:rPr>
        <w:t>)</w:t>
      </w:r>
    </w:p>
    <w:p w14:paraId="5FAB5AB9" w14:textId="77777777" w:rsidR="000A7FE8" w:rsidRPr="000B2551" w:rsidRDefault="000A7FE8" w:rsidP="008D60B8">
      <w:pPr>
        <w:ind w:left="-567" w:right="-284"/>
        <w:jc w:val="both"/>
        <w:rPr>
          <w:rFonts w:asciiTheme="majorHAnsi" w:hAnsiTheme="majorHAnsi" w:cstheme="majorHAnsi"/>
          <w:color w:val="000000"/>
          <w:sz w:val="22"/>
          <w:szCs w:val="22"/>
        </w:rPr>
      </w:pPr>
    </w:p>
    <w:p w14:paraId="45CA35D0" w14:textId="19BAA170" w:rsidR="000A7FE8" w:rsidRPr="000B2551" w:rsidRDefault="000A7FE8" w:rsidP="008D60B8">
      <w:pPr>
        <w:ind w:left="-567" w:right="-284"/>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 xml:space="preserve">Dealing with </w:t>
      </w:r>
      <w:r w:rsidR="00E13615" w:rsidRPr="000B2551">
        <w:rPr>
          <w:rFonts w:asciiTheme="majorHAnsi" w:hAnsiTheme="majorHAnsi" w:cstheme="majorHAnsi"/>
          <w:b/>
          <w:color w:val="000000"/>
          <w:sz w:val="22"/>
          <w:szCs w:val="22"/>
        </w:rPr>
        <w:t xml:space="preserve">children abusing children </w:t>
      </w:r>
    </w:p>
    <w:p w14:paraId="797F47F9" w14:textId="45216942" w:rsidR="000A7FE8" w:rsidRPr="000B2551" w:rsidRDefault="00E13615"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222A35" w:themeColor="text2" w:themeShade="80"/>
          <w:sz w:val="22"/>
          <w:szCs w:val="22"/>
          <w:lang w:eastAsia="en-US"/>
        </w:rPr>
        <w:t>If a concern is raised that a child under 18</w:t>
      </w:r>
      <w:r w:rsidR="00453337" w:rsidRPr="000B2551">
        <w:rPr>
          <w:rFonts w:asciiTheme="majorHAnsi" w:hAnsiTheme="majorHAnsi" w:cstheme="majorHAnsi"/>
          <w:color w:val="222A35" w:themeColor="text2" w:themeShade="80"/>
          <w:sz w:val="22"/>
          <w:szCs w:val="22"/>
          <w:lang w:eastAsia="en-US"/>
        </w:rPr>
        <w:t xml:space="preserve"> is</w:t>
      </w:r>
      <w:r w:rsidRPr="000B2551">
        <w:rPr>
          <w:rFonts w:asciiTheme="majorHAnsi" w:hAnsiTheme="majorHAnsi" w:cstheme="majorHAnsi"/>
          <w:color w:val="222A35" w:themeColor="text2" w:themeShade="80"/>
          <w:sz w:val="22"/>
          <w:szCs w:val="22"/>
          <w:lang w:eastAsia="en-US"/>
        </w:rPr>
        <w:t xml:space="preserve"> abusing another child under 18, the ‘Child on Child Abuse’ guidance will be </w:t>
      </w:r>
      <w:r w:rsidRPr="00A71D11">
        <w:rPr>
          <w:rFonts w:asciiTheme="majorHAnsi" w:hAnsiTheme="majorHAnsi" w:cstheme="majorHAnsi"/>
          <w:color w:val="222A35" w:themeColor="text2" w:themeShade="80"/>
          <w:sz w:val="22"/>
          <w:szCs w:val="22"/>
          <w:lang w:eastAsia="en-US"/>
        </w:rPr>
        <w:t>followed</w:t>
      </w:r>
      <w:r w:rsidRPr="00A71D11">
        <w:rPr>
          <w:rFonts w:asciiTheme="majorHAnsi" w:hAnsiTheme="majorHAnsi" w:cstheme="majorHAnsi"/>
          <w:color w:val="000000"/>
          <w:sz w:val="22"/>
          <w:szCs w:val="22"/>
        </w:rPr>
        <w:t xml:space="preserve"> </w:t>
      </w:r>
      <w:r w:rsidR="000A7FE8" w:rsidRPr="00A71D11">
        <w:rPr>
          <w:rFonts w:asciiTheme="majorHAnsi" w:hAnsiTheme="majorHAnsi" w:cstheme="majorHAnsi"/>
          <w:color w:val="000000"/>
          <w:sz w:val="22"/>
          <w:szCs w:val="22"/>
        </w:rPr>
        <w:t>(</w:t>
      </w:r>
      <w:r w:rsidR="00A71D11" w:rsidRPr="00A71D11">
        <w:rPr>
          <w:rFonts w:asciiTheme="majorHAnsi" w:hAnsiTheme="majorHAnsi" w:cstheme="majorHAnsi"/>
          <w:color w:val="000000"/>
          <w:sz w:val="22"/>
          <w:szCs w:val="22"/>
        </w:rPr>
        <w:t>Appendix</w:t>
      </w:r>
      <w:r w:rsidR="000A7FE8" w:rsidRPr="00A71D11">
        <w:rPr>
          <w:rFonts w:asciiTheme="majorHAnsi" w:hAnsiTheme="majorHAnsi" w:cstheme="majorHAnsi"/>
          <w:color w:val="000000"/>
          <w:sz w:val="22"/>
          <w:szCs w:val="22"/>
        </w:rPr>
        <w:t xml:space="preserve"> </w:t>
      </w:r>
      <w:r w:rsidR="00A71D11" w:rsidRPr="00A71D11">
        <w:rPr>
          <w:rFonts w:asciiTheme="majorHAnsi" w:hAnsiTheme="majorHAnsi" w:cstheme="majorHAnsi"/>
          <w:color w:val="000000"/>
          <w:sz w:val="22"/>
          <w:szCs w:val="22"/>
        </w:rPr>
        <w:t>4</w:t>
      </w:r>
      <w:r w:rsidR="000A7FE8" w:rsidRPr="00A71D11">
        <w:rPr>
          <w:rFonts w:asciiTheme="majorHAnsi" w:hAnsiTheme="majorHAnsi" w:cstheme="majorHAnsi"/>
          <w:color w:val="000000"/>
          <w:sz w:val="22"/>
          <w:szCs w:val="22"/>
        </w:rPr>
        <w:t>)</w:t>
      </w:r>
    </w:p>
    <w:p w14:paraId="0C29754C" w14:textId="17CB3548" w:rsidR="00E13615" w:rsidRPr="000B2551" w:rsidRDefault="00E13615" w:rsidP="008D60B8">
      <w:pPr>
        <w:ind w:right="-284"/>
        <w:rPr>
          <w:rFonts w:asciiTheme="majorHAnsi" w:hAnsiTheme="majorHAnsi" w:cstheme="majorHAnsi"/>
          <w:color w:val="000000"/>
          <w:sz w:val="22"/>
          <w:szCs w:val="22"/>
        </w:rPr>
      </w:pPr>
    </w:p>
    <w:p w14:paraId="0BA06FC2" w14:textId="77777777" w:rsidR="00A71D11" w:rsidRDefault="00A71D11" w:rsidP="008D60B8">
      <w:pPr>
        <w:ind w:right="-284"/>
        <w:rPr>
          <w:rFonts w:asciiTheme="majorHAnsi" w:hAnsiTheme="majorHAnsi" w:cstheme="majorHAnsi"/>
          <w:b/>
          <w:kern w:val="28"/>
          <w:sz w:val="22"/>
          <w:szCs w:val="22"/>
        </w:rPr>
      </w:pPr>
      <w:bookmarkStart w:id="3" w:name="_Toc112149462"/>
      <w:r>
        <w:rPr>
          <w:rFonts w:asciiTheme="majorHAnsi" w:hAnsiTheme="majorHAnsi" w:cstheme="majorHAnsi"/>
          <w:sz w:val="22"/>
          <w:szCs w:val="22"/>
        </w:rPr>
        <w:br w:type="page"/>
      </w:r>
    </w:p>
    <w:p w14:paraId="11D54FE1" w14:textId="6DA5C5C1" w:rsidR="000A7FE8" w:rsidRPr="000B2551" w:rsidRDefault="000A7FE8" w:rsidP="008D60B8">
      <w:pPr>
        <w:pStyle w:val="Heading1"/>
        <w:spacing w:before="0" w:after="0"/>
        <w:ind w:left="0" w:right="-284" w:hanging="567"/>
        <w:rPr>
          <w:rFonts w:asciiTheme="majorHAnsi" w:hAnsiTheme="majorHAnsi" w:cstheme="majorHAnsi"/>
          <w:sz w:val="22"/>
          <w:szCs w:val="22"/>
        </w:rPr>
      </w:pPr>
      <w:r w:rsidRPr="000B2551">
        <w:rPr>
          <w:rFonts w:asciiTheme="majorHAnsi" w:hAnsiTheme="majorHAnsi" w:cstheme="majorHAnsi"/>
          <w:sz w:val="22"/>
          <w:szCs w:val="22"/>
        </w:rPr>
        <w:lastRenderedPageBreak/>
        <w:t xml:space="preserve">Roles and responsibilities within </w:t>
      </w:r>
      <w:r w:rsidR="009D4A58" w:rsidRPr="000B2551">
        <w:rPr>
          <w:rFonts w:asciiTheme="majorHAnsi" w:hAnsiTheme="majorHAnsi" w:cstheme="majorHAnsi"/>
          <w:iCs/>
          <w:sz w:val="22"/>
          <w:szCs w:val="22"/>
        </w:rPr>
        <w:t>Loxwood Primary</w:t>
      </w:r>
      <w:r w:rsidRPr="000B2551">
        <w:rPr>
          <w:rFonts w:asciiTheme="majorHAnsi" w:hAnsiTheme="majorHAnsi" w:cstheme="majorHAnsi"/>
          <w:iCs/>
          <w:sz w:val="22"/>
          <w:szCs w:val="22"/>
        </w:rPr>
        <w:t xml:space="preserve"> </w:t>
      </w:r>
      <w:r w:rsidR="009D4A58" w:rsidRPr="000B2551">
        <w:rPr>
          <w:rFonts w:asciiTheme="majorHAnsi" w:hAnsiTheme="majorHAnsi" w:cstheme="majorHAnsi"/>
          <w:iCs/>
          <w:sz w:val="22"/>
          <w:szCs w:val="22"/>
        </w:rPr>
        <w:t>S</w:t>
      </w:r>
      <w:r w:rsidRPr="000B2551">
        <w:rPr>
          <w:rFonts w:asciiTheme="majorHAnsi" w:hAnsiTheme="majorHAnsi" w:cstheme="majorHAnsi"/>
          <w:iCs/>
          <w:sz w:val="22"/>
          <w:szCs w:val="22"/>
        </w:rPr>
        <w:t>chool</w:t>
      </w:r>
      <w:bookmarkEnd w:id="3"/>
      <w:r w:rsidRPr="000B2551">
        <w:rPr>
          <w:rFonts w:asciiTheme="majorHAnsi" w:hAnsiTheme="majorHAnsi" w:cstheme="majorHAnsi"/>
          <w:iCs/>
          <w:sz w:val="22"/>
          <w:szCs w:val="22"/>
        </w:rPr>
        <w:fldChar w:fldCharType="begin"/>
      </w:r>
      <w:r w:rsidRPr="000B2551">
        <w:rPr>
          <w:rFonts w:asciiTheme="majorHAnsi" w:hAnsiTheme="majorHAnsi" w:cstheme="majorHAnsi"/>
          <w:iCs/>
          <w:sz w:val="22"/>
          <w:szCs w:val="22"/>
        </w:rPr>
        <w:instrText xml:space="preserve"> XE "Procedures" </w:instrText>
      </w:r>
      <w:r w:rsidRPr="000B2551">
        <w:rPr>
          <w:rFonts w:asciiTheme="majorHAnsi" w:hAnsiTheme="majorHAnsi" w:cstheme="majorHAnsi"/>
          <w:iCs/>
          <w:sz w:val="22"/>
          <w:szCs w:val="22"/>
        </w:rPr>
        <w:fldChar w:fldCharType="end"/>
      </w:r>
      <w:r w:rsidRPr="000B2551">
        <w:rPr>
          <w:rFonts w:asciiTheme="majorHAnsi" w:hAnsiTheme="majorHAnsi" w:cstheme="majorHAnsi"/>
          <w:sz w:val="22"/>
          <w:szCs w:val="22"/>
        </w:rPr>
        <w:t xml:space="preserve"> </w:t>
      </w:r>
    </w:p>
    <w:p w14:paraId="3F662303" w14:textId="77777777" w:rsidR="000A7FE8" w:rsidRPr="000B2551" w:rsidRDefault="000A7FE8" w:rsidP="00FC10A1">
      <w:pPr>
        <w:rPr>
          <w:rFonts w:asciiTheme="majorHAnsi" w:hAnsiTheme="majorHAnsi" w:cstheme="majorHAnsi"/>
          <w:b/>
          <w:color w:val="000000"/>
          <w:sz w:val="22"/>
          <w:szCs w:val="22"/>
          <w:u w:val="single"/>
        </w:rPr>
      </w:pPr>
    </w:p>
    <w:p w14:paraId="292FD7A7" w14:textId="24EC1582" w:rsidR="000A7FE8" w:rsidRPr="000B2551" w:rsidRDefault="000A7FE8" w:rsidP="00FC10A1">
      <w:pPr>
        <w:tabs>
          <w:tab w:val="left" w:pos="0"/>
        </w:tabs>
        <w:ind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 xml:space="preserve">Staff responsibilities </w:t>
      </w:r>
    </w:p>
    <w:p w14:paraId="27090BF0" w14:textId="3305417C" w:rsidR="000A7FE8" w:rsidRPr="000B2551" w:rsidRDefault="000A7FE8" w:rsidP="008D60B8">
      <w:pPr>
        <w:tabs>
          <w:tab w:val="left" w:pos="284"/>
        </w:tabs>
        <w:ind w:left="-567" w:right="-284"/>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All staff have a key role to play in identifying concerns early and in providing help for children. To achieve </w:t>
      </w:r>
      <w:r w:rsidR="00777CC0" w:rsidRPr="000B2551">
        <w:rPr>
          <w:rFonts w:asciiTheme="majorHAnsi" w:hAnsiTheme="majorHAnsi" w:cstheme="majorHAnsi"/>
          <w:color w:val="000000"/>
          <w:sz w:val="22"/>
          <w:szCs w:val="22"/>
        </w:rPr>
        <w:t>this,</w:t>
      </w:r>
      <w:r w:rsidRPr="000B2551">
        <w:rPr>
          <w:rFonts w:asciiTheme="majorHAnsi" w:hAnsiTheme="majorHAnsi" w:cstheme="majorHAnsi"/>
          <w:color w:val="000000"/>
          <w:sz w:val="22"/>
          <w:szCs w:val="22"/>
        </w:rPr>
        <w:t xml:space="preserve"> they will: </w:t>
      </w:r>
    </w:p>
    <w:p w14:paraId="211BB581" w14:textId="18A33B97"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Establish and maintain an environment where children feel secure, are encouraged to talk and are listened to.</w:t>
      </w:r>
    </w:p>
    <w:p w14:paraId="3F0EDBFF" w14:textId="77777777"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children know that there are adults in the school who they can approach if they are worried </w:t>
      </w:r>
      <w:r w:rsidR="00B35A25" w:rsidRPr="000B2551">
        <w:rPr>
          <w:rFonts w:asciiTheme="majorHAnsi" w:hAnsiTheme="majorHAnsi" w:cstheme="majorHAnsi"/>
          <w:color w:val="000000"/>
          <w:sz w:val="22"/>
          <w:szCs w:val="22"/>
        </w:rPr>
        <w:t>or have concerns</w:t>
      </w:r>
      <w:r w:rsidRPr="000B2551">
        <w:rPr>
          <w:rFonts w:asciiTheme="majorHAnsi" w:hAnsiTheme="majorHAnsi" w:cstheme="majorHAnsi"/>
          <w:color w:val="000000"/>
          <w:sz w:val="22"/>
          <w:szCs w:val="22"/>
        </w:rPr>
        <w:t>.</w:t>
      </w:r>
    </w:p>
    <w:p w14:paraId="381AA013" w14:textId="528693FA" w:rsidR="000A7FE8" w:rsidRPr="000B2551" w:rsidRDefault="000A7FE8" w:rsidP="008D60B8">
      <w:pPr>
        <w:numPr>
          <w:ilvl w:val="0"/>
          <w:numId w:val="5"/>
        </w:numPr>
        <w:tabs>
          <w:tab w:val="clear" w:pos="900"/>
          <w:tab w:val="left" w:pos="0"/>
          <w:tab w:val="num" w:pos="567"/>
        </w:tabs>
        <w:ind w:left="0" w:right="-284" w:hanging="567"/>
        <w:jc w:val="both"/>
        <w:rPr>
          <w:rFonts w:asciiTheme="majorHAnsi" w:hAnsiTheme="majorHAnsi" w:cstheme="majorHAnsi"/>
          <w:b/>
          <w:color w:val="000000" w:themeColor="text1"/>
          <w:sz w:val="22"/>
          <w:szCs w:val="22"/>
        </w:rPr>
      </w:pPr>
      <w:r w:rsidRPr="000B2551">
        <w:rPr>
          <w:rFonts w:asciiTheme="majorHAnsi" w:hAnsiTheme="majorHAnsi" w:cstheme="majorHAnsi"/>
          <w:color w:val="000000" w:themeColor="text1"/>
          <w:sz w:val="22"/>
          <w:szCs w:val="22"/>
        </w:rPr>
        <w:t xml:space="preserve">Plan opportunities within the curriculum for children to develop skills they need to </w:t>
      </w:r>
      <w:r w:rsidR="23ED1B67" w:rsidRPr="000B2551">
        <w:rPr>
          <w:rFonts w:asciiTheme="majorHAnsi" w:hAnsiTheme="majorHAnsi" w:cstheme="majorHAnsi"/>
          <w:color w:val="000000" w:themeColor="text1"/>
          <w:sz w:val="22"/>
          <w:szCs w:val="22"/>
        </w:rPr>
        <w:t xml:space="preserve">recognise, </w:t>
      </w:r>
      <w:r w:rsidRPr="000B2551">
        <w:rPr>
          <w:rFonts w:asciiTheme="majorHAnsi" w:hAnsiTheme="majorHAnsi" w:cstheme="majorHAnsi"/>
          <w:color w:val="000000" w:themeColor="text1"/>
          <w:sz w:val="22"/>
          <w:szCs w:val="22"/>
        </w:rPr>
        <w:t xml:space="preserve">assess and manage risk appropriately and keep themselves safe. </w:t>
      </w:r>
    </w:p>
    <w:p w14:paraId="707BDBF4" w14:textId="7C816400" w:rsidR="000A7FE8" w:rsidRPr="000B2551" w:rsidRDefault="000A7FE8" w:rsidP="008D60B8">
      <w:pPr>
        <w:numPr>
          <w:ilvl w:val="0"/>
          <w:numId w:val="5"/>
        </w:numPr>
        <w:tabs>
          <w:tab w:val="clear" w:pos="900"/>
          <w:tab w:val="left" w:pos="0"/>
          <w:tab w:val="num" w:pos="567"/>
        </w:tabs>
        <w:ind w:left="0" w:right="-284" w:hanging="567"/>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Attend training in order to be aware of and </w:t>
      </w:r>
      <w:r w:rsidR="00385A4C" w:rsidRPr="000B2551">
        <w:rPr>
          <w:rFonts w:asciiTheme="majorHAnsi" w:hAnsiTheme="majorHAnsi" w:cstheme="majorHAnsi"/>
          <w:color w:val="000000"/>
          <w:sz w:val="22"/>
          <w:szCs w:val="22"/>
        </w:rPr>
        <w:t xml:space="preserve">be </w:t>
      </w:r>
      <w:r w:rsidRPr="000B2551">
        <w:rPr>
          <w:rFonts w:asciiTheme="majorHAnsi" w:hAnsiTheme="majorHAnsi" w:cstheme="majorHAnsi"/>
          <w:color w:val="000000"/>
          <w:sz w:val="22"/>
          <w:szCs w:val="22"/>
        </w:rPr>
        <w:t>alert to the signs of abuse.</w:t>
      </w:r>
    </w:p>
    <w:p w14:paraId="5AB224C9" w14:textId="6F3918C7" w:rsidR="000A7FE8" w:rsidRPr="000B2551" w:rsidRDefault="000A7FE8" w:rsidP="008D60B8">
      <w:pPr>
        <w:numPr>
          <w:ilvl w:val="0"/>
          <w:numId w:val="5"/>
        </w:numPr>
        <w:tabs>
          <w:tab w:val="clear" w:pos="900"/>
          <w:tab w:val="left" w:pos="0"/>
          <w:tab w:val="num" w:pos="567"/>
        </w:tabs>
        <w:ind w:left="0" w:right="-284" w:hanging="567"/>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Maintain an attitude of “it could happen here” with regards to safeguarding.</w:t>
      </w:r>
    </w:p>
    <w:p w14:paraId="7C78816D" w14:textId="780D79AE" w:rsidR="00470F87" w:rsidRPr="000B2551" w:rsidRDefault="00100E28" w:rsidP="008D60B8">
      <w:pPr>
        <w:numPr>
          <w:ilvl w:val="0"/>
          <w:numId w:val="5"/>
        </w:numPr>
        <w:tabs>
          <w:tab w:val="clear" w:pos="900"/>
          <w:tab w:val="left" w:pos="0"/>
          <w:tab w:val="num" w:pos="567"/>
        </w:tabs>
        <w:ind w:left="0" w:right="-284" w:hanging="567"/>
        <w:jc w:val="both"/>
        <w:rPr>
          <w:rFonts w:asciiTheme="majorHAnsi" w:hAnsiTheme="majorHAnsi" w:cstheme="majorHAnsi"/>
          <w:bCs/>
          <w:color w:val="000000"/>
          <w:sz w:val="22"/>
          <w:szCs w:val="22"/>
        </w:rPr>
      </w:pPr>
      <w:r w:rsidRPr="000B2551">
        <w:rPr>
          <w:rFonts w:asciiTheme="majorHAnsi" w:hAnsiTheme="majorHAnsi" w:cstheme="majorHAnsi"/>
          <w:bCs/>
          <w:color w:val="000000"/>
          <w:sz w:val="22"/>
          <w:szCs w:val="22"/>
        </w:rPr>
        <w:t>Be aware that mental health problems can, in some cases, be an indicator that a child has suffered or is at risk of suffering abuse, neglect or exploitation</w:t>
      </w:r>
      <w:r w:rsidR="00E27B26" w:rsidRPr="000B2551">
        <w:rPr>
          <w:rFonts w:asciiTheme="majorHAnsi" w:hAnsiTheme="majorHAnsi" w:cstheme="majorHAnsi"/>
          <w:bCs/>
          <w:color w:val="000000"/>
          <w:sz w:val="22"/>
          <w:szCs w:val="22"/>
        </w:rPr>
        <w:t>.</w:t>
      </w:r>
    </w:p>
    <w:p w14:paraId="7F733046" w14:textId="60C496B9" w:rsidR="00766711" w:rsidRPr="000B2551" w:rsidRDefault="00766711" w:rsidP="008D60B8">
      <w:pPr>
        <w:numPr>
          <w:ilvl w:val="0"/>
          <w:numId w:val="5"/>
        </w:numPr>
        <w:tabs>
          <w:tab w:val="clear" w:pos="900"/>
          <w:tab w:val="left" w:pos="0"/>
          <w:tab w:val="num" w:pos="567"/>
        </w:tabs>
        <w:ind w:left="0" w:right="-284" w:hanging="567"/>
        <w:jc w:val="both"/>
        <w:rPr>
          <w:rFonts w:asciiTheme="majorHAnsi" w:hAnsiTheme="majorHAnsi" w:cstheme="majorHAnsi"/>
          <w:bCs/>
          <w:color w:val="000000"/>
          <w:sz w:val="22"/>
          <w:szCs w:val="22"/>
        </w:rPr>
      </w:pPr>
      <w:r w:rsidRPr="000B2551">
        <w:rPr>
          <w:rFonts w:asciiTheme="majorHAnsi" w:hAnsiTheme="majorHAnsi" w:cstheme="majorHAnsi"/>
          <w:bCs/>
          <w:color w:val="000000"/>
          <w:sz w:val="22"/>
          <w:szCs w:val="22"/>
        </w:rPr>
        <w:t>Recognise</w:t>
      </w:r>
      <w:r w:rsidR="002A391C" w:rsidRPr="000B2551">
        <w:rPr>
          <w:rFonts w:asciiTheme="majorHAnsi" w:hAnsiTheme="majorHAnsi" w:cstheme="majorHAnsi"/>
          <w:bCs/>
          <w:color w:val="000000"/>
          <w:sz w:val="22"/>
          <w:szCs w:val="22"/>
        </w:rPr>
        <w:t xml:space="preserve"> </w:t>
      </w:r>
      <w:r w:rsidR="0057495A" w:rsidRPr="000B2551">
        <w:rPr>
          <w:rFonts w:asciiTheme="majorHAnsi" w:hAnsiTheme="majorHAnsi" w:cstheme="majorHAnsi"/>
          <w:bCs/>
          <w:color w:val="000000"/>
          <w:sz w:val="22"/>
          <w:szCs w:val="22"/>
        </w:rPr>
        <w:t>that</w:t>
      </w:r>
      <w:r w:rsidR="002A391C" w:rsidRPr="000B2551">
        <w:rPr>
          <w:rFonts w:asciiTheme="majorHAnsi" w:hAnsiTheme="majorHAnsi" w:cstheme="majorHAnsi"/>
          <w:bCs/>
          <w:color w:val="000000"/>
          <w:sz w:val="22"/>
          <w:szCs w:val="22"/>
        </w:rPr>
        <w:t xml:space="preserve"> abuse, neglect, or other adverse childhood experiences, can </w:t>
      </w:r>
      <w:r w:rsidR="00777CC0" w:rsidRPr="000B2551">
        <w:rPr>
          <w:rFonts w:asciiTheme="majorHAnsi" w:hAnsiTheme="majorHAnsi" w:cstheme="majorHAnsi"/>
          <w:bCs/>
          <w:color w:val="000000"/>
          <w:sz w:val="22"/>
          <w:szCs w:val="22"/>
        </w:rPr>
        <w:t xml:space="preserve">have an </w:t>
      </w:r>
      <w:r w:rsidR="002A391C" w:rsidRPr="000B2551">
        <w:rPr>
          <w:rFonts w:asciiTheme="majorHAnsi" w:hAnsiTheme="majorHAnsi" w:cstheme="majorHAnsi"/>
          <w:bCs/>
          <w:color w:val="000000"/>
          <w:sz w:val="22"/>
          <w:szCs w:val="22"/>
        </w:rPr>
        <w:t>impact</w:t>
      </w:r>
      <w:r w:rsidR="00777CC0" w:rsidRPr="000B2551">
        <w:rPr>
          <w:rFonts w:asciiTheme="majorHAnsi" w:hAnsiTheme="majorHAnsi" w:cstheme="majorHAnsi"/>
          <w:bCs/>
          <w:color w:val="000000"/>
          <w:sz w:val="22"/>
          <w:szCs w:val="22"/>
        </w:rPr>
        <w:t xml:space="preserve"> on</w:t>
      </w:r>
      <w:r w:rsidR="002A391C" w:rsidRPr="000B2551">
        <w:rPr>
          <w:rFonts w:asciiTheme="majorHAnsi" w:hAnsiTheme="majorHAnsi" w:cstheme="majorHAnsi"/>
          <w:bCs/>
          <w:color w:val="000000"/>
          <w:sz w:val="22"/>
          <w:szCs w:val="22"/>
        </w:rPr>
        <w:t xml:space="preserve"> the mental health, behaviour and education</w:t>
      </w:r>
      <w:r w:rsidR="0057495A" w:rsidRPr="000B2551">
        <w:rPr>
          <w:rFonts w:asciiTheme="majorHAnsi" w:hAnsiTheme="majorHAnsi" w:cstheme="majorHAnsi"/>
          <w:bCs/>
          <w:color w:val="000000"/>
          <w:sz w:val="22"/>
          <w:szCs w:val="22"/>
        </w:rPr>
        <w:t xml:space="preserve"> of children</w:t>
      </w:r>
      <w:r w:rsidR="00D7735C" w:rsidRPr="000B2551">
        <w:rPr>
          <w:rFonts w:asciiTheme="majorHAnsi" w:hAnsiTheme="majorHAnsi" w:cstheme="majorHAnsi"/>
          <w:bCs/>
          <w:color w:val="000000"/>
          <w:sz w:val="22"/>
          <w:szCs w:val="22"/>
        </w:rPr>
        <w:t>.</w:t>
      </w:r>
    </w:p>
    <w:p w14:paraId="7F3A2AAD" w14:textId="30CAAD31" w:rsidR="000A7FE8" w:rsidRPr="000B2551" w:rsidRDefault="000A7FE8" w:rsidP="008D60B8">
      <w:pPr>
        <w:numPr>
          <w:ilvl w:val="0"/>
          <w:numId w:val="4"/>
        </w:numPr>
        <w:tabs>
          <w:tab w:val="clear" w:pos="900"/>
          <w:tab w:val="left" w:pos="0"/>
          <w:tab w:val="num" w:pos="567"/>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Record their concerns if they are worried that a child is being abused and report these to the </w:t>
      </w:r>
      <w:r w:rsidR="00B528B5" w:rsidRPr="000B2551">
        <w:rPr>
          <w:rFonts w:asciiTheme="majorHAnsi" w:hAnsiTheme="majorHAnsi" w:cstheme="majorHAnsi"/>
          <w:color w:val="000000" w:themeColor="text1"/>
          <w:sz w:val="22"/>
          <w:szCs w:val="22"/>
        </w:rPr>
        <w:t>DSL</w:t>
      </w:r>
      <w:r w:rsidRPr="000B2551">
        <w:rPr>
          <w:rFonts w:asciiTheme="majorHAnsi" w:hAnsiTheme="majorHAnsi" w:cstheme="majorHAnsi"/>
          <w:color w:val="000000" w:themeColor="text1"/>
          <w:sz w:val="22"/>
          <w:szCs w:val="22"/>
        </w:rPr>
        <w:t xml:space="preserve"> as soon as</w:t>
      </w:r>
      <w:r w:rsidR="00207A21" w:rsidRPr="000B2551">
        <w:rPr>
          <w:rFonts w:asciiTheme="majorHAnsi" w:hAnsiTheme="majorHAnsi" w:cstheme="majorHAnsi"/>
          <w:color w:val="000000" w:themeColor="text1"/>
          <w:sz w:val="22"/>
          <w:szCs w:val="22"/>
        </w:rPr>
        <w:t xml:space="preserve"> </w:t>
      </w:r>
      <w:r w:rsidRPr="000B2551">
        <w:rPr>
          <w:rFonts w:asciiTheme="majorHAnsi" w:hAnsiTheme="majorHAnsi" w:cstheme="majorHAnsi"/>
          <w:color w:val="000000" w:themeColor="text1"/>
          <w:sz w:val="22"/>
          <w:szCs w:val="22"/>
        </w:rPr>
        <w:t>practica</w:t>
      </w:r>
      <w:r w:rsidR="007E2A0B" w:rsidRPr="000B2551">
        <w:rPr>
          <w:rFonts w:asciiTheme="majorHAnsi" w:hAnsiTheme="majorHAnsi" w:cstheme="majorHAnsi"/>
          <w:color w:val="000000" w:themeColor="text1"/>
          <w:sz w:val="22"/>
          <w:szCs w:val="22"/>
        </w:rPr>
        <w:t>b</w:t>
      </w:r>
      <w:r w:rsidRPr="000B2551">
        <w:rPr>
          <w:rFonts w:asciiTheme="majorHAnsi" w:hAnsiTheme="majorHAnsi" w:cstheme="majorHAnsi"/>
          <w:color w:val="000000" w:themeColor="text1"/>
          <w:sz w:val="22"/>
          <w:szCs w:val="22"/>
        </w:rPr>
        <w:t>l</w:t>
      </w:r>
      <w:r w:rsidR="007E2A0B" w:rsidRPr="000B2551">
        <w:rPr>
          <w:rFonts w:asciiTheme="majorHAnsi" w:hAnsiTheme="majorHAnsi" w:cstheme="majorHAnsi"/>
          <w:color w:val="000000" w:themeColor="text1"/>
          <w:sz w:val="22"/>
          <w:szCs w:val="22"/>
        </w:rPr>
        <w:t>e</w:t>
      </w:r>
      <w:r w:rsidRPr="000B2551">
        <w:rPr>
          <w:rFonts w:asciiTheme="majorHAnsi" w:hAnsiTheme="majorHAnsi" w:cstheme="majorHAnsi"/>
          <w:color w:val="000000" w:themeColor="text1"/>
          <w:sz w:val="22"/>
          <w:szCs w:val="22"/>
        </w:rPr>
        <w:t xml:space="preserve"> that day.</w:t>
      </w:r>
      <w:r w:rsidR="00B528B5" w:rsidRPr="000B2551">
        <w:rPr>
          <w:rFonts w:asciiTheme="majorHAnsi" w:hAnsiTheme="majorHAnsi" w:cstheme="majorHAnsi"/>
          <w:color w:val="000000" w:themeColor="text1"/>
          <w:sz w:val="22"/>
          <w:szCs w:val="22"/>
        </w:rPr>
        <w:t xml:space="preserve"> If the DSL is not contactable immediately a </w:t>
      </w:r>
      <w:r w:rsidR="008863E5" w:rsidRPr="000B2551">
        <w:rPr>
          <w:rFonts w:asciiTheme="majorHAnsi" w:hAnsiTheme="majorHAnsi" w:cstheme="majorHAnsi"/>
          <w:color w:val="000000" w:themeColor="text1"/>
          <w:sz w:val="22"/>
          <w:szCs w:val="22"/>
        </w:rPr>
        <w:t>DDSL</w:t>
      </w:r>
      <w:r w:rsidR="00B528B5" w:rsidRPr="000B2551">
        <w:rPr>
          <w:rFonts w:asciiTheme="majorHAnsi" w:hAnsiTheme="majorHAnsi" w:cstheme="majorHAnsi"/>
          <w:color w:val="000000" w:themeColor="text1"/>
          <w:sz w:val="22"/>
          <w:szCs w:val="22"/>
        </w:rPr>
        <w:t xml:space="preserve"> should be informed</w:t>
      </w:r>
      <w:r w:rsidR="00777163" w:rsidRPr="000B2551">
        <w:rPr>
          <w:rFonts w:asciiTheme="majorHAnsi" w:hAnsiTheme="majorHAnsi" w:cstheme="majorHAnsi"/>
          <w:color w:val="000000" w:themeColor="text1"/>
          <w:sz w:val="22"/>
          <w:szCs w:val="22"/>
        </w:rPr>
        <w:t>.</w:t>
      </w:r>
      <w:r w:rsidR="00B528B5" w:rsidRPr="000B2551">
        <w:rPr>
          <w:rFonts w:asciiTheme="majorHAnsi" w:hAnsiTheme="majorHAnsi" w:cstheme="majorHAnsi"/>
          <w:color w:val="000000" w:themeColor="text1"/>
          <w:sz w:val="22"/>
          <w:szCs w:val="22"/>
        </w:rPr>
        <w:t xml:space="preserve"> </w:t>
      </w:r>
    </w:p>
    <w:p w14:paraId="7584321E" w14:textId="18E2B811" w:rsidR="00F3155F" w:rsidRPr="000B2551" w:rsidRDefault="0082103F" w:rsidP="008D60B8">
      <w:pPr>
        <w:numPr>
          <w:ilvl w:val="0"/>
          <w:numId w:val="4"/>
        </w:numPr>
        <w:tabs>
          <w:tab w:val="clear" w:pos="900"/>
          <w:tab w:val="left" w:pos="0"/>
          <w:tab w:val="num" w:pos="567"/>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B</w:t>
      </w:r>
      <w:r w:rsidR="00F3155F" w:rsidRPr="000B2551">
        <w:rPr>
          <w:rFonts w:asciiTheme="majorHAnsi" w:hAnsiTheme="majorHAnsi" w:cstheme="majorHAnsi"/>
          <w:color w:val="000000" w:themeColor="text1"/>
          <w:sz w:val="22"/>
          <w:szCs w:val="22"/>
        </w:rPr>
        <w:t>e prepared to refer directly to social care, and the police if appropriate, if there is a risk of significant harm and the DSL</w:t>
      </w:r>
      <w:r w:rsidR="00B528B5" w:rsidRPr="000B2551">
        <w:rPr>
          <w:rFonts w:asciiTheme="majorHAnsi" w:hAnsiTheme="majorHAnsi" w:cstheme="majorHAnsi"/>
          <w:color w:val="000000" w:themeColor="text1"/>
          <w:sz w:val="22"/>
          <w:szCs w:val="22"/>
        </w:rPr>
        <w:t xml:space="preserve"> or </w:t>
      </w:r>
      <w:r w:rsidR="23ED1B67" w:rsidRPr="000B2551">
        <w:rPr>
          <w:rFonts w:asciiTheme="majorHAnsi" w:hAnsiTheme="majorHAnsi" w:cstheme="majorHAnsi"/>
          <w:color w:val="000000" w:themeColor="text1"/>
          <w:sz w:val="22"/>
          <w:szCs w:val="22"/>
        </w:rPr>
        <w:t>DDSL</w:t>
      </w:r>
      <w:r w:rsidR="00F3155F" w:rsidRPr="000B2551">
        <w:rPr>
          <w:rFonts w:asciiTheme="majorHAnsi" w:hAnsiTheme="majorHAnsi" w:cstheme="majorHAnsi"/>
          <w:color w:val="000000" w:themeColor="text1"/>
          <w:sz w:val="22"/>
          <w:szCs w:val="22"/>
        </w:rPr>
        <w:t xml:space="preserve"> is not available.  </w:t>
      </w:r>
    </w:p>
    <w:p w14:paraId="6B83B217" w14:textId="0AB826EE" w:rsidR="000A7FE8" w:rsidRPr="000B2551" w:rsidRDefault="00B528B5" w:rsidP="008D60B8">
      <w:pPr>
        <w:numPr>
          <w:ilvl w:val="0"/>
          <w:numId w:val="4"/>
        </w:numPr>
        <w:tabs>
          <w:tab w:val="clear" w:pos="900"/>
          <w:tab w:val="left" w:pos="0"/>
          <w:tab w:val="num" w:pos="567"/>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F</w:t>
      </w:r>
      <w:r w:rsidR="000A7FE8" w:rsidRPr="000B2551">
        <w:rPr>
          <w:rFonts w:asciiTheme="majorHAnsi" w:hAnsiTheme="majorHAnsi" w:cstheme="majorHAnsi"/>
          <w:color w:val="000000" w:themeColor="text1"/>
          <w:sz w:val="22"/>
          <w:szCs w:val="22"/>
        </w:rPr>
        <w:t xml:space="preserve">ollow the allegations </w:t>
      </w:r>
      <w:r w:rsidR="000A7FE8" w:rsidRPr="00A71D11">
        <w:rPr>
          <w:rFonts w:asciiTheme="majorHAnsi" w:hAnsiTheme="majorHAnsi" w:cstheme="majorHAnsi"/>
          <w:color w:val="000000" w:themeColor="text1"/>
          <w:sz w:val="22"/>
          <w:szCs w:val="22"/>
        </w:rPr>
        <w:t>procedures (</w:t>
      </w:r>
      <w:r w:rsidR="00A71D11" w:rsidRPr="00A71D11">
        <w:rPr>
          <w:rFonts w:asciiTheme="majorHAnsi" w:hAnsiTheme="majorHAnsi" w:cstheme="majorHAnsi"/>
          <w:color w:val="000000" w:themeColor="text1"/>
          <w:sz w:val="22"/>
          <w:szCs w:val="22"/>
        </w:rPr>
        <w:t>Appendix</w:t>
      </w:r>
      <w:r w:rsidR="000A7FE8" w:rsidRPr="00A71D11">
        <w:rPr>
          <w:rFonts w:asciiTheme="majorHAnsi" w:hAnsiTheme="majorHAnsi" w:cstheme="majorHAnsi"/>
          <w:color w:val="000000" w:themeColor="text1"/>
          <w:sz w:val="22"/>
          <w:szCs w:val="22"/>
        </w:rPr>
        <w:t xml:space="preserve"> </w:t>
      </w:r>
      <w:r w:rsidR="00A71D11" w:rsidRPr="00A71D11">
        <w:rPr>
          <w:rFonts w:asciiTheme="majorHAnsi" w:hAnsiTheme="majorHAnsi" w:cstheme="majorHAnsi"/>
          <w:color w:val="000000" w:themeColor="text1"/>
          <w:sz w:val="22"/>
          <w:szCs w:val="22"/>
        </w:rPr>
        <w:t>3</w:t>
      </w:r>
      <w:r w:rsidR="000A7FE8" w:rsidRPr="00A71D11">
        <w:rPr>
          <w:rFonts w:asciiTheme="majorHAnsi" w:hAnsiTheme="majorHAnsi" w:cstheme="majorHAnsi"/>
          <w:color w:val="000000" w:themeColor="text1"/>
          <w:sz w:val="22"/>
          <w:szCs w:val="22"/>
        </w:rPr>
        <w:t>)</w:t>
      </w:r>
      <w:r w:rsidRPr="00A71D11">
        <w:rPr>
          <w:rFonts w:asciiTheme="majorHAnsi" w:hAnsiTheme="majorHAnsi" w:cstheme="majorHAnsi"/>
          <w:color w:val="000000" w:themeColor="text1"/>
          <w:sz w:val="22"/>
          <w:szCs w:val="22"/>
        </w:rPr>
        <w:t xml:space="preserve"> if the</w:t>
      </w:r>
      <w:r w:rsidRPr="000B2551">
        <w:rPr>
          <w:rFonts w:asciiTheme="majorHAnsi" w:hAnsiTheme="majorHAnsi" w:cstheme="majorHAnsi"/>
          <w:color w:val="000000" w:themeColor="text1"/>
          <w:sz w:val="22"/>
          <w:szCs w:val="22"/>
        </w:rPr>
        <w:t xml:space="preserve"> disclosure is an allegation against a member of staff.</w:t>
      </w:r>
    </w:p>
    <w:p w14:paraId="36540CAD" w14:textId="625D162B"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Follow the procedures set out by the </w:t>
      </w:r>
      <w:r w:rsidR="00151C74" w:rsidRPr="000B2551">
        <w:rPr>
          <w:rFonts w:asciiTheme="majorHAnsi" w:hAnsiTheme="majorHAnsi" w:cstheme="majorHAnsi"/>
          <w:color w:val="000000" w:themeColor="text1"/>
          <w:sz w:val="22"/>
          <w:szCs w:val="22"/>
        </w:rPr>
        <w:t>WS</w:t>
      </w:r>
      <w:r w:rsidRPr="000B2551">
        <w:rPr>
          <w:rFonts w:asciiTheme="majorHAnsi" w:hAnsiTheme="majorHAnsi" w:cstheme="majorHAnsi"/>
          <w:color w:val="000000" w:themeColor="text1"/>
          <w:sz w:val="22"/>
          <w:szCs w:val="22"/>
        </w:rPr>
        <w:t>SC</w:t>
      </w:r>
      <w:r w:rsidR="0053623E" w:rsidRPr="000B2551">
        <w:rPr>
          <w:rFonts w:asciiTheme="majorHAnsi" w:hAnsiTheme="majorHAnsi" w:cstheme="majorHAnsi"/>
          <w:color w:val="000000" w:themeColor="text1"/>
          <w:sz w:val="22"/>
          <w:szCs w:val="22"/>
        </w:rPr>
        <w:t>P</w:t>
      </w:r>
      <w:r w:rsidRPr="000B2551">
        <w:rPr>
          <w:rFonts w:asciiTheme="majorHAnsi" w:hAnsiTheme="majorHAnsi" w:cstheme="majorHAnsi"/>
          <w:color w:val="000000" w:themeColor="text1"/>
          <w:sz w:val="22"/>
          <w:szCs w:val="22"/>
        </w:rPr>
        <w:t xml:space="preserve"> and take account of guidance issued by the DfE.</w:t>
      </w:r>
    </w:p>
    <w:p w14:paraId="5177071D" w14:textId="77777777"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Support pupils in line with their child protection plan.</w:t>
      </w:r>
    </w:p>
    <w:p w14:paraId="5E58BB33" w14:textId="23281198"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Treat information with confidentiality but never prom</w:t>
      </w:r>
      <w:r w:rsidR="00C92A13" w:rsidRPr="000B2551">
        <w:rPr>
          <w:rFonts w:asciiTheme="majorHAnsi" w:hAnsiTheme="majorHAnsi" w:cstheme="majorHAnsi"/>
          <w:color w:val="000000"/>
          <w:sz w:val="22"/>
          <w:szCs w:val="22"/>
        </w:rPr>
        <w:t>ise</w:t>
      </w:r>
      <w:r w:rsidRPr="000B2551">
        <w:rPr>
          <w:rFonts w:asciiTheme="majorHAnsi" w:hAnsiTheme="majorHAnsi" w:cstheme="majorHAnsi"/>
          <w:color w:val="000000"/>
          <w:sz w:val="22"/>
          <w:szCs w:val="22"/>
        </w:rPr>
        <w:t xml:space="preserve"> to “keep a secret”.</w:t>
      </w:r>
    </w:p>
    <w:p w14:paraId="0D12814D" w14:textId="042A8F36"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Notify</w:t>
      </w:r>
      <w:r w:rsidR="00B528B5" w:rsidRPr="000B2551">
        <w:rPr>
          <w:rFonts w:asciiTheme="majorHAnsi" w:hAnsiTheme="majorHAnsi" w:cstheme="majorHAnsi"/>
          <w:color w:val="000000"/>
          <w:sz w:val="22"/>
          <w:szCs w:val="22"/>
        </w:rPr>
        <w:t xml:space="preserve"> the</w:t>
      </w:r>
      <w:r w:rsidRPr="000B2551">
        <w:rPr>
          <w:rFonts w:asciiTheme="majorHAnsi" w:hAnsiTheme="majorHAnsi" w:cstheme="majorHAnsi"/>
          <w:color w:val="000000"/>
          <w:sz w:val="22"/>
          <w:szCs w:val="22"/>
        </w:rPr>
        <w:t xml:space="preserve"> DSL </w:t>
      </w:r>
      <w:r w:rsidR="00B528B5" w:rsidRPr="000B2551">
        <w:rPr>
          <w:rFonts w:asciiTheme="majorHAnsi" w:hAnsiTheme="majorHAnsi" w:cstheme="majorHAnsi"/>
          <w:color w:val="000000"/>
          <w:sz w:val="22"/>
          <w:szCs w:val="22"/>
        </w:rPr>
        <w:t xml:space="preserve">or </w:t>
      </w:r>
      <w:r w:rsidR="008863E5" w:rsidRPr="000B2551">
        <w:rPr>
          <w:rFonts w:asciiTheme="majorHAnsi" w:hAnsiTheme="majorHAnsi" w:cstheme="majorHAnsi"/>
          <w:color w:val="000000"/>
          <w:sz w:val="22"/>
          <w:szCs w:val="22"/>
        </w:rPr>
        <w:t>DDSL</w:t>
      </w:r>
      <w:r w:rsidR="00B528B5" w:rsidRPr="000B2551">
        <w:rPr>
          <w:rFonts w:asciiTheme="majorHAnsi" w:hAnsiTheme="majorHAnsi" w:cstheme="majorHAnsi"/>
          <w:color w:val="000000"/>
          <w:sz w:val="22"/>
          <w:szCs w:val="22"/>
        </w:rPr>
        <w:t xml:space="preserve"> </w:t>
      </w:r>
      <w:r w:rsidRPr="000B2551">
        <w:rPr>
          <w:rFonts w:asciiTheme="majorHAnsi" w:hAnsiTheme="majorHAnsi" w:cstheme="majorHAnsi"/>
          <w:color w:val="000000"/>
          <w:sz w:val="22"/>
          <w:szCs w:val="22"/>
        </w:rPr>
        <w:t>of any child on a child protection plan</w:t>
      </w:r>
      <w:r w:rsidR="00B528B5" w:rsidRPr="000B2551">
        <w:rPr>
          <w:rFonts w:asciiTheme="majorHAnsi" w:hAnsiTheme="majorHAnsi" w:cstheme="majorHAnsi"/>
          <w:color w:val="000000"/>
          <w:sz w:val="22"/>
          <w:szCs w:val="22"/>
        </w:rPr>
        <w:t xml:space="preserve"> or child in need plan</w:t>
      </w:r>
      <w:r w:rsidRPr="000B2551">
        <w:rPr>
          <w:rFonts w:asciiTheme="majorHAnsi" w:hAnsiTheme="majorHAnsi" w:cstheme="majorHAnsi"/>
          <w:color w:val="000000"/>
          <w:sz w:val="22"/>
          <w:szCs w:val="22"/>
        </w:rPr>
        <w:t xml:space="preserve"> who has unexplained absence.</w:t>
      </w:r>
    </w:p>
    <w:p w14:paraId="19F71E6C" w14:textId="0FE7B62A" w:rsidR="00F3155F" w:rsidRPr="000B2551" w:rsidRDefault="00F3155F" w:rsidP="008D60B8">
      <w:pPr>
        <w:numPr>
          <w:ilvl w:val="0"/>
          <w:numId w:val="2"/>
        </w:numPr>
        <w:tabs>
          <w:tab w:val="clear" w:pos="900"/>
          <w:tab w:val="left" w:pos="0"/>
          <w:tab w:val="num" w:pos="567"/>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Have an understanding of </w:t>
      </w:r>
      <w:r w:rsidR="00CC257B" w:rsidRPr="000B2551">
        <w:rPr>
          <w:rFonts w:asciiTheme="majorHAnsi" w:hAnsiTheme="majorHAnsi" w:cstheme="majorHAnsi"/>
          <w:color w:val="000000" w:themeColor="text1"/>
          <w:sz w:val="22"/>
          <w:szCs w:val="22"/>
        </w:rPr>
        <w:t>‘</w:t>
      </w:r>
      <w:r w:rsidR="23ED1B67" w:rsidRPr="000B2551">
        <w:rPr>
          <w:rFonts w:asciiTheme="majorHAnsi" w:hAnsiTheme="majorHAnsi" w:cstheme="majorHAnsi"/>
          <w:color w:val="000000" w:themeColor="text1"/>
          <w:sz w:val="22"/>
          <w:szCs w:val="22"/>
        </w:rPr>
        <w:t>Early Help</w:t>
      </w:r>
      <w:r w:rsidR="00CC257B"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and be prepared to identify and support children who may benefit from </w:t>
      </w:r>
      <w:r w:rsidR="00CC257B" w:rsidRPr="000B2551">
        <w:rPr>
          <w:rFonts w:asciiTheme="majorHAnsi" w:hAnsiTheme="majorHAnsi" w:cstheme="majorHAnsi"/>
          <w:color w:val="000000" w:themeColor="text1"/>
          <w:sz w:val="22"/>
          <w:szCs w:val="22"/>
        </w:rPr>
        <w:t>this intervention</w:t>
      </w:r>
      <w:r w:rsidRPr="000B2551">
        <w:rPr>
          <w:rFonts w:asciiTheme="majorHAnsi" w:hAnsiTheme="majorHAnsi" w:cstheme="majorHAnsi"/>
          <w:color w:val="000000" w:themeColor="text1"/>
          <w:sz w:val="22"/>
          <w:szCs w:val="22"/>
        </w:rPr>
        <w:t xml:space="preserve">.  </w:t>
      </w:r>
    </w:p>
    <w:p w14:paraId="3856D899" w14:textId="77777777" w:rsidR="000A7FE8" w:rsidRPr="000B2551" w:rsidRDefault="000A7FE8"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Liaise with other agencies that support pupils and provide early help.</w:t>
      </w:r>
    </w:p>
    <w:p w14:paraId="76C0245E" w14:textId="16CCC2B1" w:rsidR="000A7FE8" w:rsidRPr="000B2551" w:rsidRDefault="000A7FE8" w:rsidP="008D60B8">
      <w:pPr>
        <w:numPr>
          <w:ilvl w:val="0"/>
          <w:numId w:val="5"/>
        </w:numPr>
        <w:tabs>
          <w:tab w:val="clear" w:pos="900"/>
          <w:tab w:val="left" w:pos="0"/>
          <w:tab w:val="num" w:pos="567"/>
        </w:tabs>
        <w:ind w:left="0" w:right="-284" w:hanging="567"/>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Ensure they know who the DSL</w:t>
      </w:r>
      <w:r w:rsidR="00B528B5" w:rsidRPr="000B2551">
        <w:rPr>
          <w:rFonts w:asciiTheme="majorHAnsi" w:hAnsiTheme="majorHAnsi" w:cstheme="majorHAnsi"/>
          <w:color w:val="000000"/>
          <w:sz w:val="22"/>
          <w:szCs w:val="22"/>
        </w:rPr>
        <w:t xml:space="preserve"> and D</w:t>
      </w:r>
      <w:r w:rsidRPr="000B2551">
        <w:rPr>
          <w:rFonts w:asciiTheme="majorHAnsi" w:hAnsiTheme="majorHAnsi" w:cstheme="majorHAnsi"/>
          <w:color w:val="000000"/>
          <w:sz w:val="22"/>
          <w:szCs w:val="22"/>
        </w:rPr>
        <w:t>DSL are and know how to contact them.</w:t>
      </w:r>
    </w:p>
    <w:p w14:paraId="44403298" w14:textId="12223310" w:rsidR="0082103F" w:rsidRPr="000B2551" w:rsidRDefault="0082103F" w:rsidP="008D60B8">
      <w:pPr>
        <w:numPr>
          <w:ilvl w:val="0"/>
          <w:numId w:val="2"/>
        </w:numPr>
        <w:tabs>
          <w:tab w:val="clear" w:pos="900"/>
          <w:tab w:val="left" w:pos="0"/>
          <w:tab w:val="num" w:pos="567"/>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H</w:t>
      </w:r>
      <w:r w:rsidR="00B528B5" w:rsidRPr="000B2551">
        <w:rPr>
          <w:rFonts w:asciiTheme="majorHAnsi" w:hAnsiTheme="majorHAnsi" w:cstheme="majorHAnsi"/>
          <w:color w:val="000000"/>
          <w:sz w:val="22"/>
          <w:szCs w:val="22"/>
        </w:rPr>
        <w:t>ave an awareness of the C</w:t>
      </w:r>
      <w:r w:rsidRPr="000B2551">
        <w:rPr>
          <w:rFonts w:asciiTheme="majorHAnsi" w:hAnsiTheme="majorHAnsi" w:cstheme="majorHAnsi"/>
          <w:color w:val="000000"/>
          <w:sz w:val="22"/>
          <w:szCs w:val="22"/>
        </w:rPr>
        <w:t xml:space="preserve">hild </w:t>
      </w:r>
      <w:r w:rsidR="00B528B5" w:rsidRPr="000B2551">
        <w:rPr>
          <w:rFonts w:asciiTheme="majorHAnsi" w:hAnsiTheme="majorHAnsi" w:cstheme="majorHAnsi"/>
          <w:color w:val="000000"/>
          <w:sz w:val="22"/>
          <w:szCs w:val="22"/>
        </w:rPr>
        <w:t>P</w:t>
      </w:r>
      <w:r w:rsidRPr="000B2551">
        <w:rPr>
          <w:rFonts w:asciiTheme="majorHAnsi" w:hAnsiTheme="majorHAnsi" w:cstheme="majorHAnsi"/>
          <w:color w:val="000000"/>
          <w:sz w:val="22"/>
          <w:szCs w:val="22"/>
        </w:rPr>
        <w:t xml:space="preserve">rotection </w:t>
      </w:r>
      <w:r w:rsidR="00B528B5" w:rsidRPr="000B2551">
        <w:rPr>
          <w:rFonts w:asciiTheme="majorHAnsi" w:hAnsiTheme="majorHAnsi" w:cstheme="majorHAnsi"/>
          <w:color w:val="000000"/>
          <w:sz w:val="22"/>
          <w:szCs w:val="22"/>
        </w:rPr>
        <w:t>P</w:t>
      </w:r>
      <w:r w:rsidRPr="000B2551">
        <w:rPr>
          <w:rFonts w:asciiTheme="majorHAnsi" w:hAnsiTheme="majorHAnsi" w:cstheme="majorHAnsi"/>
          <w:color w:val="000000"/>
          <w:sz w:val="22"/>
          <w:szCs w:val="22"/>
        </w:rPr>
        <w:t>olicy</w:t>
      </w:r>
      <w:r w:rsidR="00CC257B" w:rsidRPr="000B2551">
        <w:rPr>
          <w:rFonts w:asciiTheme="majorHAnsi" w:hAnsiTheme="majorHAnsi" w:cstheme="majorHAnsi"/>
          <w:color w:val="000000"/>
          <w:sz w:val="22"/>
          <w:szCs w:val="22"/>
        </w:rPr>
        <w:t>,</w:t>
      </w:r>
      <w:r w:rsidR="007A53FD" w:rsidRPr="000B2551">
        <w:rPr>
          <w:rFonts w:asciiTheme="majorHAnsi" w:hAnsiTheme="majorHAnsi" w:cstheme="majorHAnsi"/>
          <w:color w:val="000000"/>
          <w:sz w:val="22"/>
          <w:szCs w:val="22"/>
        </w:rPr>
        <w:t xml:space="preserve"> </w:t>
      </w:r>
      <w:r w:rsidRPr="000B2551">
        <w:rPr>
          <w:rFonts w:asciiTheme="majorHAnsi" w:hAnsiTheme="majorHAnsi" w:cstheme="majorHAnsi"/>
          <w:color w:val="000000"/>
          <w:sz w:val="22"/>
          <w:szCs w:val="22"/>
        </w:rPr>
        <w:t xml:space="preserve">the </w:t>
      </w:r>
      <w:r w:rsidR="00B528B5" w:rsidRPr="000B2551">
        <w:rPr>
          <w:rFonts w:asciiTheme="majorHAnsi" w:hAnsiTheme="majorHAnsi" w:cstheme="majorHAnsi"/>
          <w:color w:val="000000"/>
          <w:sz w:val="22"/>
          <w:szCs w:val="22"/>
        </w:rPr>
        <w:t>B</w:t>
      </w:r>
      <w:r w:rsidRPr="000B2551">
        <w:rPr>
          <w:rFonts w:asciiTheme="majorHAnsi" w:hAnsiTheme="majorHAnsi" w:cstheme="majorHAnsi"/>
          <w:color w:val="000000"/>
          <w:sz w:val="22"/>
          <w:szCs w:val="22"/>
        </w:rPr>
        <w:t xml:space="preserve">ehaviour </w:t>
      </w:r>
      <w:r w:rsidR="00B528B5" w:rsidRPr="000B2551">
        <w:rPr>
          <w:rFonts w:asciiTheme="majorHAnsi" w:hAnsiTheme="majorHAnsi" w:cstheme="majorHAnsi"/>
          <w:color w:val="000000"/>
          <w:sz w:val="22"/>
          <w:szCs w:val="22"/>
        </w:rPr>
        <w:t>P</w:t>
      </w:r>
      <w:r w:rsidRPr="000B2551">
        <w:rPr>
          <w:rFonts w:asciiTheme="majorHAnsi" w:hAnsiTheme="majorHAnsi" w:cstheme="majorHAnsi"/>
          <w:color w:val="000000"/>
          <w:sz w:val="22"/>
          <w:szCs w:val="22"/>
        </w:rPr>
        <w:t>olicy</w:t>
      </w:r>
      <w:r w:rsidR="007A53FD"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the </w:t>
      </w:r>
      <w:r w:rsidR="00B528B5"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taff </w:t>
      </w:r>
      <w:r w:rsidR="00B528B5" w:rsidRPr="000B2551">
        <w:rPr>
          <w:rFonts w:asciiTheme="majorHAnsi" w:hAnsiTheme="majorHAnsi" w:cstheme="majorHAnsi"/>
          <w:color w:val="000000"/>
          <w:sz w:val="22"/>
          <w:szCs w:val="22"/>
        </w:rPr>
        <w:t>B</w:t>
      </w:r>
      <w:r w:rsidRPr="000B2551">
        <w:rPr>
          <w:rFonts w:asciiTheme="majorHAnsi" w:hAnsiTheme="majorHAnsi" w:cstheme="majorHAnsi"/>
          <w:color w:val="000000"/>
          <w:sz w:val="22"/>
          <w:szCs w:val="22"/>
        </w:rPr>
        <w:t xml:space="preserve">ehaviour </w:t>
      </w:r>
      <w:r w:rsidR="00B528B5" w:rsidRPr="000B2551">
        <w:rPr>
          <w:rFonts w:asciiTheme="majorHAnsi" w:hAnsiTheme="majorHAnsi" w:cstheme="majorHAnsi"/>
          <w:color w:val="000000"/>
          <w:sz w:val="22"/>
          <w:szCs w:val="22"/>
        </w:rPr>
        <w:t>P</w:t>
      </w:r>
      <w:r w:rsidRPr="000B2551">
        <w:rPr>
          <w:rFonts w:asciiTheme="majorHAnsi" w:hAnsiTheme="majorHAnsi" w:cstheme="majorHAnsi"/>
          <w:color w:val="000000"/>
          <w:sz w:val="22"/>
          <w:szCs w:val="22"/>
        </w:rPr>
        <w:t>olicy (</w:t>
      </w:r>
      <w:r w:rsidR="00B528B5" w:rsidRPr="000B2551">
        <w:rPr>
          <w:rFonts w:asciiTheme="majorHAnsi" w:hAnsiTheme="majorHAnsi" w:cstheme="majorHAnsi"/>
          <w:color w:val="000000"/>
          <w:sz w:val="22"/>
          <w:szCs w:val="22"/>
        </w:rPr>
        <w:t>or C</w:t>
      </w:r>
      <w:r w:rsidRPr="000B2551">
        <w:rPr>
          <w:rFonts w:asciiTheme="majorHAnsi" w:hAnsiTheme="majorHAnsi" w:cstheme="majorHAnsi"/>
          <w:color w:val="000000"/>
          <w:sz w:val="22"/>
          <w:szCs w:val="22"/>
        </w:rPr>
        <w:t xml:space="preserve">ode of </w:t>
      </w:r>
      <w:r w:rsidR="00B528B5" w:rsidRPr="000B2551">
        <w:rPr>
          <w:rFonts w:asciiTheme="majorHAnsi" w:hAnsiTheme="majorHAnsi" w:cstheme="majorHAnsi"/>
          <w:color w:val="000000"/>
          <w:sz w:val="22"/>
          <w:szCs w:val="22"/>
        </w:rPr>
        <w:t>C</w:t>
      </w:r>
      <w:r w:rsidRPr="000B2551">
        <w:rPr>
          <w:rFonts w:asciiTheme="majorHAnsi" w:hAnsiTheme="majorHAnsi" w:cstheme="majorHAnsi"/>
          <w:color w:val="000000"/>
          <w:sz w:val="22"/>
          <w:szCs w:val="22"/>
        </w:rPr>
        <w:t>onduct)</w:t>
      </w:r>
      <w:r w:rsidR="00194DDC"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w:t>
      </w:r>
      <w:r w:rsidR="005B6B49" w:rsidRPr="000B2551">
        <w:rPr>
          <w:rFonts w:asciiTheme="majorHAnsi" w:hAnsiTheme="majorHAnsi" w:cstheme="majorHAnsi"/>
          <w:color w:val="000000"/>
          <w:sz w:val="22"/>
          <w:szCs w:val="22"/>
        </w:rPr>
        <w:t>child on child</w:t>
      </w:r>
      <w:r w:rsidR="007D7B82" w:rsidRPr="000B2551">
        <w:rPr>
          <w:rFonts w:asciiTheme="majorHAnsi" w:hAnsiTheme="majorHAnsi" w:cstheme="majorHAnsi"/>
          <w:color w:val="000000"/>
          <w:sz w:val="22"/>
          <w:szCs w:val="22"/>
        </w:rPr>
        <w:t xml:space="preserve"> abuse</w:t>
      </w:r>
      <w:r w:rsidR="009856E0" w:rsidRPr="000B2551">
        <w:rPr>
          <w:rFonts w:asciiTheme="majorHAnsi" w:hAnsiTheme="majorHAnsi" w:cstheme="majorHAnsi"/>
          <w:color w:val="000000"/>
          <w:sz w:val="22"/>
          <w:szCs w:val="22"/>
        </w:rPr>
        <w:t xml:space="preserve"> procedures</w:t>
      </w:r>
      <w:r w:rsidR="00194DDC" w:rsidRPr="000B2551">
        <w:rPr>
          <w:rFonts w:asciiTheme="majorHAnsi" w:hAnsiTheme="majorHAnsi" w:cstheme="majorHAnsi"/>
          <w:color w:val="000000"/>
          <w:sz w:val="22"/>
          <w:szCs w:val="22"/>
        </w:rPr>
        <w:t>,</w:t>
      </w:r>
      <w:r w:rsidR="00B528B5" w:rsidRPr="000B2551">
        <w:rPr>
          <w:rFonts w:asciiTheme="majorHAnsi" w:hAnsiTheme="majorHAnsi" w:cstheme="majorHAnsi"/>
          <w:color w:val="000000"/>
          <w:sz w:val="22"/>
          <w:szCs w:val="22"/>
        </w:rPr>
        <w:t xml:space="preserve"> </w:t>
      </w:r>
      <w:r w:rsidR="00CC257B" w:rsidRPr="000B2551">
        <w:rPr>
          <w:rFonts w:asciiTheme="majorHAnsi" w:hAnsiTheme="majorHAnsi" w:cstheme="majorHAnsi"/>
          <w:color w:val="000000"/>
          <w:sz w:val="22"/>
          <w:szCs w:val="22"/>
        </w:rPr>
        <w:t xml:space="preserve">the </w:t>
      </w:r>
      <w:r w:rsidRPr="000B2551">
        <w:rPr>
          <w:rFonts w:asciiTheme="majorHAnsi" w:hAnsiTheme="majorHAnsi" w:cstheme="majorHAnsi"/>
          <w:color w:val="000000"/>
          <w:sz w:val="22"/>
          <w:szCs w:val="22"/>
        </w:rPr>
        <w:t xml:space="preserve">safeguarding response </w:t>
      </w:r>
      <w:r w:rsidR="00B528B5" w:rsidRPr="000B2551">
        <w:rPr>
          <w:rFonts w:asciiTheme="majorHAnsi" w:hAnsiTheme="majorHAnsi" w:cstheme="majorHAnsi"/>
          <w:color w:val="000000"/>
          <w:sz w:val="22"/>
          <w:szCs w:val="22"/>
        </w:rPr>
        <w:t>for</w:t>
      </w:r>
      <w:r w:rsidRPr="000B2551">
        <w:rPr>
          <w:rFonts w:asciiTheme="majorHAnsi" w:hAnsiTheme="majorHAnsi" w:cstheme="majorHAnsi"/>
          <w:color w:val="000000"/>
          <w:sz w:val="22"/>
          <w:szCs w:val="22"/>
        </w:rPr>
        <w:t xml:space="preserve"> children who go missing</w:t>
      </w:r>
      <w:r w:rsidR="00FA2D3C" w:rsidRPr="000B2551">
        <w:rPr>
          <w:rFonts w:asciiTheme="majorHAnsi" w:hAnsiTheme="majorHAnsi" w:cstheme="majorHAnsi"/>
          <w:color w:val="000000"/>
          <w:sz w:val="22"/>
          <w:szCs w:val="22"/>
        </w:rPr>
        <w:t xml:space="preserve"> or are absent</w:t>
      </w:r>
      <w:r w:rsidRPr="000B2551">
        <w:rPr>
          <w:rFonts w:asciiTheme="majorHAnsi" w:hAnsiTheme="majorHAnsi" w:cstheme="majorHAnsi"/>
          <w:color w:val="000000"/>
          <w:sz w:val="22"/>
          <w:szCs w:val="22"/>
        </w:rPr>
        <w:t xml:space="preserve"> from education and the role of the DSL.</w:t>
      </w:r>
    </w:p>
    <w:p w14:paraId="08E49F63" w14:textId="77777777" w:rsidR="000A7FE8" w:rsidRPr="000B2551" w:rsidRDefault="000A7FE8" w:rsidP="008D60B8">
      <w:pPr>
        <w:tabs>
          <w:tab w:val="left" w:pos="0"/>
        </w:tabs>
        <w:ind w:right="-284"/>
        <w:jc w:val="both"/>
        <w:rPr>
          <w:rFonts w:asciiTheme="majorHAnsi" w:hAnsiTheme="majorHAnsi" w:cstheme="majorHAnsi"/>
          <w:color w:val="000000"/>
          <w:sz w:val="22"/>
          <w:szCs w:val="22"/>
        </w:rPr>
      </w:pPr>
    </w:p>
    <w:p w14:paraId="6E69F2F7" w14:textId="55BA3946" w:rsidR="000A7FE8" w:rsidRPr="000B2551" w:rsidRDefault="006467BB" w:rsidP="008D60B8">
      <w:pPr>
        <w:tabs>
          <w:tab w:val="left" w:pos="0"/>
        </w:tabs>
        <w:ind w:right="-284" w:hanging="567"/>
        <w:rPr>
          <w:rFonts w:asciiTheme="majorHAnsi" w:hAnsiTheme="majorHAnsi" w:cstheme="majorHAnsi"/>
          <w:color w:val="000000"/>
          <w:sz w:val="22"/>
          <w:szCs w:val="22"/>
        </w:rPr>
      </w:pPr>
      <w:r w:rsidRPr="000B2551">
        <w:rPr>
          <w:rFonts w:asciiTheme="majorHAnsi" w:hAnsiTheme="majorHAnsi" w:cstheme="majorHAnsi"/>
          <w:b/>
          <w:color w:val="000000"/>
          <w:sz w:val="22"/>
          <w:szCs w:val="22"/>
        </w:rPr>
        <w:t>Senior M</w:t>
      </w:r>
      <w:r w:rsidR="000A7FE8" w:rsidRPr="000B2551">
        <w:rPr>
          <w:rFonts w:asciiTheme="majorHAnsi" w:hAnsiTheme="majorHAnsi" w:cstheme="majorHAnsi"/>
          <w:b/>
          <w:color w:val="000000"/>
          <w:sz w:val="22"/>
          <w:szCs w:val="22"/>
        </w:rPr>
        <w:t xml:space="preserve">anagement </w:t>
      </w:r>
      <w:r w:rsidRPr="000B2551">
        <w:rPr>
          <w:rFonts w:asciiTheme="majorHAnsi" w:hAnsiTheme="majorHAnsi" w:cstheme="majorHAnsi"/>
          <w:b/>
          <w:color w:val="000000"/>
          <w:sz w:val="22"/>
          <w:szCs w:val="22"/>
        </w:rPr>
        <w:t>T</w:t>
      </w:r>
      <w:r w:rsidR="000A7FE8" w:rsidRPr="000B2551">
        <w:rPr>
          <w:rFonts w:asciiTheme="majorHAnsi" w:hAnsiTheme="majorHAnsi" w:cstheme="majorHAnsi"/>
          <w:b/>
          <w:color w:val="000000"/>
          <w:sz w:val="22"/>
          <w:szCs w:val="22"/>
        </w:rPr>
        <w:t>eam</w:t>
      </w:r>
      <w:r w:rsidR="000A7FE8" w:rsidRPr="000B2551">
        <w:rPr>
          <w:rFonts w:asciiTheme="majorHAnsi" w:hAnsiTheme="majorHAnsi" w:cstheme="majorHAnsi"/>
          <w:color w:val="000000"/>
          <w:sz w:val="22"/>
          <w:szCs w:val="22"/>
        </w:rPr>
        <w:t xml:space="preserve"> </w:t>
      </w:r>
      <w:r w:rsidR="000A7FE8" w:rsidRPr="000B2551">
        <w:rPr>
          <w:rFonts w:asciiTheme="majorHAnsi" w:hAnsiTheme="majorHAnsi" w:cstheme="majorHAnsi"/>
          <w:b/>
          <w:color w:val="000000"/>
          <w:sz w:val="22"/>
          <w:szCs w:val="22"/>
        </w:rPr>
        <w:t>responsibilities</w:t>
      </w:r>
      <w:r w:rsidR="000A7FE8" w:rsidRPr="000B2551">
        <w:rPr>
          <w:rFonts w:asciiTheme="majorHAnsi" w:hAnsiTheme="majorHAnsi" w:cstheme="majorHAnsi"/>
          <w:color w:val="000000"/>
          <w:sz w:val="22"/>
          <w:szCs w:val="22"/>
        </w:rPr>
        <w:t>:</w:t>
      </w:r>
    </w:p>
    <w:p w14:paraId="719AD966" w14:textId="54E8A298" w:rsidR="000A7FE8" w:rsidRPr="000B2551" w:rsidRDefault="000A7FE8"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Contribute to inter-agency working in line with </w:t>
      </w:r>
      <w:r w:rsidR="00F35085" w:rsidRPr="000B2551">
        <w:rPr>
          <w:rFonts w:asciiTheme="majorHAnsi" w:hAnsiTheme="majorHAnsi" w:cstheme="majorHAnsi"/>
          <w:color w:val="000000"/>
          <w:sz w:val="22"/>
          <w:szCs w:val="22"/>
        </w:rPr>
        <w:t>‘</w:t>
      </w:r>
      <w:r w:rsidR="00B528B5" w:rsidRPr="000B2551">
        <w:rPr>
          <w:rFonts w:asciiTheme="majorHAnsi" w:hAnsiTheme="majorHAnsi" w:cstheme="majorHAnsi"/>
          <w:color w:val="000000"/>
          <w:sz w:val="22"/>
          <w:szCs w:val="22"/>
        </w:rPr>
        <w:t>Working Together to Safeguard Children 20</w:t>
      </w:r>
      <w:r w:rsidR="00FA2D3C" w:rsidRPr="000B2551">
        <w:rPr>
          <w:rFonts w:asciiTheme="majorHAnsi" w:hAnsiTheme="majorHAnsi" w:cstheme="majorHAnsi"/>
          <w:color w:val="000000"/>
          <w:sz w:val="22"/>
          <w:szCs w:val="22"/>
        </w:rPr>
        <w:t>23</w:t>
      </w:r>
      <w:r w:rsidR="00B528B5" w:rsidRPr="000B2551">
        <w:rPr>
          <w:rFonts w:asciiTheme="majorHAnsi" w:hAnsiTheme="majorHAnsi" w:cstheme="majorHAnsi"/>
          <w:color w:val="000000"/>
          <w:sz w:val="22"/>
          <w:szCs w:val="22"/>
        </w:rPr>
        <w:t xml:space="preserve"> guidance</w:t>
      </w:r>
      <w:r w:rsidR="00F35085" w:rsidRPr="000B2551">
        <w:rPr>
          <w:rFonts w:asciiTheme="majorHAnsi" w:hAnsiTheme="majorHAnsi" w:cstheme="majorHAnsi"/>
          <w:color w:val="000000"/>
          <w:sz w:val="22"/>
          <w:szCs w:val="22"/>
        </w:rPr>
        <w:t>’</w:t>
      </w:r>
    </w:p>
    <w:p w14:paraId="5C931F01" w14:textId="77777777" w:rsidR="000A7FE8" w:rsidRPr="000B2551" w:rsidRDefault="000A7FE8"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Provide a co-ordinated offer of early help when additional needs of children are identified</w:t>
      </w:r>
    </w:p>
    <w:p w14:paraId="13195A6F" w14:textId="7C5A0E9D" w:rsidR="00E83207" w:rsidRPr="000B2551" w:rsidRDefault="00E83207"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Ensure staff are alert to the various factors that can increase the need for early help (</w:t>
      </w:r>
      <w:r w:rsidRPr="000B2551">
        <w:rPr>
          <w:rFonts w:asciiTheme="majorHAnsi" w:hAnsiTheme="majorHAnsi" w:cstheme="majorHAnsi"/>
          <w:i/>
          <w:color w:val="000000"/>
          <w:sz w:val="22"/>
          <w:szCs w:val="22"/>
        </w:rPr>
        <w:t xml:space="preserve">para </w:t>
      </w:r>
      <w:r w:rsidR="001F51A3" w:rsidRPr="000B2551">
        <w:rPr>
          <w:rFonts w:asciiTheme="majorHAnsi" w:hAnsiTheme="majorHAnsi" w:cstheme="majorHAnsi"/>
          <w:i/>
          <w:color w:val="000000"/>
          <w:sz w:val="22"/>
          <w:szCs w:val="22"/>
        </w:rPr>
        <w:t>18</w:t>
      </w:r>
      <w:r w:rsidR="001433FA" w:rsidRPr="000B2551">
        <w:rPr>
          <w:rFonts w:asciiTheme="majorHAnsi" w:hAnsiTheme="majorHAnsi" w:cstheme="majorHAnsi"/>
          <w:i/>
          <w:color w:val="000000"/>
          <w:sz w:val="22"/>
          <w:szCs w:val="22"/>
        </w:rPr>
        <w:t xml:space="preserve">  </w:t>
      </w:r>
      <w:proofErr w:type="spellStart"/>
      <w:r w:rsidRPr="000B2551">
        <w:rPr>
          <w:rFonts w:asciiTheme="majorHAnsi" w:hAnsiTheme="majorHAnsi" w:cstheme="majorHAnsi"/>
          <w:i/>
          <w:color w:val="000000"/>
          <w:sz w:val="22"/>
          <w:szCs w:val="22"/>
        </w:rPr>
        <w:t>KCSiE</w:t>
      </w:r>
      <w:proofErr w:type="spellEnd"/>
      <w:r w:rsidRPr="000B2551">
        <w:rPr>
          <w:rFonts w:asciiTheme="majorHAnsi" w:hAnsiTheme="majorHAnsi" w:cstheme="majorHAnsi"/>
          <w:i/>
          <w:color w:val="000000"/>
          <w:sz w:val="22"/>
          <w:szCs w:val="22"/>
        </w:rPr>
        <w:t xml:space="preserve"> </w:t>
      </w:r>
      <w:r w:rsidR="00F2084D" w:rsidRPr="000B2551">
        <w:rPr>
          <w:rFonts w:asciiTheme="majorHAnsi" w:hAnsiTheme="majorHAnsi" w:cstheme="majorHAnsi"/>
          <w:i/>
          <w:color w:val="000000"/>
          <w:sz w:val="22"/>
          <w:szCs w:val="22"/>
        </w:rPr>
        <w:t>20</w:t>
      </w:r>
      <w:r w:rsidR="005B48E0" w:rsidRPr="000B2551">
        <w:rPr>
          <w:rFonts w:asciiTheme="majorHAnsi" w:hAnsiTheme="majorHAnsi" w:cstheme="majorHAnsi"/>
          <w:i/>
          <w:color w:val="000000"/>
          <w:sz w:val="22"/>
          <w:szCs w:val="22"/>
        </w:rPr>
        <w:t>2</w:t>
      </w:r>
      <w:r w:rsidR="001F51A3" w:rsidRPr="000B2551">
        <w:rPr>
          <w:rFonts w:asciiTheme="majorHAnsi" w:hAnsiTheme="majorHAnsi" w:cstheme="majorHAnsi"/>
          <w:i/>
          <w:color w:val="000000"/>
          <w:sz w:val="22"/>
          <w:szCs w:val="22"/>
        </w:rPr>
        <w:t>4</w:t>
      </w:r>
      <w:r w:rsidRPr="000B2551">
        <w:rPr>
          <w:rFonts w:asciiTheme="majorHAnsi" w:hAnsiTheme="majorHAnsi" w:cstheme="majorHAnsi"/>
          <w:color w:val="000000"/>
          <w:sz w:val="22"/>
          <w:szCs w:val="22"/>
        </w:rPr>
        <w:t>)</w:t>
      </w:r>
    </w:p>
    <w:p w14:paraId="4EAF0B79" w14:textId="77777777" w:rsidR="000A7FE8" w:rsidRPr="000B2551" w:rsidRDefault="000A7FE8"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Working with </w:t>
      </w:r>
      <w:r w:rsidR="00101D35" w:rsidRPr="000B2551">
        <w:rPr>
          <w:rFonts w:asciiTheme="majorHAnsi" w:hAnsiTheme="majorHAnsi" w:cstheme="majorHAnsi"/>
          <w:color w:val="000000"/>
          <w:sz w:val="22"/>
          <w:szCs w:val="22"/>
        </w:rPr>
        <w:t>Children’s Social Care</w:t>
      </w:r>
      <w:r w:rsidRPr="000B2551">
        <w:rPr>
          <w:rFonts w:asciiTheme="majorHAnsi" w:hAnsiTheme="majorHAnsi" w:cstheme="majorHAnsi"/>
          <w:color w:val="000000"/>
          <w:sz w:val="22"/>
          <w:szCs w:val="22"/>
        </w:rPr>
        <w:t>, support their assessment and planning processes including the school</w:t>
      </w:r>
      <w:r w:rsidR="008253C7"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s attendance at con</w:t>
      </w:r>
      <w:r w:rsidR="008253C7" w:rsidRPr="000B2551">
        <w:rPr>
          <w:rFonts w:asciiTheme="majorHAnsi" w:hAnsiTheme="majorHAnsi" w:cstheme="majorHAnsi"/>
          <w:color w:val="000000"/>
          <w:sz w:val="22"/>
          <w:szCs w:val="22"/>
        </w:rPr>
        <w:t>ference and core group meetings.</w:t>
      </w:r>
    </w:p>
    <w:p w14:paraId="2C57EECF" w14:textId="77777777" w:rsidR="000A7FE8" w:rsidRPr="000B2551" w:rsidRDefault="000A7FE8"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Carry out tasks delegated by the governing </w:t>
      </w:r>
      <w:r w:rsidR="008253C7" w:rsidRPr="000B2551">
        <w:rPr>
          <w:rFonts w:asciiTheme="majorHAnsi" w:hAnsiTheme="majorHAnsi" w:cstheme="majorHAnsi"/>
          <w:color w:val="000000"/>
          <w:sz w:val="22"/>
          <w:szCs w:val="22"/>
        </w:rPr>
        <w:t>body such as training of staff, safer recruitment and</w:t>
      </w:r>
      <w:r w:rsidRPr="000B2551">
        <w:rPr>
          <w:rFonts w:asciiTheme="majorHAnsi" w:hAnsiTheme="majorHAnsi" w:cstheme="majorHAnsi"/>
          <w:color w:val="000000"/>
          <w:sz w:val="22"/>
          <w:szCs w:val="22"/>
        </w:rPr>
        <w:t xml:space="preserve"> maintaining a single central register</w:t>
      </w:r>
      <w:r w:rsidR="008253C7" w:rsidRPr="000B2551">
        <w:rPr>
          <w:rFonts w:asciiTheme="majorHAnsi" w:hAnsiTheme="majorHAnsi" w:cstheme="majorHAnsi"/>
          <w:color w:val="000000"/>
          <w:sz w:val="22"/>
          <w:szCs w:val="22"/>
        </w:rPr>
        <w:t>.</w:t>
      </w:r>
    </w:p>
    <w:p w14:paraId="44714A79" w14:textId="77777777" w:rsidR="000A7FE8" w:rsidRPr="000B2551" w:rsidRDefault="000A7FE8" w:rsidP="008D60B8">
      <w:pPr>
        <w:numPr>
          <w:ilvl w:val="0"/>
          <w:numId w:val="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Provide support and advice on all matters pertaining to safeguarding and child protection to all staff regardless of their position within the school</w:t>
      </w:r>
      <w:r w:rsidR="008253C7" w:rsidRPr="000B2551">
        <w:rPr>
          <w:rFonts w:asciiTheme="majorHAnsi" w:hAnsiTheme="majorHAnsi" w:cstheme="majorHAnsi"/>
          <w:color w:val="000000"/>
          <w:sz w:val="22"/>
          <w:szCs w:val="22"/>
        </w:rPr>
        <w:t>.</w:t>
      </w:r>
    </w:p>
    <w:p w14:paraId="4942E48A" w14:textId="77777777" w:rsidR="000A7FE8" w:rsidRPr="000B2551" w:rsidRDefault="000A7FE8" w:rsidP="008D60B8">
      <w:pPr>
        <w:numPr>
          <w:ilvl w:val="0"/>
          <w:numId w:val="1"/>
        </w:numPr>
        <w:tabs>
          <w:tab w:val="clear" w:pos="840"/>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Treat any information shared by staff or pupils with respect and follow </w:t>
      </w:r>
      <w:r w:rsidR="008253C7" w:rsidRPr="000B2551">
        <w:rPr>
          <w:rFonts w:asciiTheme="majorHAnsi" w:hAnsiTheme="majorHAnsi" w:cstheme="majorHAnsi"/>
          <w:color w:val="000000"/>
          <w:sz w:val="22"/>
          <w:szCs w:val="22"/>
        </w:rPr>
        <w:t xml:space="preserve">agreed policies and </w:t>
      </w:r>
      <w:r w:rsidRPr="000B2551">
        <w:rPr>
          <w:rFonts w:asciiTheme="majorHAnsi" w:hAnsiTheme="majorHAnsi" w:cstheme="majorHAnsi"/>
          <w:color w:val="000000"/>
          <w:sz w:val="22"/>
          <w:szCs w:val="22"/>
        </w:rPr>
        <w:t>procedures</w:t>
      </w:r>
      <w:r w:rsidR="008253C7" w:rsidRPr="000B2551">
        <w:rPr>
          <w:rFonts w:asciiTheme="majorHAnsi" w:hAnsiTheme="majorHAnsi" w:cstheme="majorHAnsi"/>
          <w:color w:val="000000"/>
          <w:sz w:val="22"/>
          <w:szCs w:val="22"/>
        </w:rPr>
        <w:t>.</w:t>
      </w:r>
    </w:p>
    <w:p w14:paraId="26466125" w14:textId="14448B3A" w:rsidR="000A7FE8" w:rsidRPr="000B2551" w:rsidRDefault="000A7FE8" w:rsidP="008D60B8">
      <w:pPr>
        <w:numPr>
          <w:ilvl w:val="0"/>
          <w:numId w:val="1"/>
        </w:numPr>
        <w:tabs>
          <w:tab w:val="clear" w:pos="840"/>
          <w:tab w:val="left" w:pos="0"/>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Ensure that allegations or concerns against staff are dealt with in</w:t>
      </w:r>
      <w:r w:rsidR="008253C7" w:rsidRPr="000B2551">
        <w:rPr>
          <w:rFonts w:asciiTheme="majorHAnsi" w:hAnsiTheme="majorHAnsi" w:cstheme="majorHAnsi"/>
          <w:color w:val="000000" w:themeColor="text1"/>
          <w:sz w:val="22"/>
          <w:szCs w:val="22"/>
        </w:rPr>
        <w:t xml:space="preserve"> accordance with guidance from D</w:t>
      </w:r>
      <w:r w:rsidRPr="000B2551">
        <w:rPr>
          <w:rFonts w:asciiTheme="majorHAnsi" w:hAnsiTheme="majorHAnsi" w:cstheme="majorHAnsi"/>
          <w:color w:val="000000" w:themeColor="text1"/>
          <w:sz w:val="22"/>
          <w:szCs w:val="22"/>
        </w:rPr>
        <w:t xml:space="preserve">epartment for </w:t>
      </w:r>
      <w:r w:rsidR="008253C7" w:rsidRPr="000B2551">
        <w:rPr>
          <w:rFonts w:asciiTheme="majorHAnsi" w:hAnsiTheme="majorHAnsi" w:cstheme="majorHAnsi"/>
          <w:color w:val="000000" w:themeColor="text1"/>
          <w:sz w:val="22"/>
          <w:szCs w:val="22"/>
        </w:rPr>
        <w:t>E</w:t>
      </w:r>
      <w:r w:rsidRPr="000B2551">
        <w:rPr>
          <w:rFonts w:asciiTheme="majorHAnsi" w:hAnsiTheme="majorHAnsi" w:cstheme="majorHAnsi"/>
          <w:color w:val="000000" w:themeColor="text1"/>
          <w:sz w:val="22"/>
          <w:szCs w:val="22"/>
        </w:rPr>
        <w:t>ducation (DfE)</w:t>
      </w:r>
      <w:r w:rsidR="008863E5" w:rsidRPr="000B2551">
        <w:rPr>
          <w:rFonts w:asciiTheme="majorHAnsi" w:hAnsiTheme="majorHAnsi" w:cstheme="majorHAnsi"/>
          <w:color w:val="000000" w:themeColor="text1"/>
          <w:sz w:val="22"/>
          <w:szCs w:val="22"/>
        </w:rPr>
        <w:t xml:space="preserve"> and the</w:t>
      </w:r>
      <w:r w:rsidRPr="000B2551">
        <w:rPr>
          <w:rFonts w:asciiTheme="majorHAnsi" w:hAnsiTheme="majorHAnsi" w:cstheme="majorHAnsi"/>
          <w:color w:val="000000" w:themeColor="text1"/>
          <w:sz w:val="22"/>
          <w:szCs w:val="22"/>
        </w:rPr>
        <w:t xml:space="preserve"> </w:t>
      </w:r>
      <w:r w:rsidR="0022631B" w:rsidRPr="000B2551">
        <w:rPr>
          <w:rFonts w:asciiTheme="majorHAnsi" w:hAnsiTheme="majorHAnsi" w:cstheme="majorHAnsi"/>
          <w:color w:val="000000" w:themeColor="text1"/>
          <w:sz w:val="22"/>
          <w:szCs w:val="22"/>
        </w:rPr>
        <w:t>West Sussex</w:t>
      </w:r>
      <w:r w:rsidRPr="000B2551">
        <w:rPr>
          <w:rFonts w:asciiTheme="majorHAnsi" w:hAnsiTheme="majorHAnsi" w:cstheme="majorHAnsi"/>
          <w:color w:val="000000" w:themeColor="text1"/>
          <w:sz w:val="22"/>
          <w:szCs w:val="22"/>
        </w:rPr>
        <w:t xml:space="preserve"> </w:t>
      </w:r>
      <w:r w:rsidR="008253C7" w:rsidRPr="000B2551">
        <w:rPr>
          <w:rFonts w:asciiTheme="majorHAnsi" w:hAnsiTheme="majorHAnsi" w:cstheme="majorHAnsi"/>
          <w:color w:val="000000" w:themeColor="text1"/>
          <w:sz w:val="22"/>
          <w:szCs w:val="22"/>
        </w:rPr>
        <w:t>Safeguarding C</w:t>
      </w:r>
      <w:r w:rsidRPr="000B2551">
        <w:rPr>
          <w:rFonts w:asciiTheme="majorHAnsi" w:hAnsiTheme="majorHAnsi" w:cstheme="majorHAnsi"/>
          <w:color w:val="000000" w:themeColor="text1"/>
          <w:sz w:val="22"/>
          <w:szCs w:val="22"/>
        </w:rPr>
        <w:t xml:space="preserve">hildren </w:t>
      </w:r>
      <w:r w:rsidR="0053623E" w:rsidRPr="000B2551">
        <w:rPr>
          <w:rFonts w:asciiTheme="majorHAnsi" w:hAnsiTheme="majorHAnsi" w:cstheme="majorHAnsi"/>
          <w:color w:val="000000" w:themeColor="text1"/>
          <w:sz w:val="22"/>
          <w:szCs w:val="22"/>
        </w:rPr>
        <w:t>Partnership</w:t>
      </w:r>
      <w:r w:rsidRPr="000B2551">
        <w:rPr>
          <w:rFonts w:asciiTheme="majorHAnsi" w:hAnsiTheme="majorHAnsi" w:cstheme="majorHAnsi"/>
          <w:color w:val="000000" w:themeColor="text1"/>
          <w:sz w:val="22"/>
          <w:szCs w:val="22"/>
        </w:rPr>
        <w:t xml:space="preserve"> (</w:t>
      </w:r>
      <w:r w:rsidR="0022631B" w:rsidRPr="000B2551">
        <w:rPr>
          <w:rFonts w:asciiTheme="majorHAnsi" w:hAnsiTheme="majorHAnsi" w:cstheme="majorHAnsi"/>
          <w:color w:val="000000" w:themeColor="text1"/>
          <w:sz w:val="22"/>
          <w:szCs w:val="22"/>
        </w:rPr>
        <w:t>WS</w:t>
      </w:r>
      <w:r w:rsidRPr="000B2551">
        <w:rPr>
          <w:rFonts w:asciiTheme="majorHAnsi" w:hAnsiTheme="majorHAnsi" w:cstheme="majorHAnsi"/>
          <w:color w:val="000000" w:themeColor="text1"/>
          <w:sz w:val="22"/>
          <w:szCs w:val="22"/>
        </w:rPr>
        <w:t>SC</w:t>
      </w:r>
      <w:r w:rsidR="0053623E" w:rsidRPr="000B2551">
        <w:rPr>
          <w:rFonts w:asciiTheme="majorHAnsi" w:hAnsiTheme="majorHAnsi" w:cstheme="majorHAnsi"/>
          <w:color w:val="000000" w:themeColor="text1"/>
          <w:sz w:val="22"/>
          <w:szCs w:val="22"/>
        </w:rPr>
        <w:t>P</w:t>
      </w:r>
      <w:r w:rsidRPr="000B2551">
        <w:rPr>
          <w:rFonts w:asciiTheme="majorHAnsi" w:hAnsiTheme="majorHAnsi" w:cstheme="majorHAnsi"/>
          <w:color w:val="000000" w:themeColor="text1"/>
          <w:sz w:val="22"/>
          <w:szCs w:val="22"/>
        </w:rPr>
        <w:t xml:space="preserve">) </w:t>
      </w:r>
      <w:r w:rsidR="008863E5" w:rsidRPr="000B2551">
        <w:rPr>
          <w:rFonts w:asciiTheme="majorHAnsi" w:hAnsiTheme="majorHAnsi" w:cstheme="majorHAnsi"/>
          <w:color w:val="000000" w:themeColor="text1"/>
          <w:sz w:val="22"/>
          <w:szCs w:val="22"/>
        </w:rPr>
        <w:t>procedures</w:t>
      </w:r>
      <w:r w:rsidR="009A744B" w:rsidRPr="000B2551">
        <w:rPr>
          <w:rFonts w:asciiTheme="majorHAnsi" w:hAnsiTheme="majorHAnsi" w:cstheme="majorHAnsi"/>
          <w:color w:val="000000" w:themeColor="text1"/>
          <w:sz w:val="22"/>
          <w:szCs w:val="22"/>
        </w:rPr>
        <w:t>.</w:t>
      </w:r>
    </w:p>
    <w:p w14:paraId="7FFE7F94" w14:textId="1D139350" w:rsidR="002E7D01" w:rsidRPr="000B2551" w:rsidRDefault="00792FD8" w:rsidP="008D60B8">
      <w:pPr>
        <w:numPr>
          <w:ilvl w:val="0"/>
          <w:numId w:val="1"/>
        </w:numPr>
        <w:tabs>
          <w:tab w:val="clear" w:pos="840"/>
          <w:tab w:val="left" w:pos="0"/>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Determine if a concern about </w:t>
      </w:r>
      <w:r w:rsidR="00E62BAA" w:rsidRPr="000B2551">
        <w:rPr>
          <w:rFonts w:asciiTheme="majorHAnsi" w:hAnsiTheme="majorHAnsi" w:cstheme="majorHAnsi"/>
          <w:color w:val="000000" w:themeColor="text1"/>
          <w:sz w:val="22"/>
          <w:szCs w:val="22"/>
        </w:rPr>
        <w:t>a member of staff is a ‘low level concern’ or an allegation</w:t>
      </w:r>
      <w:r w:rsidR="00B56395" w:rsidRPr="000B2551">
        <w:rPr>
          <w:rStyle w:val="FootnoteReference"/>
          <w:rFonts w:asciiTheme="majorHAnsi" w:hAnsiTheme="majorHAnsi" w:cstheme="majorHAnsi"/>
          <w:color w:val="000000" w:themeColor="text1"/>
          <w:sz w:val="22"/>
          <w:szCs w:val="22"/>
        </w:rPr>
        <w:footnoteReference w:id="2"/>
      </w:r>
      <w:r w:rsidR="00E62BAA" w:rsidRPr="000B2551">
        <w:rPr>
          <w:rFonts w:asciiTheme="majorHAnsi" w:hAnsiTheme="majorHAnsi" w:cstheme="majorHAnsi"/>
          <w:color w:val="000000" w:themeColor="text1"/>
          <w:sz w:val="22"/>
          <w:szCs w:val="22"/>
        </w:rPr>
        <w:t xml:space="preserve"> </w:t>
      </w:r>
    </w:p>
    <w:p w14:paraId="75098834" w14:textId="6D9C1DA4" w:rsidR="000A7FE8" w:rsidRPr="000B2551" w:rsidRDefault="008863E5" w:rsidP="008D60B8">
      <w:pPr>
        <w:tabs>
          <w:tab w:val="left" w:pos="6315"/>
        </w:tabs>
        <w:ind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lastRenderedPageBreak/>
        <w:tab/>
      </w:r>
      <w:r w:rsidRPr="000B2551">
        <w:rPr>
          <w:rFonts w:asciiTheme="majorHAnsi" w:hAnsiTheme="majorHAnsi" w:cstheme="majorHAnsi"/>
          <w:color w:val="000000"/>
          <w:sz w:val="22"/>
          <w:szCs w:val="22"/>
        </w:rPr>
        <w:tab/>
      </w:r>
    </w:p>
    <w:p w14:paraId="6B342D9A" w14:textId="643410D6" w:rsidR="000A7FE8" w:rsidRPr="00A71D11" w:rsidRDefault="000A7FE8" w:rsidP="008D60B8">
      <w:pPr>
        <w:tabs>
          <w:tab w:val="left" w:pos="0"/>
        </w:tabs>
        <w:ind w:right="-284"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Governing body responsibilities</w:t>
      </w:r>
      <w:r w:rsidRPr="000B2551">
        <w:rPr>
          <w:rFonts w:asciiTheme="majorHAnsi" w:hAnsiTheme="majorHAnsi" w:cstheme="majorHAnsi"/>
          <w:b/>
          <w:color w:val="000000"/>
          <w:sz w:val="22"/>
          <w:szCs w:val="22"/>
        </w:rPr>
        <w:fldChar w:fldCharType="begin"/>
      </w:r>
      <w:r w:rsidRPr="000B2551">
        <w:rPr>
          <w:rFonts w:asciiTheme="majorHAnsi" w:hAnsiTheme="majorHAnsi" w:cstheme="majorHAnsi"/>
          <w:sz w:val="22"/>
          <w:szCs w:val="22"/>
        </w:rPr>
        <w:instrText xml:space="preserve"> XE "</w:instrText>
      </w:r>
      <w:r w:rsidRPr="000B2551">
        <w:rPr>
          <w:rFonts w:asciiTheme="majorHAnsi" w:hAnsiTheme="majorHAnsi" w:cstheme="majorHAnsi"/>
          <w:b/>
          <w:color w:val="000000"/>
          <w:sz w:val="22"/>
          <w:szCs w:val="22"/>
        </w:rPr>
        <w:instrText>CPLO responsibilities</w:instrText>
      </w:r>
      <w:r w:rsidRPr="000B2551">
        <w:rPr>
          <w:rFonts w:asciiTheme="majorHAnsi" w:hAnsiTheme="majorHAnsi" w:cstheme="majorHAnsi"/>
          <w:sz w:val="22"/>
          <w:szCs w:val="22"/>
        </w:rPr>
        <w:instrText xml:space="preserve">" </w:instrText>
      </w:r>
      <w:r w:rsidRPr="000B2551">
        <w:rPr>
          <w:rFonts w:asciiTheme="majorHAnsi" w:hAnsiTheme="majorHAnsi" w:cstheme="majorHAnsi"/>
          <w:b/>
          <w:color w:val="000000"/>
          <w:sz w:val="22"/>
          <w:szCs w:val="22"/>
        </w:rPr>
        <w:fldChar w:fldCharType="end"/>
      </w:r>
    </w:p>
    <w:p w14:paraId="4BC6602F" w14:textId="77777777" w:rsidR="000A7FE8" w:rsidRPr="000B2551" w:rsidRDefault="008253C7"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Ensure t</w:t>
      </w:r>
      <w:r w:rsidR="000A7FE8" w:rsidRPr="000B2551">
        <w:rPr>
          <w:rFonts w:asciiTheme="majorHAnsi" w:hAnsiTheme="majorHAnsi" w:cstheme="majorHAnsi"/>
          <w:color w:val="000000"/>
          <w:sz w:val="22"/>
          <w:szCs w:val="22"/>
        </w:rPr>
        <w:t xml:space="preserve">he school has effective safeguarding policies </w:t>
      </w:r>
      <w:r w:rsidRPr="000B2551">
        <w:rPr>
          <w:rFonts w:asciiTheme="majorHAnsi" w:hAnsiTheme="majorHAnsi" w:cstheme="majorHAnsi"/>
          <w:color w:val="000000"/>
          <w:sz w:val="22"/>
          <w:szCs w:val="22"/>
        </w:rPr>
        <w:t>and</w:t>
      </w:r>
      <w:r w:rsidR="000A7FE8" w:rsidRPr="000B2551">
        <w:rPr>
          <w:rFonts w:asciiTheme="majorHAnsi" w:hAnsiTheme="majorHAnsi" w:cstheme="majorHAnsi"/>
          <w:color w:val="000000"/>
          <w:sz w:val="22"/>
          <w:szCs w:val="22"/>
        </w:rPr>
        <w:t xml:space="preserve"> procedures </w:t>
      </w:r>
      <w:r w:rsidRPr="000B2551">
        <w:rPr>
          <w:rFonts w:asciiTheme="majorHAnsi" w:hAnsiTheme="majorHAnsi" w:cstheme="majorHAnsi"/>
          <w:color w:val="000000"/>
          <w:sz w:val="22"/>
          <w:szCs w:val="22"/>
        </w:rPr>
        <w:t>including a C</w:t>
      </w:r>
      <w:r w:rsidR="000A7FE8" w:rsidRPr="000B2551">
        <w:rPr>
          <w:rFonts w:asciiTheme="majorHAnsi" w:hAnsiTheme="majorHAnsi" w:cstheme="majorHAnsi"/>
          <w:color w:val="000000"/>
          <w:sz w:val="22"/>
          <w:szCs w:val="22"/>
        </w:rPr>
        <w:t xml:space="preserve">hild </w:t>
      </w:r>
      <w:r w:rsidRPr="000B255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 xml:space="preserve">rotection </w:t>
      </w:r>
      <w:r w:rsidRPr="000B255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olicy</w:t>
      </w:r>
      <w:r w:rsidR="00F2084D" w:rsidRPr="000B2551">
        <w:rPr>
          <w:rFonts w:asciiTheme="majorHAnsi" w:hAnsiTheme="majorHAnsi" w:cstheme="majorHAnsi"/>
          <w:color w:val="000000"/>
          <w:sz w:val="22"/>
          <w:szCs w:val="22"/>
        </w:rPr>
        <w:t>,</w:t>
      </w:r>
      <w:r w:rsidR="000A7FE8" w:rsidRPr="000B2551">
        <w:rPr>
          <w:rFonts w:asciiTheme="majorHAnsi" w:hAnsiTheme="majorHAnsi" w:cstheme="majorHAnsi"/>
          <w:color w:val="000000"/>
          <w:sz w:val="22"/>
          <w:szCs w:val="22"/>
        </w:rPr>
        <w:t xml:space="preserve"> a </w:t>
      </w:r>
      <w:r w:rsidRPr="000B2551">
        <w:rPr>
          <w:rFonts w:asciiTheme="majorHAnsi" w:hAnsiTheme="majorHAnsi" w:cstheme="majorHAnsi"/>
          <w:color w:val="000000"/>
          <w:sz w:val="22"/>
          <w:szCs w:val="22"/>
        </w:rPr>
        <w:t>S</w:t>
      </w:r>
      <w:r w:rsidR="000A7FE8" w:rsidRPr="000B2551">
        <w:rPr>
          <w:rFonts w:asciiTheme="majorHAnsi" w:hAnsiTheme="majorHAnsi" w:cstheme="majorHAnsi"/>
          <w:color w:val="000000"/>
          <w:sz w:val="22"/>
          <w:szCs w:val="22"/>
        </w:rPr>
        <w:t xml:space="preserve">taff </w:t>
      </w:r>
      <w:r w:rsidRPr="000B2551">
        <w:rPr>
          <w:rFonts w:asciiTheme="majorHAnsi" w:hAnsiTheme="majorHAnsi" w:cstheme="majorHAnsi"/>
          <w:color w:val="000000"/>
          <w:sz w:val="22"/>
          <w:szCs w:val="22"/>
        </w:rPr>
        <w:t>B</w:t>
      </w:r>
      <w:r w:rsidR="000A7FE8" w:rsidRPr="000B2551">
        <w:rPr>
          <w:rFonts w:asciiTheme="majorHAnsi" w:hAnsiTheme="majorHAnsi" w:cstheme="majorHAnsi"/>
          <w:color w:val="000000"/>
          <w:sz w:val="22"/>
          <w:szCs w:val="22"/>
        </w:rPr>
        <w:t xml:space="preserve">ehaviour </w:t>
      </w:r>
      <w:r w:rsidRPr="000B255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olicy</w:t>
      </w:r>
      <w:r w:rsidRPr="000B2551">
        <w:rPr>
          <w:rFonts w:asciiTheme="majorHAnsi" w:hAnsiTheme="majorHAnsi" w:cstheme="majorHAnsi"/>
          <w:color w:val="000000"/>
          <w:sz w:val="22"/>
          <w:szCs w:val="22"/>
        </w:rPr>
        <w:t xml:space="preserve"> </w:t>
      </w:r>
      <w:r w:rsidR="006467BB" w:rsidRPr="000B2551">
        <w:rPr>
          <w:rFonts w:asciiTheme="majorHAnsi" w:hAnsiTheme="majorHAnsi" w:cstheme="majorHAnsi"/>
          <w:color w:val="000000"/>
          <w:sz w:val="22"/>
          <w:szCs w:val="22"/>
        </w:rPr>
        <w:t>or</w:t>
      </w:r>
      <w:r w:rsidRPr="000B2551">
        <w:rPr>
          <w:rFonts w:asciiTheme="majorHAnsi" w:hAnsiTheme="majorHAnsi" w:cstheme="majorHAnsi"/>
          <w:color w:val="000000"/>
          <w:sz w:val="22"/>
          <w:szCs w:val="22"/>
        </w:rPr>
        <w:t xml:space="preserve"> Code of Conduct</w:t>
      </w:r>
      <w:r w:rsidR="00F2084D" w:rsidRPr="000B2551">
        <w:rPr>
          <w:rFonts w:asciiTheme="majorHAnsi" w:hAnsiTheme="majorHAnsi" w:cstheme="majorHAnsi"/>
          <w:color w:val="000000"/>
          <w:sz w:val="22"/>
          <w:szCs w:val="22"/>
        </w:rPr>
        <w:t xml:space="preserve">, a </w:t>
      </w:r>
      <w:r w:rsidRPr="000B2551">
        <w:rPr>
          <w:rFonts w:asciiTheme="majorHAnsi" w:hAnsiTheme="majorHAnsi" w:cstheme="majorHAnsi"/>
          <w:color w:val="000000"/>
          <w:sz w:val="22"/>
          <w:szCs w:val="22"/>
        </w:rPr>
        <w:t>B</w:t>
      </w:r>
      <w:r w:rsidR="00F2084D" w:rsidRPr="000B2551">
        <w:rPr>
          <w:rFonts w:asciiTheme="majorHAnsi" w:hAnsiTheme="majorHAnsi" w:cstheme="majorHAnsi"/>
          <w:color w:val="000000"/>
          <w:sz w:val="22"/>
          <w:szCs w:val="22"/>
        </w:rPr>
        <w:t xml:space="preserve">ehaviour </w:t>
      </w:r>
      <w:r w:rsidRPr="000B2551">
        <w:rPr>
          <w:rFonts w:asciiTheme="majorHAnsi" w:hAnsiTheme="majorHAnsi" w:cstheme="majorHAnsi"/>
          <w:color w:val="000000"/>
          <w:sz w:val="22"/>
          <w:szCs w:val="22"/>
        </w:rPr>
        <w:t>P</w:t>
      </w:r>
      <w:r w:rsidR="00F2084D" w:rsidRPr="000B2551">
        <w:rPr>
          <w:rFonts w:asciiTheme="majorHAnsi" w:hAnsiTheme="majorHAnsi" w:cstheme="majorHAnsi"/>
          <w:color w:val="000000"/>
          <w:sz w:val="22"/>
          <w:szCs w:val="22"/>
        </w:rPr>
        <w:t xml:space="preserve">olicy </w:t>
      </w:r>
      <w:r w:rsidR="006467BB" w:rsidRPr="000B2551">
        <w:rPr>
          <w:rFonts w:asciiTheme="majorHAnsi" w:hAnsiTheme="majorHAnsi" w:cstheme="majorHAnsi"/>
          <w:color w:val="000000"/>
          <w:sz w:val="22"/>
          <w:szCs w:val="22"/>
        </w:rPr>
        <w:t xml:space="preserve">and </w:t>
      </w:r>
      <w:r w:rsidR="00F2084D" w:rsidRPr="000B2551">
        <w:rPr>
          <w:rFonts w:asciiTheme="majorHAnsi" w:hAnsiTheme="majorHAnsi" w:cstheme="majorHAnsi"/>
          <w:color w:val="000000"/>
          <w:sz w:val="22"/>
          <w:szCs w:val="22"/>
        </w:rPr>
        <w:t xml:space="preserve">a response to children who go missing from education.  </w:t>
      </w:r>
    </w:p>
    <w:p w14:paraId="1464D301" w14:textId="2FD18070" w:rsidR="000A7FE8" w:rsidRPr="000B2551" w:rsidRDefault="008253C7"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w:t>
      </w:r>
      <w:r w:rsidR="0022631B" w:rsidRPr="000B2551">
        <w:rPr>
          <w:rFonts w:asciiTheme="majorHAnsi" w:hAnsiTheme="majorHAnsi" w:cstheme="majorHAnsi"/>
          <w:color w:val="000000"/>
          <w:sz w:val="22"/>
          <w:szCs w:val="22"/>
        </w:rPr>
        <w:t>WS</w:t>
      </w:r>
      <w:r w:rsidR="000A7FE8" w:rsidRPr="000B2551">
        <w:rPr>
          <w:rFonts w:asciiTheme="majorHAnsi" w:hAnsiTheme="majorHAnsi" w:cstheme="majorHAnsi"/>
          <w:color w:val="000000"/>
          <w:sz w:val="22"/>
          <w:szCs w:val="22"/>
        </w:rPr>
        <w:t>SC</w:t>
      </w:r>
      <w:r w:rsidR="0053623E" w:rsidRPr="000B255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 xml:space="preserve"> is informed </w:t>
      </w:r>
      <w:r w:rsidRPr="000B2551">
        <w:rPr>
          <w:rFonts w:asciiTheme="majorHAnsi" w:hAnsiTheme="majorHAnsi" w:cstheme="majorHAnsi"/>
          <w:color w:val="000000"/>
          <w:sz w:val="22"/>
          <w:szCs w:val="22"/>
        </w:rPr>
        <w:t xml:space="preserve">in line with local requirements </w:t>
      </w:r>
      <w:r w:rsidR="000A7FE8" w:rsidRPr="000B2551">
        <w:rPr>
          <w:rFonts w:asciiTheme="majorHAnsi" w:hAnsiTheme="majorHAnsi" w:cstheme="majorHAnsi"/>
          <w:color w:val="000000"/>
          <w:sz w:val="22"/>
          <w:szCs w:val="22"/>
        </w:rPr>
        <w:t>about the discharge of duties via the</w:t>
      </w:r>
      <w:r w:rsidR="00F2084D" w:rsidRPr="000B2551">
        <w:rPr>
          <w:rFonts w:asciiTheme="majorHAnsi" w:hAnsiTheme="majorHAnsi" w:cstheme="majorHAnsi"/>
          <w:color w:val="000000"/>
          <w:sz w:val="22"/>
          <w:szCs w:val="22"/>
        </w:rPr>
        <w:t xml:space="preserve"> annual</w:t>
      </w:r>
      <w:r w:rsidR="000A7FE8" w:rsidRPr="000B2551">
        <w:rPr>
          <w:rFonts w:asciiTheme="majorHAnsi" w:hAnsiTheme="majorHAnsi" w:cstheme="majorHAnsi"/>
          <w:color w:val="000000"/>
          <w:sz w:val="22"/>
          <w:szCs w:val="22"/>
        </w:rPr>
        <w:t xml:space="preserve"> safeguarding </w:t>
      </w:r>
      <w:proofErr w:type="spellStart"/>
      <w:r w:rsidR="00D16B51" w:rsidRPr="000B2551">
        <w:rPr>
          <w:rFonts w:asciiTheme="majorHAnsi" w:hAnsiTheme="majorHAnsi" w:cstheme="majorHAnsi"/>
          <w:color w:val="000000"/>
          <w:sz w:val="22"/>
          <w:szCs w:val="22"/>
        </w:rPr>
        <w:t>self assessment</w:t>
      </w:r>
      <w:proofErr w:type="spellEnd"/>
      <w:r w:rsidR="009A744B" w:rsidRPr="000B2551">
        <w:rPr>
          <w:rFonts w:asciiTheme="majorHAnsi" w:hAnsiTheme="majorHAnsi" w:cstheme="majorHAnsi"/>
          <w:color w:val="000000"/>
          <w:sz w:val="22"/>
          <w:szCs w:val="22"/>
        </w:rPr>
        <w:t>.</w:t>
      </w:r>
    </w:p>
    <w:p w14:paraId="7AFF7E5D" w14:textId="2F022B44" w:rsidR="000A7FE8" w:rsidRPr="000B2551" w:rsidRDefault="000A7FE8"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Recruitment, selection and induction follows safer recruitment </w:t>
      </w:r>
      <w:r w:rsidR="00190369" w:rsidRPr="000B2551">
        <w:rPr>
          <w:rFonts w:asciiTheme="majorHAnsi" w:hAnsiTheme="majorHAnsi" w:cstheme="majorHAnsi"/>
          <w:color w:val="000000"/>
          <w:sz w:val="22"/>
          <w:szCs w:val="22"/>
        </w:rPr>
        <w:t>practice, including</w:t>
      </w:r>
      <w:r w:rsidRPr="000B2551">
        <w:rPr>
          <w:rFonts w:asciiTheme="majorHAnsi" w:hAnsiTheme="majorHAnsi" w:cstheme="majorHAnsi"/>
          <w:color w:val="000000"/>
          <w:sz w:val="22"/>
          <w:szCs w:val="22"/>
        </w:rPr>
        <w:t xml:space="preserve"> all appropriate checks.</w:t>
      </w:r>
    </w:p>
    <w:p w14:paraId="369FAE0C" w14:textId="0D2F3324" w:rsidR="000A7FE8" w:rsidRPr="000B2551" w:rsidRDefault="000A7FE8"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Allegations against staff are dealt with by the headteacher.</w:t>
      </w:r>
      <w:r w:rsidR="0013784E" w:rsidRPr="000B2551">
        <w:rPr>
          <w:rFonts w:asciiTheme="majorHAnsi" w:hAnsiTheme="majorHAnsi" w:cstheme="majorHAnsi"/>
          <w:color w:val="000000"/>
          <w:sz w:val="22"/>
          <w:szCs w:val="22"/>
        </w:rPr>
        <w:t xml:space="preserve"> Allegati</w:t>
      </w:r>
      <w:r w:rsidR="006467BB" w:rsidRPr="000B2551">
        <w:rPr>
          <w:rFonts w:asciiTheme="majorHAnsi" w:hAnsiTheme="majorHAnsi" w:cstheme="majorHAnsi"/>
          <w:color w:val="000000"/>
          <w:sz w:val="22"/>
          <w:szCs w:val="22"/>
        </w:rPr>
        <w:t>ons against the headteacher are</w:t>
      </w:r>
      <w:r w:rsidR="0013784E" w:rsidRPr="000B2551">
        <w:rPr>
          <w:rFonts w:asciiTheme="majorHAnsi" w:hAnsiTheme="majorHAnsi" w:cstheme="majorHAnsi"/>
          <w:color w:val="000000"/>
          <w:sz w:val="22"/>
          <w:szCs w:val="22"/>
        </w:rPr>
        <w:t xml:space="preserve"> dealt with by the Chair of Governors</w:t>
      </w:r>
      <w:r w:rsidR="009A744B" w:rsidRPr="000B2551">
        <w:rPr>
          <w:rFonts w:asciiTheme="majorHAnsi" w:hAnsiTheme="majorHAnsi" w:cstheme="majorHAnsi"/>
          <w:color w:val="000000"/>
          <w:sz w:val="22"/>
          <w:szCs w:val="22"/>
        </w:rPr>
        <w:t>.</w:t>
      </w:r>
    </w:p>
    <w:p w14:paraId="26E4CA5E" w14:textId="73E1AA3C" w:rsidR="000A7FE8" w:rsidRPr="000B2551" w:rsidRDefault="000A7FE8" w:rsidP="00D674A8">
      <w:pPr>
        <w:numPr>
          <w:ilvl w:val="0"/>
          <w:numId w:val="12"/>
        </w:numPr>
        <w:tabs>
          <w:tab w:val="left" w:pos="0"/>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A member of the </w:t>
      </w:r>
      <w:r w:rsidR="006467BB" w:rsidRPr="000B2551">
        <w:rPr>
          <w:rFonts w:asciiTheme="majorHAnsi" w:hAnsiTheme="majorHAnsi" w:cstheme="majorHAnsi"/>
          <w:color w:val="000000" w:themeColor="text1"/>
          <w:sz w:val="22"/>
          <w:szCs w:val="22"/>
        </w:rPr>
        <w:t>S</w:t>
      </w:r>
      <w:r w:rsidRPr="000B2551">
        <w:rPr>
          <w:rFonts w:asciiTheme="majorHAnsi" w:hAnsiTheme="majorHAnsi" w:cstheme="majorHAnsi"/>
          <w:color w:val="000000" w:themeColor="text1"/>
          <w:sz w:val="22"/>
          <w:szCs w:val="22"/>
        </w:rPr>
        <w:t xml:space="preserve">enior </w:t>
      </w:r>
      <w:r w:rsidR="006467BB" w:rsidRPr="000B2551">
        <w:rPr>
          <w:rFonts w:asciiTheme="majorHAnsi" w:hAnsiTheme="majorHAnsi" w:cstheme="majorHAnsi"/>
          <w:color w:val="000000" w:themeColor="text1"/>
          <w:sz w:val="22"/>
          <w:szCs w:val="22"/>
        </w:rPr>
        <w:t>Leadership</w:t>
      </w:r>
      <w:r w:rsidRPr="000B2551">
        <w:rPr>
          <w:rFonts w:asciiTheme="majorHAnsi" w:hAnsiTheme="majorHAnsi" w:cstheme="majorHAnsi"/>
          <w:color w:val="000000" w:themeColor="text1"/>
          <w:sz w:val="22"/>
          <w:szCs w:val="22"/>
        </w:rPr>
        <w:t xml:space="preserve"> </w:t>
      </w:r>
      <w:r w:rsidR="006467BB" w:rsidRPr="000B2551">
        <w:rPr>
          <w:rFonts w:asciiTheme="majorHAnsi" w:hAnsiTheme="majorHAnsi" w:cstheme="majorHAnsi"/>
          <w:color w:val="000000" w:themeColor="text1"/>
          <w:sz w:val="22"/>
          <w:szCs w:val="22"/>
        </w:rPr>
        <w:t>T</w:t>
      </w:r>
      <w:r w:rsidRPr="000B2551">
        <w:rPr>
          <w:rFonts w:asciiTheme="majorHAnsi" w:hAnsiTheme="majorHAnsi" w:cstheme="majorHAnsi"/>
          <w:color w:val="000000" w:themeColor="text1"/>
          <w:sz w:val="22"/>
          <w:szCs w:val="22"/>
        </w:rPr>
        <w:t xml:space="preserve">eam is </w:t>
      </w:r>
      <w:r w:rsidR="006467BB" w:rsidRPr="000B2551">
        <w:rPr>
          <w:rFonts w:asciiTheme="majorHAnsi" w:hAnsiTheme="majorHAnsi" w:cstheme="majorHAnsi"/>
          <w:color w:val="000000" w:themeColor="text1"/>
          <w:sz w:val="22"/>
          <w:szCs w:val="22"/>
        </w:rPr>
        <w:t xml:space="preserve">appointed </w:t>
      </w:r>
      <w:r w:rsidRPr="000B2551">
        <w:rPr>
          <w:rFonts w:asciiTheme="majorHAnsi" w:hAnsiTheme="majorHAnsi" w:cstheme="majorHAnsi"/>
          <w:color w:val="000000" w:themeColor="text1"/>
          <w:sz w:val="22"/>
          <w:szCs w:val="22"/>
        </w:rPr>
        <w:t xml:space="preserve">as </w:t>
      </w:r>
      <w:r w:rsidR="006467BB" w:rsidRPr="000B2551">
        <w:rPr>
          <w:rFonts w:asciiTheme="majorHAnsi" w:hAnsiTheme="majorHAnsi" w:cstheme="majorHAnsi"/>
          <w:color w:val="000000" w:themeColor="text1"/>
          <w:sz w:val="22"/>
          <w:szCs w:val="22"/>
        </w:rPr>
        <w:t>D</w:t>
      </w:r>
      <w:r w:rsidRPr="000B2551">
        <w:rPr>
          <w:rFonts w:asciiTheme="majorHAnsi" w:hAnsiTheme="majorHAnsi" w:cstheme="majorHAnsi"/>
          <w:color w:val="000000" w:themeColor="text1"/>
          <w:sz w:val="22"/>
          <w:szCs w:val="22"/>
        </w:rPr>
        <w:t xml:space="preserve">esignated </w:t>
      </w:r>
      <w:r w:rsidR="006467BB" w:rsidRPr="000B2551">
        <w:rPr>
          <w:rFonts w:asciiTheme="majorHAnsi" w:hAnsiTheme="majorHAnsi" w:cstheme="majorHAnsi"/>
          <w:color w:val="000000" w:themeColor="text1"/>
          <w:sz w:val="22"/>
          <w:szCs w:val="22"/>
        </w:rPr>
        <w:t>S</w:t>
      </w:r>
      <w:r w:rsidRPr="000B2551">
        <w:rPr>
          <w:rFonts w:asciiTheme="majorHAnsi" w:hAnsiTheme="majorHAnsi" w:cstheme="majorHAnsi"/>
          <w:color w:val="000000" w:themeColor="text1"/>
          <w:sz w:val="22"/>
          <w:szCs w:val="22"/>
        </w:rPr>
        <w:t xml:space="preserve">afeguarding </w:t>
      </w:r>
      <w:r w:rsidR="006467BB" w:rsidRPr="000B2551">
        <w:rPr>
          <w:rFonts w:asciiTheme="majorHAnsi" w:hAnsiTheme="majorHAnsi" w:cstheme="majorHAnsi"/>
          <w:color w:val="000000" w:themeColor="text1"/>
          <w:sz w:val="22"/>
          <w:szCs w:val="22"/>
        </w:rPr>
        <w:t>L</w:t>
      </w:r>
      <w:r w:rsidRPr="000B2551">
        <w:rPr>
          <w:rFonts w:asciiTheme="majorHAnsi" w:hAnsiTheme="majorHAnsi" w:cstheme="majorHAnsi"/>
          <w:color w:val="000000" w:themeColor="text1"/>
          <w:sz w:val="22"/>
          <w:szCs w:val="22"/>
        </w:rPr>
        <w:t>ead (DSL) and ha</w:t>
      </w:r>
      <w:r w:rsidR="006467BB" w:rsidRPr="000B2551">
        <w:rPr>
          <w:rFonts w:asciiTheme="majorHAnsi" w:hAnsiTheme="majorHAnsi" w:cstheme="majorHAnsi"/>
          <w:color w:val="000000" w:themeColor="text1"/>
          <w:sz w:val="22"/>
          <w:szCs w:val="22"/>
        </w:rPr>
        <w:t>s</w:t>
      </w:r>
      <w:r w:rsidRPr="000B2551">
        <w:rPr>
          <w:rFonts w:asciiTheme="majorHAnsi" w:hAnsiTheme="majorHAnsi" w:cstheme="majorHAnsi"/>
          <w:color w:val="000000" w:themeColor="text1"/>
          <w:sz w:val="22"/>
          <w:szCs w:val="22"/>
        </w:rPr>
        <w:t xml:space="preserve"> this recorded in their job description</w:t>
      </w:r>
      <w:r w:rsidR="00763D59" w:rsidRPr="000B2551">
        <w:rPr>
          <w:rFonts w:asciiTheme="majorHAnsi" w:hAnsiTheme="majorHAnsi" w:cstheme="majorHAnsi"/>
          <w:color w:val="000000" w:themeColor="text1"/>
          <w:sz w:val="22"/>
          <w:szCs w:val="22"/>
        </w:rPr>
        <w:t>.</w:t>
      </w:r>
    </w:p>
    <w:p w14:paraId="323440FB" w14:textId="77777777" w:rsidR="000A7FE8" w:rsidRPr="000B2551" w:rsidRDefault="000A7FE8"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Staff have been trained appropriately and this is updated in line with guidance </w:t>
      </w:r>
    </w:p>
    <w:p w14:paraId="19ADA5F1" w14:textId="77777777" w:rsidR="000A7FE8" w:rsidRPr="000B2551" w:rsidRDefault="000A7FE8"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Any safeguarding deficiencies or weaknesses are remedied without delay</w:t>
      </w:r>
    </w:p>
    <w:p w14:paraId="35C3D057" w14:textId="0955E150" w:rsidR="000A7FE8" w:rsidRPr="000B2551" w:rsidRDefault="006467BB" w:rsidP="00D674A8">
      <w:pPr>
        <w:numPr>
          <w:ilvl w:val="0"/>
          <w:numId w:val="12"/>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w:t>
      </w:r>
      <w:r w:rsidR="000A7FE8" w:rsidRPr="000B2551">
        <w:rPr>
          <w:rFonts w:asciiTheme="majorHAnsi" w:hAnsiTheme="majorHAnsi" w:cstheme="majorHAnsi"/>
          <w:color w:val="000000"/>
          <w:sz w:val="22"/>
          <w:szCs w:val="22"/>
        </w:rPr>
        <w:t xml:space="preserve"> nominated governor for </w:t>
      </w:r>
      <w:r w:rsidR="0013784E" w:rsidRPr="000B2551">
        <w:rPr>
          <w:rFonts w:asciiTheme="majorHAnsi" w:hAnsiTheme="majorHAnsi" w:cstheme="majorHAnsi"/>
          <w:color w:val="000000"/>
          <w:sz w:val="22"/>
          <w:szCs w:val="22"/>
        </w:rPr>
        <w:t xml:space="preserve">safeguarding </w:t>
      </w:r>
      <w:r w:rsidRPr="000B2551">
        <w:rPr>
          <w:rFonts w:asciiTheme="majorHAnsi" w:hAnsiTheme="majorHAnsi" w:cstheme="majorHAnsi"/>
          <w:color w:val="000000"/>
          <w:sz w:val="22"/>
          <w:szCs w:val="22"/>
        </w:rPr>
        <w:t>is identified</w:t>
      </w:r>
      <w:r w:rsidR="009A744B" w:rsidRPr="000B2551">
        <w:rPr>
          <w:rFonts w:asciiTheme="majorHAnsi" w:hAnsiTheme="majorHAnsi" w:cstheme="majorHAnsi"/>
          <w:color w:val="000000"/>
          <w:sz w:val="22"/>
          <w:szCs w:val="22"/>
        </w:rPr>
        <w:t>.</w:t>
      </w:r>
    </w:p>
    <w:p w14:paraId="3F89107D" w14:textId="77777777" w:rsidR="000A7FE8" w:rsidRPr="000B2551" w:rsidRDefault="000A7FE8" w:rsidP="008D60B8">
      <w:pPr>
        <w:tabs>
          <w:tab w:val="left" w:pos="0"/>
        </w:tabs>
        <w:ind w:right="-284"/>
        <w:rPr>
          <w:rFonts w:asciiTheme="majorHAnsi" w:hAnsiTheme="majorHAnsi" w:cstheme="majorHAnsi"/>
          <w:color w:val="000000"/>
          <w:sz w:val="22"/>
          <w:szCs w:val="22"/>
        </w:rPr>
      </w:pPr>
    </w:p>
    <w:p w14:paraId="084A5478" w14:textId="4EA2E70A" w:rsidR="000A7FE8" w:rsidRPr="000B2551" w:rsidRDefault="000A7FE8" w:rsidP="008D60B8">
      <w:pPr>
        <w:tabs>
          <w:tab w:val="left" w:pos="0"/>
        </w:tabs>
        <w:ind w:right="-284"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DSL responsibilities</w:t>
      </w:r>
      <w:r w:rsidRPr="000B2551">
        <w:rPr>
          <w:rFonts w:asciiTheme="majorHAnsi" w:hAnsiTheme="majorHAnsi" w:cstheme="majorHAnsi"/>
          <w:b/>
          <w:color w:val="000000"/>
          <w:sz w:val="22"/>
          <w:szCs w:val="22"/>
        </w:rPr>
        <w:fldChar w:fldCharType="begin"/>
      </w:r>
      <w:r w:rsidRPr="000B2551">
        <w:rPr>
          <w:rFonts w:asciiTheme="majorHAnsi" w:hAnsiTheme="majorHAnsi" w:cstheme="majorHAnsi"/>
          <w:sz w:val="22"/>
          <w:szCs w:val="22"/>
        </w:rPr>
        <w:instrText xml:space="preserve"> XE "</w:instrText>
      </w:r>
      <w:r w:rsidRPr="000B2551">
        <w:rPr>
          <w:rFonts w:asciiTheme="majorHAnsi" w:hAnsiTheme="majorHAnsi" w:cstheme="majorHAnsi"/>
          <w:b/>
          <w:color w:val="000000"/>
          <w:sz w:val="22"/>
          <w:szCs w:val="22"/>
        </w:rPr>
        <w:instrText>CPLO responsibilities</w:instrText>
      </w:r>
      <w:r w:rsidRPr="000B2551">
        <w:rPr>
          <w:rFonts w:asciiTheme="majorHAnsi" w:hAnsiTheme="majorHAnsi" w:cstheme="majorHAnsi"/>
          <w:sz w:val="22"/>
          <w:szCs w:val="22"/>
        </w:rPr>
        <w:instrText xml:space="preserve">" </w:instrText>
      </w:r>
      <w:r w:rsidRPr="000B2551">
        <w:rPr>
          <w:rFonts w:asciiTheme="majorHAnsi" w:hAnsiTheme="majorHAnsi" w:cstheme="majorHAnsi"/>
          <w:b/>
          <w:color w:val="000000"/>
          <w:sz w:val="22"/>
          <w:szCs w:val="22"/>
        </w:rPr>
        <w:fldChar w:fldCharType="end"/>
      </w:r>
      <w:r w:rsidRPr="000B2551">
        <w:rPr>
          <w:rFonts w:asciiTheme="majorHAnsi" w:hAnsiTheme="majorHAnsi" w:cstheme="majorHAnsi"/>
          <w:b/>
          <w:color w:val="000000"/>
          <w:sz w:val="22"/>
          <w:szCs w:val="22"/>
        </w:rPr>
        <w:t xml:space="preserve"> </w:t>
      </w:r>
      <w:r w:rsidRPr="000B2551">
        <w:rPr>
          <w:rFonts w:asciiTheme="majorHAnsi" w:hAnsiTheme="majorHAnsi" w:cstheme="majorHAnsi"/>
          <w:i/>
          <w:color w:val="000000"/>
          <w:sz w:val="22"/>
          <w:szCs w:val="22"/>
        </w:rPr>
        <w:t xml:space="preserve">(to be read in conjunction with DSL role description in </w:t>
      </w:r>
      <w:proofErr w:type="spellStart"/>
      <w:r w:rsidRPr="000B2551">
        <w:rPr>
          <w:rFonts w:asciiTheme="majorHAnsi" w:hAnsiTheme="majorHAnsi" w:cstheme="majorHAnsi"/>
          <w:i/>
          <w:color w:val="000000"/>
          <w:sz w:val="22"/>
          <w:szCs w:val="22"/>
        </w:rPr>
        <w:t>KCSiE</w:t>
      </w:r>
      <w:proofErr w:type="spellEnd"/>
      <w:r w:rsidRPr="000B2551">
        <w:rPr>
          <w:rFonts w:asciiTheme="majorHAnsi" w:hAnsiTheme="majorHAnsi" w:cstheme="majorHAnsi"/>
          <w:i/>
          <w:color w:val="000000"/>
          <w:sz w:val="22"/>
          <w:szCs w:val="22"/>
        </w:rPr>
        <w:t>)</w:t>
      </w:r>
      <w:r w:rsidR="00175111" w:rsidRPr="000B2551">
        <w:rPr>
          <w:rFonts w:asciiTheme="majorHAnsi" w:hAnsiTheme="majorHAnsi" w:cstheme="majorHAnsi"/>
          <w:i/>
          <w:color w:val="000000"/>
          <w:sz w:val="22"/>
          <w:szCs w:val="22"/>
        </w:rPr>
        <w:t xml:space="preserve"> </w:t>
      </w:r>
    </w:p>
    <w:p w14:paraId="269736E5" w14:textId="4301485D" w:rsidR="000A7FE8" w:rsidRPr="000B2551" w:rsidRDefault="000A7FE8" w:rsidP="008D60B8">
      <w:pPr>
        <w:tabs>
          <w:tab w:val="left" w:pos="0"/>
        </w:tabs>
        <w:ind w:right="-284" w:hanging="567"/>
        <w:rPr>
          <w:rFonts w:asciiTheme="majorHAnsi" w:hAnsiTheme="majorHAnsi" w:cstheme="majorHAnsi"/>
          <w:b/>
          <w:i/>
          <w:color w:val="000000"/>
          <w:sz w:val="22"/>
          <w:szCs w:val="22"/>
        </w:rPr>
      </w:pPr>
      <w:r w:rsidRPr="000B2551">
        <w:rPr>
          <w:rFonts w:asciiTheme="majorHAnsi" w:hAnsiTheme="majorHAnsi" w:cstheme="majorHAnsi"/>
          <w:b/>
          <w:color w:val="000000"/>
          <w:sz w:val="22"/>
          <w:szCs w:val="22"/>
        </w:rPr>
        <w:t xml:space="preserve">In this school the DSL is </w:t>
      </w:r>
      <w:r w:rsidR="009D4A58" w:rsidRPr="000B2551">
        <w:rPr>
          <w:rFonts w:asciiTheme="majorHAnsi" w:hAnsiTheme="majorHAnsi" w:cstheme="majorHAnsi"/>
          <w:b/>
          <w:iCs/>
          <w:color w:val="000000"/>
          <w:sz w:val="22"/>
          <w:szCs w:val="22"/>
        </w:rPr>
        <w:t>Mrs Sharon Mellors</w:t>
      </w:r>
    </w:p>
    <w:p w14:paraId="1221A49E" w14:textId="00D3D713" w:rsidR="000A7FE8" w:rsidRPr="000B2551" w:rsidRDefault="006467BB" w:rsidP="008D60B8">
      <w:pPr>
        <w:tabs>
          <w:tab w:val="left" w:pos="0"/>
        </w:tabs>
        <w:ind w:right="-284" w:hanging="567"/>
        <w:rPr>
          <w:rFonts w:asciiTheme="majorHAnsi" w:hAnsiTheme="majorHAnsi" w:cstheme="majorHAnsi"/>
          <w:b/>
          <w:i/>
          <w:color w:val="000000"/>
          <w:sz w:val="22"/>
          <w:szCs w:val="22"/>
        </w:rPr>
      </w:pPr>
      <w:r w:rsidRPr="000B2551">
        <w:rPr>
          <w:rFonts w:asciiTheme="majorHAnsi" w:hAnsiTheme="majorHAnsi" w:cstheme="majorHAnsi"/>
          <w:b/>
          <w:color w:val="000000"/>
          <w:sz w:val="22"/>
          <w:szCs w:val="22"/>
        </w:rPr>
        <w:t>The D</w:t>
      </w:r>
      <w:r w:rsidR="000A7FE8" w:rsidRPr="000B2551">
        <w:rPr>
          <w:rFonts w:asciiTheme="majorHAnsi" w:hAnsiTheme="majorHAnsi" w:cstheme="majorHAnsi"/>
          <w:b/>
          <w:color w:val="000000"/>
          <w:sz w:val="22"/>
          <w:szCs w:val="22"/>
        </w:rPr>
        <w:t xml:space="preserve">eputy DSL </w:t>
      </w:r>
      <w:bookmarkStart w:id="4" w:name="_GoBack"/>
      <w:bookmarkEnd w:id="4"/>
      <w:r w:rsidR="000A7FE8" w:rsidRPr="00F75243">
        <w:rPr>
          <w:rFonts w:asciiTheme="majorHAnsi" w:hAnsiTheme="majorHAnsi" w:cstheme="majorHAnsi"/>
          <w:b/>
          <w:color w:val="000000"/>
          <w:sz w:val="22"/>
          <w:szCs w:val="22"/>
        </w:rPr>
        <w:t>is</w:t>
      </w:r>
      <w:r w:rsidR="009D4A58" w:rsidRPr="000B2551">
        <w:rPr>
          <w:rFonts w:asciiTheme="majorHAnsi" w:hAnsiTheme="majorHAnsi" w:cstheme="majorHAnsi"/>
          <w:b/>
          <w:color w:val="000000"/>
          <w:sz w:val="22"/>
          <w:szCs w:val="22"/>
        </w:rPr>
        <w:t xml:space="preserve"> Miss Daisy Price</w:t>
      </w:r>
    </w:p>
    <w:p w14:paraId="2FB5086F" w14:textId="77777777" w:rsidR="000A7FE8" w:rsidRPr="000B2551" w:rsidRDefault="000A7FE8" w:rsidP="008D60B8">
      <w:pPr>
        <w:tabs>
          <w:tab w:val="left" w:pos="0"/>
        </w:tabs>
        <w:ind w:right="-284" w:hanging="567"/>
        <w:rPr>
          <w:rFonts w:asciiTheme="majorHAnsi" w:hAnsiTheme="majorHAnsi" w:cstheme="majorHAnsi"/>
          <w:b/>
          <w:color w:val="000000"/>
          <w:sz w:val="22"/>
          <w:szCs w:val="22"/>
        </w:rPr>
      </w:pPr>
    </w:p>
    <w:p w14:paraId="649C2636" w14:textId="3C76DCDA" w:rsidR="000A7FE8" w:rsidRPr="000B2551" w:rsidRDefault="000A7FE8" w:rsidP="00FC10A1">
      <w:pPr>
        <w:tabs>
          <w:tab w:val="left" w:pos="0"/>
        </w:tabs>
        <w:ind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In addition to the role of </w:t>
      </w:r>
      <w:r w:rsidR="006467BB" w:rsidRPr="000B2551">
        <w:rPr>
          <w:rFonts w:asciiTheme="majorHAnsi" w:hAnsiTheme="majorHAnsi" w:cstheme="majorHAnsi"/>
          <w:color w:val="000000"/>
          <w:sz w:val="22"/>
          <w:szCs w:val="22"/>
        </w:rPr>
        <w:t xml:space="preserve">all </w:t>
      </w:r>
      <w:r w:rsidRPr="000B2551">
        <w:rPr>
          <w:rFonts w:asciiTheme="majorHAnsi" w:hAnsiTheme="majorHAnsi" w:cstheme="majorHAnsi"/>
          <w:color w:val="000000"/>
          <w:sz w:val="22"/>
          <w:szCs w:val="22"/>
        </w:rPr>
        <w:t xml:space="preserve">staff and </w:t>
      </w:r>
      <w:r w:rsidR="00CF730B" w:rsidRPr="000B2551">
        <w:rPr>
          <w:rFonts w:asciiTheme="majorHAnsi" w:hAnsiTheme="majorHAnsi" w:cstheme="majorHAnsi"/>
          <w:color w:val="000000"/>
          <w:sz w:val="22"/>
          <w:szCs w:val="22"/>
        </w:rPr>
        <w:t xml:space="preserve">the </w:t>
      </w:r>
      <w:r w:rsidRPr="000B2551">
        <w:rPr>
          <w:rFonts w:asciiTheme="majorHAnsi" w:hAnsiTheme="majorHAnsi" w:cstheme="majorHAnsi"/>
          <w:color w:val="000000"/>
          <w:sz w:val="22"/>
          <w:szCs w:val="22"/>
        </w:rPr>
        <w:t>senior management team</w:t>
      </w:r>
      <w:r w:rsidR="009A744B"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w:t>
      </w:r>
      <w:r w:rsidR="00CF730B" w:rsidRPr="000B2551">
        <w:rPr>
          <w:rFonts w:asciiTheme="majorHAnsi" w:hAnsiTheme="majorHAnsi" w:cstheme="majorHAnsi"/>
          <w:color w:val="000000"/>
          <w:sz w:val="22"/>
          <w:szCs w:val="22"/>
        </w:rPr>
        <w:t>the DSL will</w:t>
      </w:r>
    </w:p>
    <w:p w14:paraId="5572C8E5" w14:textId="77777777" w:rsidR="00CF730B" w:rsidRPr="000B2551" w:rsidRDefault="00CF730B" w:rsidP="008D60B8">
      <w:pPr>
        <w:numPr>
          <w:ilvl w:val="0"/>
          <w:numId w:val="3"/>
        </w:numPr>
        <w:tabs>
          <w:tab w:val="clear" w:pos="900"/>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R</w:t>
      </w:r>
      <w:r w:rsidR="00F2084D" w:rsidRPr="000B2551">
        <w:rPr>
          <w:rFonts w:asciiTheme="majorHAnsi" w:hAnsiTheme="majorHAnsi" w:cstheme="majorHAnsi"/>
          <w:color w:val="000000"/>
          <w:sz w:val="22"/>
          <w:szCs w:val="22"/>
        </w:rPr>
        <w:t xml:space="preserve">efer cases to social care, and the police where appropriate, in a timely manner avoiding any delay that could place the child at more risk. </w:t>
      </w:r>
    </w:p>
    <w:p w14:paraId="2F91ECE2" w14:textId="3A84591F" w:rsidR="00F2084D" w:rsidRPr="000B2551" w:rsidRDefault="000A7FE8" w:rsidP="008D60B8">
      <w:pPr>
        <w:numPr>
          <w:ilvl w:val="0"/>
          <w:numId w:val="3"/>
        </w:numPr>
        <w:tabs>
          <w:tab w:val="clear" w:pos="900"/>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Assist the </w:t>
      </w:r>
      <w:r w:rsidR="00EE512A" w:rsidRPr="000B2551">
        <w:rPr>
          <w:rFonts w:asciiTheme="majorHAnsi" w:hAnsiTheme="majorHAnsi" w:cstheme="majorHAnsi"/>
          <w:color w:val="000000"/>
          <w:sz w:val="22"/>
          <w:szCs w:val="22"/>
        </w:rPr>
        <w:t>G</w:t>
      </w:r>
      <w:r w:rsidRPr="000B2551">
        <w:rPr>
          <w:rFonts w:asciiTheme="majorHAnsi" w:hAnsiTheme="majorHAnsi" w:cstheme="majorHAnsi"/>
          <w:color w:val="000000"/>
          <w:sz w:val="22"/>
          <w:szCs w:val="22"/>
        </w:rPr>
        <w:t xml:space="preserve">overning </w:t>
      </w:r>
      <w:r w:rsidR="00EE512A" w:rsidRPr="000B2551">
        <w:rPr>
          <w:rFonts w:asciiTheme="majorHAnsi" w:hAnsiTheme="majorHAnsi" w:cstheme="majorHAnsi"/>
          <w:color w:val="000000"/>
          <w:sz w:val="22"/>
          <w:szCs w:val="22"/>
        </w:rPr>
        <w:t>B</w:t>
      </w:r>
      <w:r w:rsidRPr="000B2551">
        <w:rPr>
          <w:rFonts w:asciiTheme="majorHAnsi" w:hAnsiTheme="majorHAnsi" w:cstheme="majorHAnsi"/>
          <w:color w:val="000000"/>
          <w:sz w:val="22"/>
          <w:szCs w:val="22"/>
        </w:rPr>
        <w:t>ody in fulfilling</w:t>
      </w:r>
      <w:r w:rsidRPr="000B2551" w:rsidDel="009068D0">
        <w:rPr>
          <w:rFonts w:asciiTheme="majorHAnsi" w:hAnsiTheme="majorHAnsi" w:cstheme="majorHAnsi"/>
          <w:color w:val="000000"/>
          <w:sz w:val="22"/>
          <w:szCs w:val="22"/>
        </w:rPr>
        <w:t xml:space="preserve"> </w:t>
      </w:r>
      <w:r w:rsidRPr="000B2551">
        <w:rPr>
          <w:rFonts w:asciiTheme="majorHAnsi" w:hAnsiTheme="majorHAnsi" w:cstheme="majorHAnsi"/>
          <w:color w:val="000000"/>
          <w:sz w:val="22"/>
          <w:szCs w:val="22"/>
        </w:rPr>
        <w:t xml:space="preserve">their </w:t>
      </w:r>
      <w:r w:rsidR="00F2084D" w:rsidRPr="000B2551">
        <w:rPr>
          <w:rFonts w:asciiTheme="majorHAnsi" w:hAnsiTheme="majorHAnsi" w:cstheme="majorHAnsi"/>
          <w:color w:val="000000"/>
          <w:sz w:val="22"/>
          <w:szCs w:val="22"/>
        </w:rPr>
        <w:t>safeguarding responsibilities set out in legislation and statutory guidance</w:t>
      </w:r>
      <w:r w:rsidR="009A744B" w:rsidRPr="000B2551">
        <w:rPr>
          <w:rFonts w:asciiTheme="majorHAnsi" w:hAnsiTheme="majorHAnsi" w:cstheme="majorHAnsi"/>
          <w:color w:val="000000"/>
          <w:sz w:val="22"/>
          <w:szCs w:val="22"/>
        </w:rPr>
        <w:t>.</w:t>
      </w:r>
    </w:p>
    <w:p w14:paraId="0C395EF7" w14:textId="77777777" w:rsidR="000A7FE8" w:rsidRPr="000B2551" w:rsidRDefault="00EE512A"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Attend</w:t>
      </w:r>
      <w:r w:rsidR="000A7FE8" w:rsidRPr="000B2551">
        <w:rPr>
          <w:rFonts w:asciiTheme="majorHAnsi" w:hAnsiTheme="majorHAnsi" w:cstheme="majorHAnsi"/>
          <w:color w:val="000000"/>
          <w:sz w:val="22"/>
          <w:szCs w:val="22"/>
        </w:rPr>
        <w:t xml:space="preserve"> appropriate training and demonstrat</w:t>
      </w:r>
      <w:r w:rsidRPr="000B2551">
        <w:rPr>
          <w:rFonts w:asciiTheme="majorHAnsi" w:hAnsiTheme="majorHAnsi" w:cstheme="majorHAnsi"/>
          <w:color w:val="000000"/>
          <w:sz w:val="22"/>
          <w:szCs w:val="22"/>
        </w:rPr>
        <w:t>e</w:t>
      </w:r>
      <w:r w:rsidR="000A7FE8" w:rsidRPr="000B2551">
        <w:rPr>
          <w:rFonts w:asciiTheme="majorHAnsi" w:hAnsiTheme="majorHAnsi" w:cstheme="majorHAnsi"/>
          <w:color w:val="000000"/>
          <w:sz w:val="22"/>
          <w:szCs w:val="22"/>
        </w:rPr>
        <w:t xml:space="preserve"> evidence of continuing professional development </w:t>
      </w:r>
      <w:r w:rsidRPr="000B2551">
        <w:rPr>
          <w:rFonts w:asciiTheme="majorHAnsi" w:hAnsiTheme="majorHAnsi" w:cstheme="majorHAnsi"/>
          <w:color w:val="000000"/>
          <w:sz w:val="22"/>
          <w:szCs w:val="22"/>
        </w:rPr>
        <w:t>to carry out the role.</w:t>
      </w:r>
    </w:p>
    <w:p w14:paraId="0FFCDA70" w14:textId="77777777"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every member of staff knows who the DSL </w:t>
      </w:r>
      <w:r w:rsidR="00EE512A" w:rsidRPr="000B2551">
        <w:rPr>
          <w:rFonts w:asciiTheme="majorHAnsi" w:hAnsiTheme="majorHAnsi" w:cstheme="majorHAnsi"/>
          <w:color w:val="000000"/>
          <w:sz w:val="22"/>
          <w:szCs w:val="22"/>
        </w:rPr>
        <w:t>and the Deputy are</w:t>
      </w:r>
      <w:r w:rsidRPr="000B2551">
        <w:rPr>
          <w:rFonts w:asciiTheme="majorHAnsi" w:hAnsiTheme="majorHAnsi" w:cstheme="majorHAnsi"/>
          <w:color w:val="000000"/>
          <w:sz w:val="22"/>
          <w:szCs w:val="22"/>
        </w:rPr>
        <w:t>,</w:t>
      </w:r>
      <w:r w:rsidR="00EE512A" w:rsidRPr="000B2551">
        <w:rPr>
          <w:rFonts w:asciiTheme="majorHAnsi" w:hAnsiTheme="majorHAnsi" w:cstheme="majorHAnsi"/>
          <w:color w:val="000000"/>
          <w:sz w:val="22"/>
          <w:szCs w:val="22"/>
        </w:rPr>
        <w:t xml:space="preserve"> have an </w:t>
      </w:r>
      <w:r w:rsidRPr="000B2551">
        <w:rPr>
          <w:rFonts w:asciiTheme="majorHAnsi" w:hAnsiTheme="majorHAnsi" w:cstheme="majorHAnsi"/>
          <w:color w:val="000000"/>
          <w:sz w:val="22"/>
          <w:szCs w:val="22"/>
        </w:rPr>
        <w:t>aware</w:t>
      </w:r>
      <w:r w:rsidR="00EE512A" w:rsidRPr="000B2551">
        <w:rPr>
          <w:rFonts w:asciiTheme="majorHAnsi" w:hAnsiTheme="majorHAnsi" w:cstheme="majorHAnsi"/>
          <w:color w:val="000000"/>
          <w:sz w:val="22"/>
          <w:szCs w:val="22"/>
        </w:rPr>
        <w:t>ness</w:t>
      </w:r>
      <w:r w:rsidRPr="000B2551">
        <w:rPr>
          <w:rFonts w:asciiTheme="majorHAnsi" w:hAnsiTheme="majorHAnsi" w:cstheme="majorHAnsi"/>
          <w:color w:val="000000"/>
          <w:sz w:val="22"/>
          <w:szCs w:val="22"/>
        </w:rPr>
        <w:t xml:space="preserve"> of the DSL role and </w:t>
      </w:r>
      <w:r w:rsidR="00EE512A" w:rsidRPr="000B2551">
        <w:rPr>
          <w:rFonts w:asciiTheme="majorHAnsi" w:hAnsiTheme="majorHAnsi" w:cstheme="majorHAnsi"/>
          <w:color w:val="000000"/>
          <w:sz w:val="22"/>
          <w:szCs w:val="22"/>
        </w:rPr>
        <w:t>know how to</w:t>
      </w:r>
      <w:r w:rsidRPr="000B2551">
        <w:rPr>
          <w:rFonts w:asciiTheme="majorHAnsi" w:hAnsiTheme="majorHAnsi" w:cstheme="majorHAnsi"/>
          <w:color w:val="000000"/>
          <w:sz w:val="22"/>
          <w:szCs w:val="22"/>
        </w:rPr>
        <w:t xml:space="preserve"> contact </w:t>
      </w:r>
      <w:r w:rsidR="00EE512A" w:rsidRPr="000B2551">
        <w:rPr>
          <w:rFonts w:asciiTheme="majorHAnsi" w:hAnsiTheme="majorHAnsi" w:cstheme="majorHAnsi"/>
          <w:color w:val="000000"/>
          <w:sz w:val="22"/>
          <w:szCs w:val="22"/>
        </w:rPr>
        <w:t>them.</w:t>
      </w:r>
    </w:p>
    <w:p w14:paraId="7254B0B5" w14:textId="0AD4ACE6"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all staff and volunteers understand their responsibilities in being alert to the signs of abuse and </w:t>
      </w:r>
      <w:r w:rsidR="002A6915" w:rsidRPr="000B2551">
        <w:rPr>
          <w:rFonts w:asciiTheme="majorHAnsi" w:hAnsiTheme="majorHAnsi" w:cstheme="majorHAnsi"/>
          <w:color w:val="000000"/>
          <w:sz w:val="22"/>
          <w:szCs w:val="22"/>
        </w:rPr>
        <w:t>their</w:t>
      </w:r>
      <w:r w:rsidRPr="000B2551">
        <w:rPr>
          <w:rFonts w:asciiTheme="majorHAnsi" w:hAnsiTheme="majorHAnsi" w:cstheme="majorHAnsi"/>
          <w:color w:val="000000"/>
          <w:sz w:val="22"/>
          <w:szCs w:val="22"/>
        </w:rPr>
        <w:t xml:space="preserve"> responsibility for referring any concerns </w:t>
      </w:r>
      <w:r w:rsidR="00EE512A" w:rsidRPr="000B2551">
        <w:rPr>
          <w:rFonts w:asciiTheme="majorHAnsi" w:hAnsiTheme="majorHAnsi" w:cstheme="majorHAnsi"/>
          <w:color w:val="000000"/>
          <w:sz w:val="22"/>
          <w:szCs w:val="22"/>
        </w:rPr>
        <w:t xml:space="preserve">about a child </w:t>
      </w:r>
      <w:r w:rsidRPr="000B2551">
        <w:rPr>
          <w:rFonts w:asciiTheme="majorHAnsi" w:hAnsiTheme="majorHAnsi" w:cstheme="majorHAnsi"/>
          <w:color w:val="000000"/>
          <w:sz w:val="22"/>
          <w:szCs w:val="22"/>
        </w:rPr>
        <w:t>to the DSL</w:t>
      </w:r>
      <w:r w:rsidR="00EE512A" w:rsidRPr="000B2551">
        <w:rPr>
          <w:rFonts w:asciiTheme="majorHAnsi" w:hAnsiTheme="majorHAnsi" w:cstheme="majorHAnsi"/>
          <w:color w:val="000000"/>
          <w:sz w:val="22"/>
          <w:szCs w:val="22"/>
        </w:rPr>
        <w:t xml:space="preserve"> and concerns about an adult to the </w:t>
      </w:r>
      <w:r w:rsidR="009A744B" w:rsidRPr="000B2551">
        <w:rPr>
          <w:rFonts w:asciiTheme="majorHAnsi" w:hAnsiTheme="majorHAnsi" w:cstheme="majorHAnsi"/>
          <w:color w:val="000000"/>
          <w:sz w:val="22"/>
          <w:szCs w:val="22"/>
        </w:rPr>
        <w:t>h</w:t>
      </w:r>
      <w:r w:rsidR="00EE512A" w:rsidRPr="000B2551">
        <w:rPr>
          <w:rFonts w:asciiTheme="majorHAnsi" w:hAnsiTheme="majorHAnsi" w:cstheme="majorHAnsi"/>
          <w:color w:val="000000"/>
          <w:sz w:val="22"/>
          <w:szCs w:val="22"/>
        </w:rPr>
        <w:t>eadteacher.</w:t>
      </w:r>
    </w:p>
    <w:p w14:paraId="660B740F" w14:textId="41254495" w:rsidR="00680656" w:rsidRPr="000B2551" w:rsidRDefault="00680656"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that </w:t>
      </w:r>
      <w:r w:rsidR="004431D0" w:rsidRPr="000B2551">
        <w:rPr>
          <w:rFonts w:asciiTheme="majorHAnsi" w:hAnsiTheme="majorHAnsi" w:cstheme="majorHAnsi"/>
          <w:color w:val="000000"/>
          <w:sz w:val="22"/>
          <w:szCs w:val="22"/>
        </w:rPr>
        <w:t xml:space="preserve">those staff that need to know, are aware of </w:t>
      </w:r>
      <w:r w:rsidR="001F5626" w:rsidRPr="000B2551">
        <w:rPr>
          <w:rFonts w:asciiTheme="majorHAnsi" w:hAnsiTheme="majorHAnsi" w:cstheme="majorHAnsi"/>
          <w:color w:val="000000"/>
          <w:sz w:val="22"/>
          <w:szCs w:val="22"/>
        </w:rPr>
        <w:t xml:space="preserve">those </w:t>
      </w:r>
      <w:r w:rsidR="004431D0" w:rsidRPr="000B2551">
        <w:rPr>
          <w:rFonts w:asciiTheme="majorHAnsi" w:hAnsiTheme="majorHAnsi" w:cstheme="majorHAnsi"/>
          <w:color w:val="000000"/>
          <w:sz w:val="22"/>
          <w:szCs w:val="22"/>
        </w:rPr>
        <w:t xml:space="preserve">children who </w:t>
      </w:r>
      <w:r w:rsidR="001F5626" w:rsidRPr="000B2551">
        <w:rPr>
          <w:rFonts w:asciiTheme="majorHAnsi" w:hAnsiTheme="majorHAnsi" w:cstheme="majorHAnsi"/>
          <w:color w:val="000000"/>
          <w:sz w:val="22"/>
          <w:szCs w:val="22"/>
        </w:rPr>
        <w:t>have</w:t>
      </w:r>
      <w:r w:rsidR="0005363B" w:rsidRPr="000B2551">
        <w:rPr>
          <w:rFonts w:asciiTheme="majorHAnsi" w:hAnsiTheme="majorHAnsi" w:cstheme="majorHAnsi"/>
          <w:color w:val="000000"/>
          <w:sz w:val="22"/>
          <w:szCs w:val="22"/>
        </w:rPr>
        <w:t xml:space="preserve"> experienced</w:t>
      </w:r>
      <w:r w:rsidR="004431D0" w:rsidRPr="000B2551">
        <w:rPr>
          <w:rFonts w:asciiTheme="majorHAnsi" w:hAnsiTheme="majorHAnsi" w:cstheme="majorHAnsi"/>
          <w:color w:val="000000"/>
          <w:sz w:val="22"/>
          <w:szCs w:val="22"/>
        </w:rPr>
        <w:t xml:space="preserve">, or </w:t>
      </w:r>
      <w:r w:rsidR="001F5626" w:rsidRPr="000B2551">
        <w:rPr>
          <w:rFonts w:asciiTheme="majorHAnsi" w:hAnsiTheme="majorHAnsi" w:cstheme="majorHAnsi"/>
          <w:color w:val="000000"/>
          <w:sz w:val="22"/>
          <w:szCs w:val="22"/>
        </w:rPr>
        <w:t>are</w:t>
      </w:r>
      <w:r w:rsidR="0005363B" w:rsidRPr="000B2551">
        <w:rPr>
          <w:rFonts w:asciiTheme="majorHAnsi" w:hAnsiTheme="majorHAnsi" w:cstheme="majorHAnsi"/>
          <w:color w:val="000000"/>
          <w:sz w:val="22"/>
          <w:szCs w:val="22"/>
        </w:rPr>
        <w:t xml:space="preserve"> </w:t>
      </w:r>
      <w:r w:rsidR="006E7403" w:rsidRPr="000B2551">
        <w:rPr>
          <w:rFonts w:asciiTheme="majorHAnsi" w:hAnsiTheme="majorHAnsi" w:cstheme="majorHAnsi"/>
          <w:color w:val="000000"/>
          <w:sz w:val="22"/>
          <w:szCs w:val="22"/>
        </w:rPr>
        <w:t>experiencing</w:t>
      </w:r>
      <w:r w:rsidR="004431D0" w:rsidRPr="000B2551">
        <w:rPr>
          <w:rFonts w:asciiTheme="majorHAnsi" w:hAnsiTheme="majorHAnsi" w:cstheme="majorHAnsi"/>
          <w:color w:val="000000"/>
          <w:sz w:val="22"/>
          <w:szCs w:val="22"/>
        </w:rPr>
        <w:t xml:space="preserve"> abuse in order to </w:t>
      </w:r>
      <w:r w:rsidR="001F5626" w:rsidRPr="000B2551">
        <w:rPr>
          <w:rFonts w:asciiTheme="majorHAnsi" w:hAnsiTheme="majorHAnsi" w:cstheme="majorHAnsi"/>
          <w:color w:val="000000"/>
          <w:sz w:val="22"/>
          <w:szCs w:val="22"/>
        </w:rPr>
        <w:t>promote their educational outcomes</w:t>
      </w:r>
      <w:r w:rsidR="006E7403" w:rsidRPr="000B2551">
        <w:rPr>
          <w:rFonts w:asciiTheme="majorHAnsi" w:hAnsiTheme="majorHAnsi" w:cstheme="majorHAnsi"/>
          <w:color w:val="000000"/>
          <w:sz w:val="22"/>
          <w:szCs w:val="22"/>
        </w:rPr>
        <w:t xml:space="preserve"> and provide the appropriate support</w:t>
      </w:r>
      <w:r w:rsidR="001F5626" w:rsidRPr="000B2551">
        <w:rPr>
          <w:rFonts w:asciiTheme="majorHAnsi" w:hAnsiTheme="majorHAnsi" w:cstheme="majorHAnsi"/>
          <w:color w:val="000000"/>
          <w:sz w:val="22"/>
          <w:szCs w:val="22"/>
        </w:rPr>
        <w:t xml:space="preserve">. </w:t>
      </w:r>
    </w:p>
    <w:p w14:paraId="360C0E89" w14:textId="77777777"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Ensure whole school training occurs regularly with at least annual updates so that staff and volunteers can fulfil their responsibilities </w:t>
      </w:r>
      <w:r w:rsidR="00EE512A" w:rsidRPr="000B2551">
        <w:rPr>
          <w:rFonts w:asciiTheme="majorHAnsi" w:hAnsiTheme="majorHAnsi" w:cstheme="majorHAnsi"/>
          <w:color w:val="000000"/>
          <w:sz w:val="22"/>
          <w:szCs w:val="22"/>
        </w:rPr>
        <w:t>knowledgeably.</w:t>
      </w:r>
    </w:p>
    <w:p w14:paraId="07965E23" w14:textId="27F07ECB"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Ensure any members of staff jo</w:t>
      </w:r>
      <w:r w:rsidR="00EE512A" w:rsidRPr="000B2551">
        <w:rPr>
          <w:rFonts w:asciiTheme="majorHAnsi" w:hAnsiTheme="majorHAnsi" w:cstheme="majorHAnsi"/>
          <w:color w:val="000000"/>
          <w:sz w:val="22"/>
          <w:szCs w:val="22"/>
        </w:rPr>
        <w:t>ining the school outside of the agreed</w:t>
      </w:r>
      <w:r w:rsidRPr="000B2551">
        <w:rPr>
          <w:rFonts w:asciiTheme="majorHAnsi" w:hAnsiTheme="majorHAnsi" w:cstheme="majorHAnsi"/>
          <w:color w:val="000000"/>
          <w:sz w:val="22"/>
          <w:szCs w:val="22"/>
        </w:rPr>
        <w:t xml:space="preserve"> training schedule receive induction </w:t>
      </w:r>
      <w:r w:rsidR="00DB2779" w:rsidRPr="000B2551">
        <w:rPr>
          <w:rFonts w:asciiTheme="majorHAnsi" w:hAnsiTheme="majorHAnsi" w:cstheme="majorHAnsi"/>
          <w:color w:val="000000"/>
          <w:sz w:val="22"/>
          <w:szCs w:val="22"/>
        </w:rPr>
        <w:t>training</w:t>
      </w:r>
      <w:r w:rsidRPr="000B2551">
        <w:rPr>
          <w:rFonts w:asciiTheme="majorHAnsi" w:hAnsiTheme="majorHAnsi" w:cstheme="majorHAnsi"/>
          <w:color w:val="000000"/>
          <w:sz w:val="22"/>
          <w:szCs w:val="22"/>
        </w:rPr>
        <w:t xml:space="preserve"> prior to</w:t>
      </w:r>
      <w:r w:rsidR="00DB2779" w:rsidRPr="000B2551">
        <w:rPr>
          <w:rFonts w:asciiTheme="majorHAnsi" w:hAnsiTheme="majorHAnsi" w:cstheme="majorHAnsi"/>
          <w:color w:val="000000"/>
          <w:sz w:val="22"/>
          <w:szCs w:val="22"/>
        </w:rPr>
        <w:t xml:space="preserve"> the</w:t>
      </w:r>
      <w:r w:rsidRPr="000B2551">
        <w:rPr>
          <w:rFonts w:asciiTheme="majorHAnsi" w:hAnsiTheme="majorHAnsi" w:cstheme="majorHAnsi"/>
          <w:color w:val="000000"/>
          <w:sz w:val="22"/>
          <w:szCs w:val="22"/>
        </w:rPr>
        <w:t xml:space="preserve"> commencement of their duties</w:t>
      </w:r>
      <w:r w:rsidR="009A744B" w:rsidRPr="000B2551">
        <w:rPr>
          <w:rFonts w:asciiTheme="majorHAnsi" w:hAnsiTheme="majorHAnsi" w:cstheme="majorHAnsi"/>
          <w:color w:val="000000"/>
          <w:sz w:val="22"/>
          <w:szCs w:val="22"/>
        </w:rPr>
        <w:t>.</w:t>
      </w:r>
    </w:p>
    <w:p w14:paraId="2EA61951" w14:textId="5C4B0A56"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Keep records of child protection concerns securely and separate from the main pupil file and use these records to </w:t>
      </w:r>
      <w:r w:rsidR="009A744B" w:rsidRPr="000B2551">
        <w:rPr>
          <w:rFonts w:asciiTheme="majorHAnsi" w:hAnsiTheme="majorHAnsi" w:cstheme="majorHAnsi"/>
          <w:color w:val="000000"/>
          <w:sz w:val="22"/>
          <w:szCs w:val="22"/>
        </w:rPr>
        <w:t xml:space="preserve">support </w:t>
      </w:r>
      <w:r w:rsidR="00DB2779" w:rsidRPr="000B2551">
        <w:rPr>
          <w:rFonts w:asciiTheme="majorHAnsi" w:hAnsiTheme="majorHAnsi" w:cstheme="majorHAnsi"/>
          <w:color w:val="000000"/>
          <w:sz w:val="22"/>
          <w:szCs w:val="22"/>
        </w:rPr>
        <w:t>the</w:t>
      </w:r>
      <w:r w:rsidR="009A744B" w:rsidRPr="000B2551">
        <w:rPr>
          <w:rFonts w:asciiTheme="majorHAnsi" w:hAnsiTheme="majorHAnsi" w:cstheme="majorHAnsi"/>
          <w:color w:val="000000"/>
          <w:sz w:val="22"/>
          <w:szCs w:val="22"/>
        </w:rPr>
        <w:t xml:space="preserve"> </w:t>
      </w:r>
      <w:r w:rsidRPr="000B2551">
        <w:rPr>
          <w:rFonts w:asciiTheme="majorHAnsi" w:hAnsiTheme="majorHAnsi" w:cstheme="majorHAnsi"/>
          <w:color w:val="000000"/>
          <w:sz w:val="22"/>
          <w:szCs w:val="22"/>
        </w:rPr>
        <w:t>assess</w:t>
      </w:r>
      <w:r w:rsidR="00DB2779" w:rsidRPr="000B2551">
        <w:rPr>
          <w:rFonts w:asciiTheme="majorHAnsi" w:hAnsiTheme="majorHAnsi" w:cstheme="majorHAnsi"/>
          <w:color w:val="000000"/>
          <w:sz w:val="22"/>
          <w:szCs w:val="22"/>
        </w:rPr>
        <w:t>ment</w:t>
      </w:r>
      <w:r w:rsidRPr="000B2551">
        <w:rPr>
          <w:rFonts w:asciiTheme="majorHAnsi" w:hAnsiTheme="majorHAnsi" w:cstheme="majorHAnsi"/>
          <w:color w:val="000000"/>
          <w:sz w:val="22"/>
          <w:szCs w:val="22"/>
        </w:rPr>
        <w:t xml:space="preserve"> </w:t>
      </w:r>
      <w:r w:rsidR="00DB2779" w:rsidRPr="000B2551">
        <w:rPr>
          <w:rFonts w:asciiTheme="majorHAnsi" w:hAnsiTheme="majorHAnsi" w:cstheme="majorHAnsi"/>
          <w:color w:val="000000"/>
          <w:sz w:val="22"/>
          <w:szCs w:val="22"/>
        </w:rPr>
        <w:t xml:space="preserve">and </w:t>
      </w:r>
      <w:r w:rsidRPr="000B2551">
        <w:rPr>
          <w:rFonts w:asciiTheme="majorHAnsi" w:hAnsiTheme="majorHAnsi" w:cstheme="majorHAnsi"/>
          <w:color w:val="000000"/>
          <w:sz w:val="22"/>
          <w:szCs w:val="22"/>
        </w:rPr>
        <w:t>likelihood of risk</w:t>
      </w:r>
      <w:r w:rsidR="009A744B" w:rsidRPr="000B2551">
        <w:rPr>
          <w:rFonts w:asciiTheme="majorHAnsi" w:hAnsiTheme="majorHAnsi" w:cstheme="majorHAnsi"/>
          <w:color w:val="000000"/>
          <w:sz w:val="22"/>
          <w:szCs w:val="22"/>
        </w:rPr>
        <w:t>.</w:t>
      </w:r>
    </w:p>
    <w:p w14:paraId="3525FF89" w14:textId="32A2DAD8"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Ensure that safeguarding records are transferred accordingly (separate from pupil files)</w:t>
      </w:r>
      <w:r w:rsidR="00EE512A" w:rsidRPr="000B2551">
        <w:rPr>
          <w:rFonts w:asciiTheme="majorHAnsi" w:hAnsiTheme="majorHAnsi" w:cstheme="majorHAnsi"/>
          <w:color w:val="000000"/>
          <w:sz w:val="22"/>
          <w:szCs w:val="22"/>
        </w:rPr>
        <w:t xml:space="preserve"> and in a timely fashion </w:t>
      </w:r>
      <w:r w:rsidRPr="000B2551">
        <w:rPr>
          <w:rFonts w:asciiTheme="majorHAnsi" w:hAnsiTheme="majorHAnsi" w:cstheme="majorHAnsi"/>
          <w:color w:val="000000"/>
          <w:sz w:val="22"/>
          <w:szCs w:val="22"/>
        </w:rPr>
        <w:t>when a child transfers school</w:t>
      </w:r>
      <w:r w:rsidR="005C1BE4" w:rsidRPr="000B2551">
        <w:rPr>
          <w:rFonts w:asciiTheme="majorHAnsi" w:hAnsiTheme="majorHAnsi" w:cstheme="majorHAnsi"/>
          <w:color w:val="000000"/>
          <w:sz w:val="22"/>
          <w:szCs w:val="22"/>
        </w:rPr>
        <w:t>, including in-year transfers.</w:t>
      </w:r>
    </w:p>
    <w:p w14:paraId="0DC8ECB6" w14:textId="77777777" w:rsidR="000A7FE8" w:rsidRPr="000B2551" w:rsidRDefault="000A7FE8"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Ensure that where a pupil transfers school and is on a child protection plan or is a child looked after, the</w:t>
      </w:r>
      <w:r w:rsidR="00EE512A" w:rsidRPr="000B2551">
        <w:rPr>
          <w:rFonts w:asciiTheme="majorHAnsi" w:hAnsiTheme="majorHAnsi" w:cstheme="majorHAnsi"/>
          <w:color w:val="000000"/>
          <w:sz w:val="22"/>
          <w:szCs w:val="22"/>
        </w:rPr>
        <w:t>ir</w:t>
      </w:r>
      <w:r w:rsidRPr="000B2551">
        <w:rPr>
          <w:rFonts w:asciiTheme="majorHAnsi" w:hAnsiTheme="majorHAnsi" w:cstheme="majorHAnsi"/>
          <w:color w:val="000000"/>
          <w:sz w:val="22"/>
          <w:szCs w:val="22"/>
        </w:rPr>
        <w:t xml:space="preserve"> information is passed to the new school immediately and that the child’s social worker is informed</w:t>
      </w:r>
      <w:r w:rsidR="00EE512A" w:rsidRPr="000B2551">
        <w:rPr>
          <w:rFonts w:asciiTheme="majorHAnsi" w:hAnsiTheme="majorHAnsi" w:cstheme="majorHAnsi"/>
          <w:color w:val="000000"/>
          <w:sz w:val="22"/>
          <w:szCs w:val="22"/>
        </w:rPr>
        <w:t>. Consideration is given to a transition meeting prior to moving if the case is complex or on-going.</w:t>
      </w:r>
    </w:p>
    <w:p w14:paraId="702DAF99" w14:textId="5DA1336A" w:rsidR="000A7FE8" w:rsidRPr="000B2551" w:rsidRDefault="00EE512A" w:rsidP="008D60B8">
      <w:pPr>
        <w:numPr>
          <w:ilvl w:val="0"/>
          <w:numId w:val="3"/>
        </w:numPr>
        <w:tabs>
          <w:tab w:val="left"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Be aware of </w:t>
      </w:r>
      <w:r w:rsidR="000A7FE8" w:rsidRPr="000B2551">
        <w:rPr>
          <w:rFonts w:asciiTheme="majorHAnsi" w:hAnsiTheme="majorHAnsi" w:cstheme="majorHAnsi"/>
          <w:color w:val="000000"/>
          <w:sz w:val="22"/>
          <w:szCs w:val="22"/>
        </w:rPr>
        <w:t xml:space="preserve">the </w:t>
      </w:r>
      <w:r w:rsidRPr="000B2551">
        <w:rPr>
          <w:rFonts w:asciiTheme="majorHAnsi" w:hAnsiTheme="majorHAnsi" w:cstheme="majorHAnsi"/>
          <w:color w:val="000000"/>
          <w:sz w:val="22"/>
          <w:szCs w:val="22"/>
        </w:rPr>
        <w:t xml:space="preserve">training opportunities and briefings provided by </w:t>
      </w:r>
      <w:r w:rsidR="0058136B" w:rsidRPr="000B2551">
        <w:rPr>
          <w:rFonts w:asciiTheme="majorHAnsi" w:hAnsiTheme="majorHAnsi" w:cstheme="majorHAnsi"/>
          <w:color w:val="000000"/>
          <w:sz w:val="22"/>
          <w:szCs w:val="22"/>
        </w:rPr>
        <w:t>WS</w:t>
      </w:r>
      <w:r w:rsidR="000A7FE8" w:rsidRPr="000B2551">
        <w:rPr>
          <w:rFonts w:asciiTheme="majorHAnsi" w:hAnsiTheme="majorHAnsi" w:cstheme="majorHAnsi"/>
          <w:color w:val="000000"/>
          <w:sz w:val="22"/>
          <w:szCs w:val="22"/>
        </w:rPr>
        <w:t>SC</w:t>
      </w:r>
      <w:r w:rsidR="0053623E" w:rsidRPr="000B255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 xml:space="preserve"> to </w:t>
      </w:r>
      <w:r w:rsidRPr="000B2551">
        <w:rPr>
          <w:rFonts w:asciiTheme="majorHAnsi" w:hAnsiTheme="majorHAnsi" w:cstheme="majorHAnsi"/>
          <w:color w:val="000000"/>
          <w:sz w:val="22"/>
          <w:szCs w:val="22"/>
        </w:rPr>
        <w:t>en</w:t>
      </w:r>
      <w:r w:rsidR="000A7FE8" w:rsidRPr="000B2551">
        <w:rPr>
          <w:rFonts w:asciiTheme="majorHAnsi" w:hAnsiTheme="majorHAnsi" w:cstheme="majorHAnsi"/>
          <w:color w:val="000000"/>
          <w:sz w:val="22"/>
          <w:szCs w:val="22"/>
        </w:rPr>
        <w:t xml:space="preserve">sure staff are aware of the latest local </w:t>
      </w:r>
      <w:r w:rsidRPr="000B2551">
        <w:rPr>
          <w:rFonts w:asciiTheme="majorHAnsi" w:hAnsiTheme="majorHAnsi" w:cstheme="majorHAnsi"/>
          <w:color w:val="000000"/>
          <w:sz w:val="22"/>
          <w:szCs w:val="22"/>
        </w:rPr>
        <w:t xml:space="preserve">guidance </w:t>
      </w:r>
      <w:r w:rsidR="000A7FE8" w:rsidRPr="000B2551">
        <w:rPr>
          <w:rFonts w:asciiTheme="majorHAnsi" w:hAnsiTheme="majorHAnsi" w:cstheme="majorHAnsi"/>
          <w:color w:val="000000"/>
          <w:sz w:val="22"/>
          <w:szCs w:val="22"/>
        </w:rPr>
        <w:t>on safeguarding</w:t>
      </w:r>
      <w:r w:rsidR="009A744B" w:rsidRPr="000B2551">
        <w:rPr>
          <w:rFonts w:asciiTheme="majorHAnsi" w:hAnsiTheme="majorHAnsi" w:cstheme="majorHAnsi"/>
          <w:color w:val="000000"/>
          <w:sz w:val="22"/>
          <w:szCs w:val="22"/>
        </w:rPr>
        <w:t>.</w:t>
      </w:r>
    </w:p>
    <w:p w14:paraId="23B6643D" w14:textId="18CB50C8" w:rsidR="000A7FE8" w:rsidRPr="000B2551" w:rsidRDefault="000A7FE8" w:rsidP="008D60B8">
      <w:pPr>
        <w:numPr>
          <w:ilvl w:val="0"/>
          <w:numId w:val="3"/>
        </w:numPr>
        <w:tabs>
          <w:tab w:val="clear" w:pos="900"/>
          <w:tab w:val="num"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Develop, implement and review procedures in </w:t>
      </w:r>
      <w:r w:rsidR="00EE512A" w:rsidRPr="000B2551">
        <w:rPr>
          <w:rFonts w:asciiTheme="majorHAnsi" w:hAnsiTheme="majorHAnsi" w:cstheme="majorHAnsi"/>
          <w:color w:val="000000"/>
          <w:sz w:val="22"/>
          <w:szCs w:val="22"/>
        </w:rPr>
        <w:t>the</w:t>
      </w:r>
      <w:r w:rsidRPr="000B2551">
        <w:rPr>
          <w:rFonts w:asciiTheme="majorHAnsi" w:hAnsiTheme="majorHAnsi" w:cstheme="majorHAnsi"/>
          <w:color w:val="000000"/>
          <w:sz w:val="22"/>
          <w:szCs w:val="22"/>
        </w:rPr>
        <w:t xml:space="preserve"> school that enable the identification and reporting of all cases, or suspected cases, of abuse</w:t>
      </w:r>
      <w:r w:rsidR="009A744B" w:rsidRPr="000B2551">
        <w:rPr>
          <w:rFonts w:asciiTheme="majorHAnsi" w:hAnsiTheme="majorHAnsi" w:cstheme="majorHAnsi"/>
          <w:color w:val="000000"/>
          <w:sz w:val="22"/>
          <w:szCs w:val="22"/>
        </w:rPr>
        <w:t>.</w:t>
      </w:r>
    </w:p>
    <w:p w14:paraId="2730421E" w14:textId="4C2059B3" w:rsidR="00F2084D" w:rsidRPr="000B2551" w:rsidRDefault="00F2084D" w:rsidP="008D60B8">
      <w:pPr>
        <w:numPr>
          <w:ilvl w:val="0"/>
          <w:numId w:val="3"/>
        </w:numPr>
        <w:tabs>
          <w:tab w:val="clear" w:pos="900"/>
          <w:tab w:val="num"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Meet any other expectations set out for DSLs in </w:t>
      </w:r>
      <w:proofErr w:type="spellStart"/>
      <w:r w:rsidRPr="000B2551">
        <w:rPr>
          <w:rFonts w:asciiTheme="majorHAnsi" w:hAnsiTheme="majorHAnsi" w:cstheme="majorHAnsi"/>
          <w:color w:val="000000"/>
          <w:sz w:val="22"/>
          <w:szCs w:val="22"/>
        </w:rPr>
        <w:t>KCSiE</w:t>
      </w:r>
      <w:proofErr w:type="spellEnd"/>
      <w:r w:rsidRPr="000B2551">
        <w:rPr>
          <w:rFonts w:asciiTheme="majorHAnsi" w:hAnsiTheme="majorHAnsi" w:cstheme="majorHAnsi"/>
          <w:color w:val="000000"/>
          <w:sz w:val="22"/>
          <w:szCs w:val="22"/>
        </w:rPr>
        <w:t xml:space="preserve"> 20</w:t>
      </w:r>
      <w:r w:rsidR="00FA28A8" w:rsidRPr="000B2551">
        <w:rPr>
          <w:rFonts w:asciiTheme="majorHAnsi" w:hAnsiTheme="majorHAnsi" w:cstheme="majorHAnsi"/>
          <w:color w:val="000000"/>
          <w:sz w:val="22"/>
          <w:szCs w:val="22"/>
        </w:rPr>
        <w:t>2</w:t>
      </w:r>
      <w:r w:rsidR="0058136B" w:rsidRPr="000B2551">
        <w:rPr>
          <w:rFonts w:asciiTheme="majorHAnsi" w:hAnsiTheme="majorHAnsi" w:cstheme="majorHAnsi"/>
          <w:color w:val="000000"/>
          <w:sz w:val="22"/>
          <w:szCs w:val="22"/>
        </w:rPr>
        <w:t>5</w:t>
      </w:r>
    </w:p>
    <w:p w14:paraId="01653718" w14:textId="42EF5CDA" w:rsidR="000A7FE8" w:rsidRPr="000B2551" w:rsidRDefault="000A7FE8" w:rsidP="008D60B8">
      <w:pPr>
        <w:ind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br w:type="page"/>
      </w:r>
    </w:p>
    <w:p w14:paraId="22FF3E0E" w14:textId="2704884D" w:rsidR="000A7FE8" w:rsidRPr="000B2551" w:rsidRDefault="009D4A58" w:rsidP="008D60B8">
      <w:pPr>
        <w:pStyle w:val="Heading1"/>
        <w:spacing w:before="0" w:after="0"/>
        <w:ind w:left="-567" w:right="-284"/>
        <w:rPr>
          <w:rFonts w:asciiTheme="majorHAnsi" w:hAnsiTheme="majorHAnsi" w:cstheme="majorHAnsi"/>
          <w:sz w:val="22"/>
          <w:szCs w:val="22"/>
        </w:rPr>
      </w:pPr>
      <w:bookmarkStart w:id="5" w:name="_Toc112149463"/>
      <w:r w:rsidRPr="000B2551">
        <w:rPr>
          <w:rFonts w:asciiTheme="majorHAnsi" w:hAnsiTheme="majorHAnsi" w:cstheme="majorHAnsi"/>
          <w:iCs/>
          <w:sz w:val="22"/>
          <w:szCs w:val="22"/>
        </w:rPr>
        <w:lastRenderedPageBreak/>
        <w:t>Loxwood Primary School</w:t>
      </w:r>
      <w:r w:rsidR="000A7FE8" w:rsidRPr="000B2551">
        <w:rPr>
          <w:rFonts w:asciiTheme="majorHAnsi" w:hAnsiTheme="majorHAnsi" w:cstheme="majorHAnsi"/>
          <w:i/>
          <w:sz w:val="22"/>
          <w:szCs w:val="22"/>
        </w:rPr>
        <w:t xml:space="preserve"> </w:t>
      </w:r>
      <w:r w:rsidR="00EE512A" w:rsidRPr="000B2551">
        <w:rPr>
          <w:rFonts w:asciiTheme="majorHAnsi" w:hAnsiTheme="majorHAnsi" w:cstheme="majorHAnsi"/>
          <w:sz w:val="22"/>
          <w:szCs w:val="22"/>
        </w:rPr>
        <w:t>C</w:t>
      </w:r>
      <w:r w:rsidR="000A7FE8" w:rsidRPr="000B2551">
        <w:rPr>
          <w:rFonts w:asciiTheme="majorHAnsi" w:hAnsiTheme="majorHAnsi" w:cstheme="majorHAnsi"/>
          <w:sz w:val="22"/>
          <w:szCs w:val="22"/>
        </w:rPr>
        <w:t xml:space="preserve">hild </w:t>
      </w:r>
      <w:r w:rsidR="00EE512A" w:rsidRPr="000B2551">
        <w:rPr>
          <w:rFonts w:asciiTheme="majorHAnsi" w:hAnsiTheme="majorHAnsi" w:cstheme="majorHAnsi"/>
          <w:sz w:val="22"/>
          <w:szCs w:val="22"/>
        </w:rPr>
        <w:t>P</w:t>
      </w:r>
      <w:r w:rsidR="000A7FE8" w:rsidRPr="000B2551">
        <w:rPr>
          <w:rFonts w:asciiTheme="majorHAnsi" w:hAnsiTheme="majorHAnsi" w:cstheme="majorHAnsi"/>
          <w:sz w:val="22"/>
          <w:szCs w:val="22"/>
        </w:rPr>
        <w:t xml:space="preserve">rotection </w:t>
      </w:r>
      <w:r w:rsidR="00EE512A" w:rsidRPr="000B2551">
        <w:rPr>
          <w:rFonts w:asciiTheme="majorHAnsi" w:hAnsiTheme="majorHAnsi" w:cstheme="majorHAnsi"/>
          <w:sz w:val="22"/>
          <w:szCs w:val="22"/>
        </w:rPr>
        <w:t>P</w:t>
      </w:r>
      <w:r w:rsidR="000A7FE8" w:rsidRPr="000B2551">
        <w:rPr>
          <w:rFonts w:asciiTheme="majorHAnsi" w:hAnsiTheme="majorHAnsi" w:cstheme="majorHAnsi"/>
          <w:sz w:val="22"/>
          <w:szCs w:val="22"/>
        </w:rPr>
        <w:t>rocedures</w:t>
      </w:r>
      <w:bookmarkEnd w:id="5"/>
    </w:p>
    <w:p w14:paraId="34FC6A9E" w14:textId="77777777" w:rsidR="000A7FE8" w:rsidRPr="000B2551" w:rsidRDefault="000A7FE8" w:rsidP="008D60B8">
      <w:pPr>
        <w:ind w:left="-567" w:right="-284"/>
        <w:jc w:val="center"/>
        <w:rPr>
          <w:rFonts w:asciiTheme="majorHAnsi" w:hAnsiTheme="majorHAnsi" w:cstheme="majorHAnsi"/>
          <w:color w:val="000000"/>
          <w:sz w:val="22"/>
          <w:szCs w:val="22"/>
        </w:rPr>
      </w:pPr>
    </w:p>
    <w:p w14:paraId="0E3467AF" w14:textId="39CF4080" w:rsidR="000A7FE8" w:rsidRPr="000B2551" w:rsidRDefault="000A7FE8" w:rsidP="008D60B8">
      <w:pPr>
        <w:ind w:left="-567" w:right="-284"/>
        <w:rPr>
          <w:rFonts w:asciiTheme="majorHAnsi" w:hAnsiTheme="majorHAnsi" w:cstheme="majorHAnsi"/>
          <w:color w:val="000000"/>
          <w:sz w:val="22"/>
          <w:szCs w:val="22"/>
        </w:rPr>
      </w:pPr>
      <w:r w:rsidRPr="000B2551">
        <w:rPr>
          <w:rFonts w:asciiTheme="majorHAnsi" w:hAnsiTheme="majorHAnsi" w:cstheme="majorHAnsi"/>
          <w:b/>
          <w:color w:val="000000"/>
          <w:sz w:val="22"/>
          <w:szCs w:val="22"/>
        </w:rPr>
        <w:t>Overview</w:t>
      </w:r>
      <w:r w:rsidRPr="000B2551">
        <w:rPr>
          <w:rFonts w:asciiTheme="majorHAnsi" w:hAnsiTheme="majorHAnsi" w:cstheme="majorHAnsi"/>
          <w:color w:val="000000"/>
          <w:sz w:val="22"/>
          <w:szCs w:val="22"/>
        </w:rPr>
        <w:t xml:space="preserve"> </w:t>
      </w:r>
    </w:p>
    <w:p w14:paraId="193535DF" w14:textId="7DC64BBA" w:rsidR="009A744B"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The following procedures apply to all staff working in the school and will be covered by training to enable staff to understand their role and responsibility</w:t>
      </w:r>
      <w:r w:rsidR="00763D59" w:rsidRPr="000B2551">
        <w:rPr>
          <w:rFonts w:asciiTheme="majorHAnsi" w:hAnsiTheme="majorHAnsi" w:cstheme="majorHAnsi"/>
          <w:color w:val="000000"/>
          <w:sz w:val="22"/>
          <w:szCs w:val="22"/>
        </w:rPr>
        <w:t>.</w:t>
      </w:r>
    </w:p>
    <w:p w14:paraId="6FFDF77A" w14:textId="6969C19B" w:rsidR="000A7FE8" w:rsidRPr="000B2551" w:rsidRDefault="000A7FE8" w:rsidP="008D60B8">
      <w:pPr>
        <w:ind w:left="-567" w:right="-28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The aim of our procedures is to provide a robust framework which enables staff to take appropriate action when they are </w:t>
      </w:r>
      <w:r w:rsidR="00101D35" w:rsidRPr="000B2551">
        <w:rPr>
          <w:rFonts w:asciiTheme="majorHAnsi" w:hAnsiTheme="majorHAnsi" w:cstheme="majorHAnsi"/>
          <w:color w:val="000000"/>
          <w:sz w:val="22"/>
          <w:szCs w:val="22"/>
        </w:rPr>
        <w:t>concerned that a child is being harmed or is at risk of harm</w:t>
      </w:r>
      <w:r w:rsidRPr="000B2551">
        <w:rPr>
          <w:rFonts w:asciiTheme="majorHAnsi" w:hAnsiTheme="majorHAnsi" w:cstheme="majorHAnsi"/>
          <w:color w:val="000000"/>
          <w:sz w:val="22"/>
          <w:szCs w:val="22"/>
        </w:rPr>
        <w:t>.</w:t>
      </w:r>
      <w:r w:rsidRPr="000B2551">
        <w:rPr>
          <w:rFonts w:asciiTheme="majorHAnsi" w:hAnsiTheme="majorHAnsi" w:cstheme="majorHAnsi"/>
          <w:b/>
          <w:color w:val="000000"/>
          <w:sz w:val="22"/>
          <w:szCs w:val="22"/>
        </w:rPr>
        <w:t xml:space="preserve"> </w:t>
      </w:r>
    </w:p>
    <w:p w14:paraId="7D0BFFEC" w14:textId="77777777" w:rsidR="000A7FE8" w:rsidRPr="000B2551" w:rsidRDefault="000A7FE8" w:rsidP="008D60B8">
      <w:pPr>
        <w:tabs>
          <w:tab w:val="left" w:pos="0"/>
        </w:tabs>
        <w:ind w:right="-284" w:hanging="567"/>
        <w:jc w:val="both"/>
        <w:rPr>
          <w:rFonts w:asciiTheme="majorHAnsi" w:hAnsiTheme="majorHAnsi" w:cstheme="majorHAnsi"/>
          <w:color w:val="000000"/>
          <w:sz w:val="22"/>
          <w:szCs w:val="22"/>
        </w:rPr>
      </w:pPr>
    </w:p>
    <w:p w14:paraId="506603A2" w14:textId="43EA2DCA" w:rsidR="000A7FE8" w:rsidRPr="000B2551" w:rsidRDefault="000A7FE8" w:rsidP="008D60B8">
      <w:pPr>
        <w:ind w:left="-567" w:right="-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The prime concern at all stages must be </w:t>
      </w:r>
      <w:r w:rsidR="001441AC" w:rsidRPr="000B2551">
        <w:rPr>
          <w:rFonts w:asciiTheme="majorHAnsi" w:hAnsiTheme="majorHAnsi" w:cstheme="majorHAnsi"/>
          <w:color w:val="000000"/>
          <w:sz w:val="22"/>
          <w:szCs w:val="22"/>
        </w:rPr>
        <w:t>for</w:t>
      </w:r>
      <w:r w:rsidRPr="000B2551">
        <w:rPr>
          <w:rFonts w:asciiTheme="majorHAnsi" w:hAnsiTheme="majorHAnsi" w:cstheme="majorHAnsi"/>
          <w:color w:val="000000"/>
          <w:sz w:val="22"/>
          <w:szCs w:val="22"/>
        </w:rPr>
        <w:t xml:space="preserve"> the interests and safety of the child. Where there is a conflict of interest between the child and an adult, the interests of the child must be paramount.</w:t>
      </w:r>
    </w:p>
    <w:p w14:paraId="74A64447" w14:textId="77777777" w:rsidR="001B1474" w:rsidRPr="000B2551" w:rsidRDefault="001B1474" w:rsidP="008D60B8">
      <w:pPr>
        <w:ind w:left="-567" w:right="-284"/>
        <w:jc w:val="both"/>
        <w:rPr>
          <w:rFonts w:asciiTheme="majorHAnsi" w:hAnsiTheme="majorHAnsi" w:cstheme="majorHAnsi"/>
          <w:color w:val="000000"/>
          <w:sz w:val="22"/>
          <w:szCs w:val="22"/>
        </w:rPr>
      </w:pPr>
    </w:p>
    <w:p w14:paraId="29963D3F" w14:textId="0655506A" w:rsidR="001B1474" w:rsidRPr="000B2551" w:rsidRDefault="001B1474" w:rsidP="008D60B8">
      <w:pPr>
        <w:ind w:left="-567"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All staff are aware that </w:t>
      </w:r>
      <w:r w:rsidR="00101D35" w:rsidRPr="000B2551">
        <w:rPr>
          <w:rFonts w:asciiTheme="majorHAnsi" w:hAnsiTheme="majorHAnsi" w:cstheme="majorHAnsi"/>
          <w:color w:val="000000" w:themeColor="text1"/>
          <w:sz w:val="22"/>
          <w:szCs w:val="22"/>
        </w:rPr>
        <w:t xml:space="preserve">very young </w:t>
      </w:r>
      <w:r w:rsidRPr="000B2551">
        <w:rPr>
          <w:rFonts w:asciiTheme="majorHAnsi" w:hAnsiTheme="majorHAnsi" w:cstheme="majorHAnsi"/>
          <w:color w:val="000000" w:themeColor="text1"/>
          <w:sz w:val="22"/>
          <w:szCs w:val="22"/>
        </w:rPr>
        <w:t>children</w:t>
      </w:r>
      <w:r w:rsidR="009A744B"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w:t>
      </w:r>
      <w:r w:rsidR="00101D35" w:rsidRPr="000B2551">
        <w:rPr>
          <w:rFonts w:asciiTheme="majorHAnsi" w:hAnsiTheme="majorHAnsi" w:cstheme="majorHAnsi"/>
          <w:color w:val="000000" w:themeColor="text1"/>
          <w:sz w:val="22"/>
          <w:szCs w:val="22"/>
        </w:rPr>
        <w:t xml:space="preserve">those with </w:t>
      </w:r>
      <w:r w:rsidRPr="000B2551">
        <w:rPr>
          <w:rFonts w:asciiTheme="majorHAnsi" w:hAnsiTheme="majorHAnsi" w:cstheme="majorHAnsi"/>
          <w:color w:val="000000" w:themeColor="text1"/>
          <w:sz w:val="22"/>
          <w:szCs w:val="22"/>
        </w:rPr>
        <w:t>disabilities, special needs</w:t>
      </w:r>
      <w:r w:rsidR="002B3295" w:rsidRPr="000B2551">
        <w:rPr>
          <w:rFonts w:asciiTheme="majorHAnsi" w:hAnsiTheme="majorHAnsi" w:cstheme="majorHAnsi"/>
          <w:color w:val="000000" w:themeColor="text1"/>
          <w:sz w:val="22"/>
          <w:szCs w:val="22"/>
        </w:rPr>
        <w:t>, certain medical conditions</w:t>
      </w:r>
      <w:r w:rsidRPr="000B2551">
        <w:rPr>
          <w:rFonts w:asciiTheme="majorHAnsi" w:hAnsiTheme="majorHAnsi" w:cstheme="majorHAnsi"/>
          <w:color w:val="000000" w:themeColor="text1"/>
          <w:sz w:val="22"/>
          <w:szCs w:val="22"/>
        </w:rPr>
        <w:t xml:space="preserve"> or with language </w:t>
      </w:r>
      <w:r w:rsidR="009A744B" w:rsidRPr="000B2551">
        <w:rPr>
          <w:rFonts w:asciiTheme="majorHAnsi" w:hAnsiTheme="majorHAnsi" w:cstheme="majorHAnsi"/>
          <w:color w:val="000000" w:themeColor="text1"/>
          <w:sz w:val="22"/>
          <w:szCs w:val="22"/>
        </w:rPr>
        <w:t>deficit/English as a second language</w:t>
      </w:r>
      <w:r w:rsidRPr="000B2551">
        <w:rPr>
          <w:rFonts w:asciiTheme="majorHAnsi" w:hAnsiTheme="majorHAnsi" w:cstheme="majorHAnsi"/>
          <w:color w:val="000000" w:themeColor="text1"/>
          <w:sz w:val="22"/>
          <w:szCs w:val="22"/>
        </w:rPr>
        <w:t xml:space="preserve"> may</w:t>
      </w:r>
      <w:r w:rsidR="009A744B" w:rsidRPr="000B2551">
        <w:rPr>
          <w:rFonts w:asciiTheme="majorHAnsi" w:hAnsiTheme="majorHAnsi" w:cstheme="majorHAnsi"/>
          <w:color w:val="000000" w:themeColor="text1"/>
          <w:sz w:val="22"/>
          <w:szCs w:val="22"/>
        </w:rPr>
        <w:t xml:space="preserve"> have more difficulty in communicating concerns or feelings. They may</w:t>
      </w:r>
      <w:r w:rsidRPr="000B2551">
        <w:rPr>
          <w:rFonts w:asciiTheme="majorHAnsi" w:hAnsiTheme="majorHAnsi" w:cstheme="majorHAnsi"/>
          <w:color w:val="000000" w:themeColor="text1"/>
          <w:sz w:val="22"/>
          <w:szCs w:val="22"/>
        </w:rPr>
        <w:t xml:space="preserve"> </w:t>
      </w:r>
      <w:r w:rsidR="00101D35" w:rsidRPr="000B2551">
        <w:rPr>
          <w:rFonts w:asciiTheme="majorHAnsi" w:hAnsiTheme="majorHAnsi" w:cstheme="majorHAnsi"/>
          <w:color w:val="000000" w:themeColor="text1"/>
          <w:sz w:val="22"/>
          <w:szCs w:val="22"/>
        </w:rPr>
        <w:t xml:space="preserve">be more likely to </w:t>
      </w:r>
      <w:r w:rsidRPr="000B2551">
        <w:rPr>
          <w:rFonts w:asciiTheme="majorHAnsi" w:hAnsiTheme="majorHAnsi" w:cstheme="majorHAnsi"/>
          <w:color w:val="000000" w:themeColor="text1"/>
          <w:sz w:val="22"/>
          <w:szCs w:val="22"/>
        </w:rPr>
        <w:t>communicate concerns with behaviours rather than words. Additionally</w:t>
      </w:r>
      <w:r w:rsidR="009A744B"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staff will question </w:t>
      </w:r>
      <w:r w:rsidR="005107CD" w:rsidRPr="000B2551">
        <w:rPr>
          <w:rFonts w:asciiTheme="majorHAnsi" w:hAnsiTheme="majorHAnsi" w:cstheme="majorHAnsi"/>
          <w:color w:val="000000" w:themeColor="text1"/>
          <w:sz w:val="22"/>
          <w:szCs w:val="22"/>
        </w:rPr>
        <w:t xml:space="preserve">the cause of </w:t>
      </w:r>
      <w:r w:rsidRPr="000B2551">
        <w:rPr>
          <w:rFonts w:asciiTheme="majorHAnsi" w:hAnsiTheme="majorHAnsi" w:cstheme="majorHAnsi"/>
          <w:color w:val="000000" w:themeColor="text1"/>
          <w:sz w:val="22"/>
          <w:szCs w:val="22"/>
        </w:rPr>
        <w:t xml:space="preserve">knocks and bumps in children </w:t>
      </w:r>
      <w:r w:rsidR="005107CD" w:rsidRPr="000B2551">
        <w:rPr>
          <w:rFonts w:asciiTheme="majorHAnsi" w:hAnsiTheme="majorHAnsi" w:cstheme="majorHAnsi"/>
          <w:color w:val="000000" w:themeColor="text1"/>
          <w:sz w:val="22"/>
          <w:szCs w:val="22"/>
        </w:rPr>
        <w:t>who have limited mobility</w:t>
      </w:r>
      <w:r w:rsidR="009A744B" w:rsidRPr="000B2551">
        <w:rPr>
          <w:rFonts w:asciiTheme="majorHAnsi" w:hAnsiTheme="majorHAnsi" w:cstheme="majorHAnsi"/>
          <w:color w:val="000000" w:themeColor="text1"/>
          <w:sz w:val="22"/>
          <w:szCs w:val="22"/>
        </w:rPr>
        <w:t>,</w:t>
      </w:r>
      <w:r w:rsidR="23ED1B67" w:rsidRPr="000B2551">
        <w:rPr>
          <w:rFonts w:asciiTheme="majorHAnsi" w:hAnsiTheme="majorHAnsi" w:cstheme="majorHAnsi"/>
          <w:color w:val="000000" w:themeColor="text1"/>
          <w:sz w:val="22"/>
          <w:szCs w:val="22"/>
        </w:rPr>
        <w:t xml:space="preserve"> which will include children</w:t>
      </w:r>
      <w:r w:rsidR="009A744B" w:rsidRPr="000B2551">
        <w:rPr>
          <w:rFonts w:asciiTheme="majorHAnsi" w:hAnsiTheme="majorHAnsi" w:cstheme="majorHAnsi"/>
          <w:color w:val="000000" w:themeColor="text1"/>
          <w:sz w:val="22"/>
          <w:szCs w:val="22"/>
        </w:rPr>
        <w:t xml:space="preserve"> (for example younger siblings)</w:t>
      </w:r>
      <w:r w:rsidR="23ED1B67" w:rsidRPr="000B2551">
        <w:rPr>
          <w:rFonts w:asciiTheme="majorHAnsi" w:hAnsiTheme="majorHAnsi" w:cstheme="majorHAnsi"/>
          <w:color w:val="000000" w:themeColor="text1"/>
          <w:sz w:val="22"/>
          <w:szCs w:val="22"/>
        </w:rPr>
        <w:t xml:space="preserve"> visiting the site </w:t>
      </w:r>
      <w:r w:rsidR="009C4010" w:rsidRPr="000B2551">
        <w:rPr>
          <w:rFonts w:asciiTheme="majorHAnsi" w:hAnsiTheme="majorHAnsi" w:cstheme="majorHAnsi"/>
          <w:color w:val="000000" w:themeColor="text1"/>
          <w:sz w:val="22"/>
          <w:szCs w:val="22"/>
        </w:rPr>
        <w:t>in addition to pupils</w:t>
      </w:r>
      <w:r w:rsidR="23ED1B67" w:rsidRPr="000B2551">
        <w:rPr>
          <w:rFonts w:asciiTheme="majorHAnsi" w:hAnsiTheme="majorHAnsi" w:cstheme="majorHAnsi"/>
          <w:color w:val="000000" w:themeColor="text1"/>
          <w:sz w:val="22"/>
          <w:szCs w:val="22"/>
        </w:rPr>
        <w:t xml:space="preserve">. </w:t>
      </w:r>
    </w:p>
    <w:p w14:paraId="03B871A2" w14:textId="77777777" w:rsidR="000A7FE8" w:rsidRPr="000B2551" w:rsidRDefault="000A7FE8" w:rsidP="008D60B8">
      <w:pPr>
        <w:ind w:left="-567" w:right="-284"/>
        <w:rPr>
          <w:rFonts w:asciiTheme="majorHAnsi" w:hAnsiTheme="majorHAnsi" w:cstheme="majorHAnsi"/>
          <w:color w:val="000000"/>
          <w:sz w:val="22"/>
          <w:szCs w:val="22"/>
        </w:rPr>
      </w:pPr>
    </w:p>
    <w:p w14:paraId="55EBFBDD" w14:textId="77777777" w:rsidR="000A7FE8" w:rsidRPr="000B2551" w:rsidRDefault="000A7FE8" w:rsidP="008D60B8">
      <w:pPr>
        <w:ind w:left="-567" w:right="-284"/>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If a member of staff suspects abuse</w:t>
      </w:r>
      <w:r w:rsidR="001B1474" w:rsidRPr="000B2551">
        <w:rPr>
          <w:rFonts w:asciiTheme="majorHAnsi" w:hAnsiTheme="majorHAnsi" w:cstheme="majorHAnsi"/>
          <w:b/>
          <w:color w:val="000000"/>
          <w:sz w:val="22"/>
          <w:szCs w:val="22"/>
        </w:rPr>
        <w:t>, spots signs or indicators of abuse,</w:t>
      </w:r>
      <w:r w:rsidRPr="000B2551">
        <w:rPr>
          <w:rFonts w:asciiTheme="majorHAnsi" w:hAnsiTheme="majorHAnsi" w:cstheme="majorHAnsi"/>
          <w:b/>
          <w:color w:val="000000"/>
          <w:sz w:val="22"/>
          <w:szCs w:val="22"/>
        </w:rPr>
        <w:t xml:space="preserve"> or they have a disclosure of abuse made to them they must:</w:t>
      </w:r>
    </w:p>
    <w:p w14:paraId="592A26F9" w14:textId="77777777" w:rsidR="000A7FE8" w:rsidRPr="000B2551" w:rsidRDefault="000A7FE8" w:rsidP="008D60B8">
      <w:pPr>
        <w:ind w:left="-567" w:right="-284"/>
        <w:rPr>
          <w:rFonts w:asciiTheme="majorHAnsi" w:hAnsiTheme="majorHAnsi" w:cstheme="majorHAnsi"/>
          <w:b/>
          <w:color w:val="000000"/>
          <w:sz w:val="22"/>
          <w:szCs w:val="22"/>
        </w:rPr>
      </w:pPr>
    </w:p>
    <w:p w14:paraId="6B231137" w14:textId="611A1FB6" w:rsidR="000A7FE8" w:rsidRPr="000B2551" w:rsidRDefault="000A7FE8" w:rsidP="008D60B8">
      <w:pPr>
        <w:numPr>
          <w:ilvl w:val="0"/>
          <w:numId w:val="6"/>
        </w:numPr>
        <w:tabs>
          <w:tab w:val="clear" w:pos="720"/>
          <w:tab w:val="num"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themeColor="text1"/>
          <w:sz w:val="22"/>
          <w:szCs w:val="22"/>
        </w:rPr>
        <w:t>Make an initial record of the information</w:t>
      </w:r>
      <w:r w:rsidR="23ED1B67" w:rsidRPr="000B2551">
        <w:rPr>
          <w:rFonts w:asciiTheme="majorHAnsi" w:hAnsiTheme="majorHAnsi" w:cstheme="majorHAnsi"/>
          <w:color w:val="000000" w:themeColor="text1"/>
          <w:sz w:val="22"/>
          <w:szCs w:val="22"/>
        </w:rPr>
        <w:t xml:space="preserve"> </w:t>
      </w:r>
    </w:p>
    <w:p w14:paraId="664ABAEB" w14:textId="77777777" w:rsidR="00BF2B39" w:rsidRPr="000B2551" w:rsidRDefault="00BF2B39" w:rsidP="008D60B8">
      <w:pPr>
        <w:tabs>
          <w:tab w:val="num" w:pos="0"/>
        </w:tabs>
        <w:ind w:right="-284"/>
        <w:jc w:val="both"/>
        <w:rPr>
          <w:rFonts w:asciiTheme="majorHAnsi" w:hAnsiTheme="majorHAnsi" w:cstheme="majorHAnsi"/>
          <w:color w:val="000000"/>
          <w:sz w:val="22"/>
          <w:szCs w:val="22"/>
        </w:rPr>
      </w:pPr>
    </w:p>
    <w:p w14:paraId="3B585ED2" w14:textId="77777777" w:rsidR="000A7FE8" w:rsidRPr="000B2551" w:rsidRDefault="000A7FE8" w:rsidP="008D60B8">
      <w:pPr>
        <w:numPr>
          <w:ilvl w:val="0"/>
          <w:numId w:val="6"/>
        </w:numPr>
        <w:tabs>
          <w:tab w:val="clear" w:pos="720"/>
          <w:tab w:val="num"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Report it to the DSL immediately</w:t>
      </w:r>
    </w:p>
    <w:p w14:paraId="483A713C" w14:textId="77777777" w:rsidR="000A7FE8" w:rsidRPr="000B2551" w:rsidRDefault="000A7FE8" w:rsidP="008D60B8">
      <w:pPr>
        <w:tabs>
          <w:tab w:val="num" w:pos="0"/>
        </w:tabs>
        <w:ind w:right="-284" w:hanging="567"/>
        <w:jc w:val="both"/>
        <w:rPr>
          <w:rFonts w:asciiTheme="majorHAnsi" w:hAnsiTheme="majorHAnsi" w:cstheme="majorHAnsi"/>
          <w:color w:val="000000"/>
          <w:sz w:val="22"/>
          <w:szCs w:val="22"/>
        </w:rPr>
      </w:pPr>
    </w:p>
    <w:p w14:paraId="0516E790" w14:textId="69773D3A" w:rsidR="000A7FE8" w:rsidRPr="000B2551" w:rsidRDefault="000A7FE8" w:rsidP="008D60B8">
      <w:pPr>
        <w:numPr>
          <w:ilvl w:val="0"/>
          <w:numId w:val="6"/>
        </w:numPr>
        <w:tabs>
          <w:tab w:val="clear" w:pos="720"/>
          <w:tab w:val="num" w:pos="0"/>
        </w:tabs>
        <w:ind w:left="0" w:right="-284"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The DSL will consider if there is a requirement for immediate medical intervention</w:t>
      </w:r>
      <w:r w:rsidR="009D082D" w:rsidRPr="000B2551">
        <w:rPr>
          <w:rFonts w:asciiTheme="majorHAnsi" w:hAnsiTheme="majorHAnsi" w:cstheme="majorHAnsi"/>
          <w:color w:val="000000"/>
          <w:sz w:val="22"/>
          <w:szCs w:val="22"/>
        </w:rPr>
        <w:t>. Urgent</w:t>
      </w:r>
      <w:r w:rsidRPr="000B2551">
        <w:rPr>
          <w:rFonts w:asciiTheme="majorHAnsi" w:hAnsiTheme="majorHAnsi" w:cstheme="majorHAnsi"/>
          <w:color w:val="000000"/>
          <w:sz w:val="22"/>
          <w:szCs w:val="22"/>
        </w:rPr>
        <w:t xml:space="preserve"> medical attention should not be delayed if</w:t>
      </w:r>
      <w:r w:rsidR="00101D35" w:rsidRPr="000B2551">
        <w:rPr>
          <w:rFonts w:asciiTheme="majorHAnsi" w:hAnsiTheme="majorHAnsi" w:cstheme="majorHAnsi"/>
          <w:color w:val="000000"/>
          <w:sz w:val="22"/>
          <w:szCs w:val="22"/>
        </w:rPr>
        <w:t xml:space="preserve"> the</w:t>
      </w:r>
      <w:r w:rsidRPr="000B2551">
        <w:rPr>
          <w:rFonts w:asciiTheme="majorHAnsi" w:hAnsiTheme="majorHAnsi" w:cstheme="majorHAnsi"/>
          <w:color w:val="000000"/>
          <w:sz w:val="22"/>
          <w:szCs w:val="22"/>
        </w:rPr>
        <w:t xml:space="preserve"> DSL </w:t>
      </w:r>
      <w:r w:rsidR="00101D35" w:rsidRPr="000B2551">
        <w:rPr>
          <w:rFonts w:asciiTheme="majorHAnsi" w:hAnsiTheme="majorHAnsi" w:cstheme="majorHAnsi"/>
          <w:color w:val="000000"/>
          <w:sz w:val="22"/>
          <w:szCs w:val="22"/>
        </w:rPr>
        <w:t>is</w:t>
      </w:r>
      <w:r w:rsidRPr="000B2551">
        <w:rPr>
          <w:rFonts w:asciiTheme="majorHAnsi" w:hAnsiTheme="majorHAnsi" w:cstheme="majorHAnsi"/>
          <w:color w:val="000000"/>
          <w:sz w:val="22"/>
          <w:szCs w:val="22"/>
        </w:rPr>
        <w:t xml:space="preserve"> not immediately available </w:t>
      </w:r>
    </w:p>
    <w:p w14:paraId="5ABE2DD7" w14:textId="77777777" w:rsidR="000A7FE8" w:rsidRPr="000B2551" w:rsidRDefault="000A7FE8" w:rsidP="008D60B8">
      <w:pPr>
        <w:tabs>
          <w:tab w:val="num" w:pos="0"/>
        </w:tabs>
        <w:ind w:right="-284" w:hanging="567"/>
        <w:jc w:val="both"/>
        <w:rPr>
          <w:rFonts w:asciiTheme="majorHAnsi" w:hAnsiTheme="majorHAnsi" w:cstheme="majorHAnsi"/>
          <w:color w:val="000000"/>
          <w:sz w:val="22"/>
          <w:szCs w:val="22"/>
        </w:rPr>
      </w:pPr>
    </w:p>
    <w:p w14:paraId="4CF18997" w14:textId="5B4B0EEE" w:rsidR="000A7FE8" w:rsidRPr="000B2551" w:rsidRDefault="000A7FE8" w:rsidP="008D60B8">
      <w:pPr>
        <w:numPr>
          <w:ilvl w:val="0"/>
          <w:numId w:val="6"/>
        </w:numPr>
        <w:tabs>
          <w:tab w:val="clear" w:pos="720"/>
          <w:tab w:val="num" w:pos="0"/>
        </w:tabs>
        <w:ind w:left="0" w:right="-284"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Make an accurate record (which may be used in any subsequent </w:t>
      </w:r>
      <w:r w:rsidR="00F510BE" w:rsidRPr="000B2551">
        <w:rPr>
          <w:rFonts w:asciiTheme="majorHAnsi" w:hAnsiTheme="majorHAnsi" w:cstheme="majorHAnsi"/>
          <w:color w:val="000000" w:themeColor="text1"/>
          <w:sz w:val="22"/>
          <w:szCs w:val="22"/>
        </w:rPr>
        <w:t>judicial</w:t>
      </w:r>
      <w:r w:rsidRPr="000B2551">
        <w:rPr>
          <w:rFonts w:asciiTheme="majorHAnsi" w:hAnsiTheme="majorHAnsi" w:cstheme="majorHAnsi"/>
          <w:color w:val="000000" w:themeColor="text1"/>
          <w:sz w:val="22"/>
          <w:szCs w:val="22"/>
        </w:rPr>
        <w:t xml:space="preserve"> proceedings) as soon as possible and within 24 hours of the occurrence</w:t>
      </w:r>
      <w:r w:rsidR="00FB037B" w:rsidRPr="000B2551">
        <w:rPr>
          <w:rFonts w:asciiTheme="majorHAnsi" w:hAnsiTheme="majorHAnsi" w:cstheme="majorHAnsi"/>
          <w:color w:val="000000" w:themeColor="text1"/>
          <w:sz w:val="22"/>
          <w:szCs w:val="22"/>
        </w:rPr>
        <w:t>.  Include everything</w:t>
      </w:r>
      <w:r w:rsidRPr="000B2551">
        <w:rPr>
          <w:rFonts w:asciiTheme="majorHAnsi" w:hAnsiTheme="majorHAnsi" w:cstheme="majorHAnsi"/>
          <w:color w:val="000000" w:themeColor="text1"/>
          <w:sz w:val="22"/>
          <w:szCs w:val="22"/>
        </w:rPr>
        <w:t xml:space="preserve"> that has happened, including details of:</w:t>
      </w:r>
    </w:p>
    <w:p w14:paraId="693842B0" w14:textId="77777777" w:rsidR="000A7FE8" w:rsidRPr="000B2551" w:rsidRDefault="000A7FE8" w:rsidP="008D60B8">
      <w:pPr>
        <w:tabs>
          <w:tab w:val="num" w:pos="0"/>
        </w:tabs>
        <w:ind w:right="-284" w:hanging="567"/>
        <w:jc w:val="both"/>
        <w:rPr>
          <w:rFonts w:asciiTheme="majorHAnsi" w:hAnsiTheme="majorHAnsi" w:cstheme="majorHAnsi"/>
          <w:color w:val="000000" w:themeColor="text1"/>
          <w:sz w:val="22"/>
          <w:szCs w:val="22"/>
        </w:rPr>
      </w:pPr>
    </w:p>
    <w:p w14:paraId="2E635C2A" w14:textId="4B55CE78"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Dates and times of observations </w:t>
      </w:r>
    </w:p>
    <w:p w14:paraId="34D38542" w14:textId="3900C21C"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Dates and times of any discussions </w:t>
      </w:r>
      <w:r w:rsidR="00101D35" w:rsidRPr="000B2551">
        <w:rPr>
          <w:rFonts w:asciiTheme="majorHAnsi" w:hAnsiTheme="majorHAnsi" w:cstheme="majorHAnsi"/>
          <w:color w:val="000000" w:themeColor="text1"/>
          <w:sz w:val="22"/>
          <w:szCs w:val="22"/>
        </w:rPr>
        <w:t>in which they were involved</w:t>
      </w:r>
      <w:r w:rsidRPr="000B2551">
        <w:rPr>
          <w:rFonts w:asciiTheme="majorHAnsi" w:hAnsiTheme="majorHAnsi" w:cstheme="majorHAnsi"/>
          <w:color w:val="000000" w:themeColor="text1"/>
          <w:sz w:val="22"/>
          <w:szCs w:val="22"/>
        </w:rPr>
        <w:t xml:space="preserve"> </w:t>
      </w:r>
    </w:p>
    <w:p w14:paraId="31AC1230" w14:textId="77777777"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Any injuries</w:t>
      </w:r>
    </w:p>
    <w:p w14:paraId="314293C7" w14:textId="77777777"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Explanations given by the child / adult</w:t>
      </w:r>
    </w:p>
    <w:p w14:paraId="622C190D" w14:textId="77777777"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What action was taken</w:t>
      </w:r>
    </w:p>
    <w:p w14:paraId="50C9E6CE" w14:textId="77777777" w:rsidR="000A7FE8" w:rsidRPr="000B2551" w:rsidRDefault="000A7FE8" w:rsidP="00FC10A1">
      <w:pPr>
        <w:numPr>
          <w:ilvl w:val="0"/>
          <w:numId w:val="7"/>
        </w:numPr>
        <w:tabs>
          <w:tab w:val="num" w:pos="567"/>
        </w:tabs>
        <w:ind w:left="0" w:firstLine="0"/>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Any actual words or phrases used by the child</w:t>
      </w:r>
    </w:p>
    <w:p w14:paraId="6CA859EE" w14:textId="77777777" w:rsidR="000A7FE8" w:rsidRPr="000B2551" w:rsidRDefault="000A7FE8" w:rsidP="00FC10A1">
      <w:pPr>
        <w:tabs>
          <w:tab w:val="num" w:pos="0"/>
        </w:tabs>
        <w:ind w:hanging="567"/>
        <w:jc w:val="both"/>
        <w:rPr>
          <w:rFonts w:asciiTheme="majorHAnsi" w:hAnsiTheme="majorHAnsi" w:cstheme="majorHAnsi"/>
          <w:color w:val="000000" w:themeColor="text1"/>
          <w:sz w:val="22"/>
          <w:szCs w:val="22"/>
        </w:rPr>
      </w:pPr>
    </w:p>
    <w:p w14:paraId="118EEB49" w14:textId="19FF266B" w:rsidR="000A7FE8" w:rsidRPr="000B2551" w:rsidRDefault="000A7FE8" w:rsidP="00FC10A1">
      <w:pPr>
        <w:tabs>
          <w:tab w:val="num" w:pos="0"/>
        </w:tabs>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The records must be signed and dated by the author </w:t>
      </w:r>
      <w:r w:rsidR="0035730F" w:rsidRPr="000B2551">
        <w:rPr>
          <w:rFonts w:asciiTheme="majorHAnsi" w:hAnsiTheme="majorHAnsi" w:cstheme="majorHAnsi"/>
          <w:color w:val="000000" w:themeColor="text1"/>
          <w:sz w:val="22"/>
          <w:szCs w:val="22"/>
        </w:rPr>
        <w:t xml:space="preserve">with an </w:t>
      </w:r>
      <w:r w:rsidRPr="000B2551">
        <w:rPr>
          <w:rFonts w:asciiTheme="majorHAnsi" w:hAnsiTheme="majorHAnsi" w:cstheme="majorHAnsi"/>
          <w:color w:val="000000" w:themeColor="text1"/>
          <w:sz w:val="22"/>
          <w:szCs w:val="22"/>
        </w:rPr>
        <w:t xml:space="preserve">equivalent </w:t>
      </w:r>
      <w:r w:rsidR="0035730F" w:rsidRPr="000B2551">
        <w:rPr>
          <w:rFonts w:asciiTheme="majorHAnsi" w:hAnsiTheme="majorHAnsi" w:cstheme="majorHAnsi"/>
          <w:color w:val="000000" w:themeColor="text1"/>
          <w:sz w:val="22"/>
          <w:szCs w:val="22"/>
        </w:rPr>
        <w:t xml:space="preserve">procedure in place for </w:t>
      </w:r>
      <w:r w:rsidRPr="000B2551">
        <w:rPr>
          <w:rFonts w:asciiTheme="majorHAnsi" w:hAnsiTheme="majorHAnsi" w:cstheme="majorHAnsi"/>
          <w:color w:val="000000" w:themeColor="text1"/>
          <w:sz w:val="22"/>
          <w:szCs w:val="22"/>
        </w:rPr>
        <w:t>electronic based records</w:t>
      </w:r>
    </w:p>
    <w:p w14:paraId="32E511AF" w14:textId="77777777" w:rsidR="000A7FE8" w:rsidRPr="000B2551" w:rsidRDefault="000A7FE8" w:rsidP="00FC10A1">
      <w:pPr>
        <w:tabs>
          <w:tab w:val="num" w:pos="0"/>
        </w:tabs>
        <w:ind w:hanging="567"/>
        <w:jc w:val="both"/>
        <w:rPr>
          <w:rFonts w:asciiTheme="majorHAnsi" w:hAnsiTheme="majorHAnsi" w:cstheme="majorHAnsi"/>
          <w:b/>
          <w:color w:val="000000"/>
          <w:sz w:val="22"/>
          <w:szCs w:val="22"/>
        </w:rPr>
      </w:pPr>
    </w:p>
    <w:p w14:paraId="18E428F7" w14:textId="35CACFE9" w:rsidR="00A020C7" w:rsidRPr="000B2551" w:rsidRDefault="00A020C7" w:rsidP="00FC10A1">
      <w:pPr>
        <w:numPr>
          <w:ilvl w:val="0"/>
          <w:numId w:val="6"/>
        </w:numPr>
        <w:tabs>
          <w:tab w:val="clear" w:pos="720"/>
          <w:tab w:val="num" w:pos="0"/>
        </w:tabs>
        <w:ind w:left="0" w:hanging="567"/>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In the absence of the DSL</w:t>
      </w:r>
      <w:r w:rsidR="00101D35" w:rsidRPr="000B2551">
        <w:rPr>
          <w:rFonts w:asciiTheme="majorHAnsi" w:hAnsiTheme="majorHAnsi" w:cstheme="majorHAnsi"/>
          <w:color w:val="000000"/>
          <w:sz w:val="22"/>
          <w:szCs w:val="22"/>
        </w:rPr>
        <w:t xml:space="preserve"> or their Deputy</w:t>
      </w:r>
      <w:r w:rsidRPr="000B2551">
        <w:rPr>
          <w:rFonts w:asciiTheme="majorHAnsi" w:hAnsiTheme="majorHAnsi" w:cstheme="majorHAnsi"/>
          <w:color w:val="000000"/>
          <w:sz w:val="22"/>
          <w:szCs w:val="22"/>
        </w:rPr>
        <w:t xml:space="preserve">, be prepared to refer directly to </w:t>
      </w:r>
      <w:r w:rsidR="00101D35" w:rsidRPr="000B2551">
        <w:rPr>
          <w:rFonts w:asciiTheme="majorHAnsi" w:hAnsiTheme="majorHAnsi" w:cstheme="majorHAnsi"/>
          <w:color w:val="000000"/>
          <w:sz w:val="22"/>
          <w:szCs w:val="22"/>
        </w:rPr>
        <w:t>Children’s Social Care</w:t>
      </w:r>
      <w:r w:rsidRPr="000B2551">
        <w:rPr>
          <w:rFonts w:asciiTheme="majorHAnsi" w:hAnsiTheme="majorHAnsi" w:cstheme="majorHAnsi"/>
          <w:color w:val="000000"/>
          <w:sz w:val="22"/>
          <w:szCs w:val="22"/>
        </w:rPr>
        <w:t xml:space="preserve"> (and the police if appropriate) if there is the potent</w:t>
      </w:r>
      <w:r w:rsidR="00DD1C69" w:rsidRPr="000B2551">
        <w:rPr>
          <w:rFonts w:asciiTheme="majorHAnsi" w:hAnsiTheme="majorHAnsi" w:cstheme="majorHAnsi"/>
          <w:color w:val="000000"/>
          <w:sz w:val="22"/>
          <w:szCs w:val="22"/>
        </w:rPr>
        <w:t>ial for immediate</w:t>
      </w:r>
      <w:r w:rsidR="00707307"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significant harm</w:t>
      </w:r>
      <w:r w:rsidR="0035730F" w:rsidRPr="000B2551">
        <w:rPr>
          <w:rFonts w:asciiTheme="majorHAnsi" w:hAnsiTheme="majorHAnsi" w:cstheme="majorHAnsi"/>
          <w:color w:val="000000"/>
          <w:sz w:val="22"/>
          <w:szCs w:val="22"/>
        </w:rPr>
        <w:t>.</w:t>
      </w:r>
    </w:p>
    <w:p w14:paraId="04043CAA" w14:textId="77777777" w:rsidR="00A020C7" w:rsidRPr="000B2551" w:rsidRDefault="00A020C7" w:rsidP="00FC10A1">
      <w:pPr>
        <w:tabs>
          <w:tab w:val="num" w:pos="0"/>
        </w:tabs>
        <w:ind w:hanging="567"/>
        <w:jc w:val="both"/>
        <w:rPr>
          <w:rFonts w:asciiTheme="majorHAnsi" w:hAnsiTheme="majorHAnsi" w:cstheme="majorHAnsi"/>
          <w:b/>
          <w:color w:val="000000"/>
          <w:sz w:val="22"/>
          <w:szCs w:val="22"/>
        </w:rPr>
      </w:pPr>
    </w:p>
    <w:p w14:paraId="3197EA53" w14:textId="77777777" w:rsidR="00A020C7" w:rsidRPr="000B2551" w:rsidRDefault="00A020C7" w:rsidP="00FC10A1">
      <w:pPr>
        <w:tabs>
          <w:tab w:val="num" w:pos="0"/>
        </w:tabs>
        <w:ind w:hanging="567"/>
        <w:rPr>
          <w:rFonts w:asciiTheme="majorHAnsi" w:hAnsiTheme="majorHAnsi" w:cstheme="majorHAnsi"/>
          <w:b/>
          <w:color w:val="000000"/>
          <w:sz w:val="22"/>
          <w:szCs w:val="22"/>
        </w:rPr>
      </w:pPr>
    </w:p>
    <w:p w14:paraId="603038BD" w14:textId="42932249" w:rsidR="000A7FE8" w:rsidRPr="00A71D11" w:rsidRDefault="000A7FE8" w:rsidP="00FC10A1">
      <w:pPr>
        <w:tabs>
          <w:tab w:val="num" w:pos="0"/>
        </w:tabs>
        <w:ind w:hanging="567"/>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Following a report of concerns the DSL must:</w:t>
      </w:r>
    </w:p>
    <w:p w14:paraId="34FDA16C" w14:textId="6EC34CB0" w:rsidR="000A7FE8" w:rsidRPr="000B2551" w:rsidRDefault="000A7FE8" w:rsidP="00FC10A1">
      <w:pPr>
        <w:numPr>
          <w:ilvl w:val="0"/>
          <w:numId w:val="8"/>
        </w:numPr>
        <w:tabs>
          <w:tab w:val="clear" w:pos="720"/>
          <w:tab w:val="num" w:pos="0"/>
          <w:tab w:val="left" w:pos="360"/>
        </w:tabs>
        <w:ind w:left="0" w:right="-142"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Decide whether or not there are sufficient grounds for suspecting significant harm</w:t>
      </w:r>
      <w:r w:rsidR="00707307"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in which case a referral must be made to </w:t>
      </w:r>
      <w:r w:rsidR="00101D35" w:rsidRPr="000B2551">
        <w:rPr>
          <w:rFonts w:asciiTheme="majorHAnsi" w:hAnsiTheme="majorHAnsi" w:cstheme="majorHAnsi"/>
          <w:color w:val="000000" w:themeColor="text1"/>
          <w:sz w:val="22"/>
          <w:szCs w:val="22"/>
        </w:rPr>
        <w:t>Children’s Social Care</w:t>
      </w:r>
      <w:r w:rsidR="00A020C7" w:rsidRPr="000B2551">
        <w:rPr>
          <w:rFonts w:asciiTheme="majorHAnsi" w:hAnsiTheme="majorHAnsi" w:cstheme="majorHAnsi"/>
          <w:color w:val="000000" w:themeColor="text1"/>
          <w:sz w:val="22"/>
          <w:szCs w:val="22"/>
        </w:rPr>
        <w:t xml:space="preserve"> and the police if it is </w:t>
      </w:r>
      <w:r w:rsidR="00BA0A21" w:rsidRPr="000B2551">
        <w:rPr>
          <w:rFonts w:asciiTheme="majorHAnsi" w:hAnsiTheme="majorHAnsi" w:cstheme="majorHAnsi"/>
          <w:color w:val="000000" w:themeColor="text1"/>
          <w:sz w:val="22"/>
          <w:szCs w:val="22"/>
        </w:rPr>
        <w:t xml:space="preserve">in keeping with the National Police Chiefs Council </w:t>
      </w:r>
      <w:hyperlink r:id="rId20" w:history="1">
        <w:r w:rsidR="00BA0A21" w:rsidRPr="000B2551">
          <w:rPr>
            <w:rStyle w:val="Hyperlink"/>
            <w:rFonts w:asciiTheme="majorHAnsi" w:hAnsiTheme="majorHAnsi" w:cstheme="majorHAnsi"/>
            <w:sz w:val="22"/>
            <w:szCs w:val="22"/>
          </w:rPr>
          <w:t>“When to call the Police</w:t>
        </w:r>
      </w:hyperlink>
      <w:r w:rsidR="00BA0A21" w:rsidRPr="000B2551">
        <w:rPr>
          <w:rFonts w:asciiTheme="majorHAnsi" w:hAnsiTheme="majorHAnsi" w:cstheme="majorHAnsi"/>
          <w:color w:val="000000" w:themeColor="text1"/>
          <w:sz w:val="22"/>
          <w:szCs w:val="22"/>
        </w:rPr>
        <w:t>” guidance</w:t>
      </w:r>
      <w:r w:rsidR="23ED1B67" w:rsidRPr="000B2551">
        <w:rPr>
          <w:rFonts w:asciiTheme="majorHAnsi" w:hAnsiTheme="majorHAnsi" w:cstheme="majorHAnsi"/>
          <w:color w:val="000000" w:themeColor="text1"/>
          <w:sz w:val="22"/>
          <w:szCs w:val="22"/>
        </w:rPr>
        <w:t>. The rational</w:t>
      </w:r>
      <w:r w:rsidR="0035730F" w:rsidRPr="000B2551">
        <w:rPr>
          <w:rFonts w:asciiTheme="majorHAnsi" w:hAnsiTheme="majorHAnsi" w:cstheme="majorHAnsi"/>
          <w:color w:val="000000" w:themeColor="text1"/>
          <w:sz w:val="22"/>
          <w:szCs w:val="22"/>
        </w:rPr>
        <w:t>e</w:t>
      </w:r>
      <w:r w:rsidR="23ED1B67" w:rsidRPr="000B2551">
        <w:rPr>
          <w:rFonts w:asciiTheme="majorHAnsi" w:hAnsiTheme="majorHAnsi" w:cstheme="majorHAnsi"/>
          <w:color w:val="000000" w:themeColor="text1"/>
          <w:sz w:val="22"/>
          <w:szCs w:val="22"/>
        </w:rPr>
        <w:t xml:space="preserve"> for this decision should be recorded by the DSL</w:t>
      </w:r>
      <w:r w:rsidR="000C5097" w:rsidRPr="000B2551">
        <w:rPr>
          <w:rFonts w:asciiTheme="majorHAnsi" w:hAnsiTheme="majorHAnsi" w:cstheme="majorHAnsi"/>
          <w:color w:val="000000" w:themeColor="text1"/>
          <w:sz w:val="22"/>
          <w:szCs w:val="22"/>
        </w:rPr>
        <w:t xml:space="preserve"> </w:t>
      </w:r>
    </w:p>
    <w:p w14:paraId="1E989FAF" w14:textId="6CCECB51" w:rsidR="23ED1B67" w:rsidRPr="000B2551" w:rsidRDefault="23ED1B67" w:rsidP="00FC10A1">
      <w:pPr>
        <w:numPr>
          <w:ilvl w:val="0"/>
          <w:numId w:val="8"/>
        </w:numPr>
        <w:ind w:left="0" w:right="-142"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Normally the school should try to discuss any concerns about a child’s welfare with the family and where possible seek their agreement before making a referral to Children’s Social Care. However, in accordance with DfE guidance, this should only be done when it will not place the child at increased risk or could </w:t>
      </w:r>
      <w:r w:rsidR="0035730F" w:rsidRPr="000B2551">
        <w:rPr>
          <w:rFonts w:asciiTheme="majorHAnsi" w:hAnsiTheme="majorHAnsi" w:cstheme="majorHAnsi"/>
          <w:color w:val="000000" w:themeColor="text1"/>
          <w:sz w:val="22"/>
          <w:szCs w:val="22"/>
        </w:rPr>
        <w:t xml:space="preserve">have an impact </w:t>
      </w:r>
      <w:r w:rsidR="0035730F" w:rsidRPr="000B2551">
        <w:rPr>
          <w:rFonts w:asciiTheme="majorHAnsi" w:hAnsiTheme="majorHAnsi" w:cstheme="majorHAnsi"/>
          <w:color w:val="000000" w:themeColor="text1"/>
          <w:sz w:val="22"/>
          <w:szCs w:val="22"/>
        </w:rPr>
        <w:lastRenderedPageBreak/>
        <w:t>on</w:t>
      </w:r>
      <w:r w:rsidRPr="000B2551">
        <w:rPr>
          <w:rFonts w:asciiTheme="majorHAnsi" w:hAnsiTheme="majorHAnsi" w:cstheme="majorHAnsi"/>
          <w:color w:val="000000" w:themeColor="text1"/>
          <w:sz w:val="22"/>
          <w:szCs w:val="22"/>
        </w:rPr>
        <w:t xml:space="preserve"> a police investigation. Where there are doubts or reservations about involving the child’s family, the DSL should clarify with Children’s Social Care or the police whether the parents should be told about the referral and, if so, when and by whom. This is important in cases where the police may need to conduct a criminal investigation. The child’s views should also be </w:t>
      </w:r>
      <w:r w:rsidR="002B2233" w:rsidRPr="000B2551">
        <w:rPr>
          <w:rFonts w:asciiTheme="majorHAnsi" w:hAnsiTheme="majorHAnsi" w:cstheme="majorHAnsi"/>
          <w:color w:val="000000" w:themeColor="text1"/>
          <w:sz w:val="22"/>
          <w:szCs w:val="22"/>
        </w:rPr>
        <w:t>considered</w:t>
      </w:r>
      <w:r w:rsidR="0035730F" w:rsidRPr="000B2551">
        <w:rPr>
          <w:rFonts w:asciiTheme="majorHAnsi" w:hAnsiTheme="majorHAnsi" w:cstheme="majorHAnsi"/>
          <w:color w:val="000000" w:themeColor="text1"/>
          <w:sz w:val="22"/>
          <w:szCs w:val="22"/>
        </w:rPr>
        <w:t xml:space="preserve"> </w:t>
      </w:r>
      <w:r w:rsidR="00ED3CE6" w:rsidRPr="000B2551">
        <w:rPr>
          <w:rFonts w:asciiTheme="majorHAnsi" w:hAnsiTheme="majorHAnsi" w:cstheme="majorHAnsi"/>
          <w:color w:val="000000" w:themeColor="text1"/>
          <w:sz w:val="22"/>
          <w:szCs w:val="22"/>
        </w:rPr>
        <w:t xml:space="preserve">when </w:t>
      </w:r>
      <w:r w:rsidR="0035730F" w:rsidRPr="000B2551">
        <w:rPr>
          <w:rFonts w:asciiTheme="majorHAnsi" w:hAnsiTheme="majorHAnsi" w:cstheme="majorHAnsi"/>
          <w:color w:val="000000" w:themeColor="text1"/>
          <w:sz w:val="22"/>
          <w:szCs w:val="22"/>
        </w:rPr>
        <w:t>appropriate</w:t>
      </w:r>
      <w:r w:rsidRPr="000B2551">
        <w:rPr>
          <w:rFonts w:asciiTheme="majorHAnsi" w:hAnsiTheme="majorHAnsi" w:cstheme="majorHAnsi"/>
          <w:color w:val="000000" w:themeColor="text1"/>
          <w:sz w:val="22"/>
          <w:szCs w:val="22"/>
        </w:rPr>
        <w:t>.</w:t>
      </w:r>
    </w:p>
    <w:p w14:paraId="1D35C05F" w14:textId="77777777" w:rsidR="000A7FE8" w:rsidRPr="000B2551" w:rsidRDefault="000A7FE8" w:rsidP="00FC10A1">
      <w:pPr>
        <w:tabs>
          <w:tab w:val="num" w:pos="0"/>
          <w:tab w:val="left" w:pos="360"/>
        </w:tabs>
        <w:ind w:right="-142" w:hanging="567"/>
        <w:jc w:val="both"/>
        <w:rPr>
          <w:rFonts w:asciiTheme="majorHAnsi" w:hAnsiTheme="majorHAnsi" w:cstheme="majorHAnsi"/>
          <w:color w:val="000000"/>
          <w:sz w:val="22"/>
          <w:szCs w:val="22"/>
        </w:rPr>
      </w:pPr>
    </w:p>
    <w:p w14:paraId="1861717D" w14:textId="77777777" w:rsidR="009D4A58" w:rsidRPr="000B2551" w:rsidRDefault="000A7FE8" w:rsidP="00FC10A1">
      <w:pPr>
        <w:numPr>
          <w:ilvl w:val="0"/>
          <w:numId w:val="8"/>
        </w:numPr>
        <w:tabs>
          <w:tab w:val="clear" w:pos="720"/>
          <w:tab w:val="num" w:pos="0"/>
          <w:tab w:val="left" w:pos="360"/>
        </w:tabs>
        <w:ind w:left="0" w:right="-142" w:hanging="567"/>
        <w:jc w:val="both"/>
        <w:rPr>
          <w:rFonts w:asciiTheme="majorHAnsi" w:hAnsiTheme="majorHAnsi" w:cstheme="majorHAnsi"/>
          <w:color w:val="000000"/>
          <w:sz w:val="22"/>
          <w:szCs w:val="22"/>
        </w:rPr>
      </w:pPr>
      <w:r w:rsidRPr="000B2551">
        <w:rPr>
          <w:rFonts w:asciiTheme="majorHAnsi" w:hAnsiTheme="majorHAnsi" w:cstheme="majorHAnsi"/>
          <w:color w:val="000000" w:themeColor="text1"/>
          <w:sz w:val="22"/>
          <w:szCs w:val="22"/>
        </w:rPr>
        <w:t>If there are grounds to suspect a child is suffering, or is likely t</w:t>
      </w:r>
      <w:r w:rsidR="00101D35" w:rsidRPr="000B2551">
        <w:rPr>
          <w:rFonts w:asciiTheme="majorHAnsi" w:hAnsiTheme="majorHAnsi" w:cstheme="majorHAnsi"/>
          <w:color w:val="000000" w:themeColor="text1"/>
          <w:sz w:val="22"/>
          <w:szCs w:val="22"/>
        </w:rPr>
        <w:t xml:space="preserve">o suffer, significant harm the DSL (or Deputy) </w:t>
      </w:r>
      <w:r w:rsidRPr="000B2551">
        <w:rPr>
          <w:rFonts w:asciiTheme="majorHAnsi" w:hAnsiTheme="majorHAnsi" w:cstheme="majorHAnsi"/>
          <w:color w:val="000000" w:themeColor="text1"/>
          <w:sz w:val="22"/>
          <w:szCs w:val="22"/>
        </w:rPr>
        <w:t xml:space="preserve">must contact </w:t>
      </w:r>
      <w:r w:rsidR="00101D35" w:rsidRPr="000B2551">
        <w:rPr>
          <w:rFonts w:asciiTheme="majorHAnsi" w:hAnsiTheme="majorHAnsi" w:cstheme="majorHAnsi"/>
          <w:color w:val="000000" w:themeColor="text1"/>
          <w:sz w:val="22"/>
          <w:szCs w:val="22"/>
        </w:rPr>
        <w:t>Children’s Social Care</w:t>
      </w:r>
      <w:r w:rsidRPr="000B2551">
        <w:rPr>
          <w:rFonts w:asciiTheme="majorHAnsi" w:hAnsiTheme="majorHAnsi" w:cstheme="majorHAnsi"/>
          <w:color w:val="000000" w:themeColor="text1"/>
          <w:sz w:val="22"/>
          <w:szCs w:val="22"/>
        </w:rPr>
        <w:t xml:space="preserve"> via </w:t>
      </w:r>
      <w:hyperlink r:id="rId21" w:history="1">
        <w:r w:rsidR="003C3895" w:rsidRPr="000B2551">
          <w:rPr>
            <w:rStyle w:val="Hyperlink"/>
            <w:rFonts w:asciiTheme="majorHAnsi" w:hAnsiTheme="majorHAnsi" w:cstheme="majorHAnsi"/>
            <w:sz w:val="22"/>
            <w:szCs w:val="22"/>
          </w:rPr>
          <w:t>Request support or raise a concern about a child - West Sussex County Council</w:t>
        </w:r>
      </w:hyperlink>
      <w:r w:rsidR="003C3895" w:rsidRPr="000B2551">
        <w:rPr>
          <w:rFonts w:asciiTheme="majorHAnsi" w:hAnsiTheme="majorHAnsi" w:cstheme="majorHAnsi"/>
          <w:color w:val="000000" w:themeColor="text1"/>
          <w:sz w:val="22"/>
          <w:szCs w:val="22"/>
        </w:rPr>
        <w:t xml:space="preserve"> </w:t>
      </w:r>
      <w:r w:rsidR="006F3730" w:rsidRPr="000B2551">
        <w:rPr>
          <w:rFonts w:asciiTheme="majorHAnsi" w:hAnsiTheme="majorHAnsi" w:cstheme="majorHAnsi"/>
          <w:color w:val="000000" w:themeColor="text1"/>
          <w:sz w:val="22"/>
          <w:szCs w:val="22"/>
        </w:rPr>
        <w:t>making</w:t>
      </w:r>
      <w:r w:rsidRPr="000B2551">
        <w:rPr>
          <w:rFonts w:asciiTheme="majorHAnsi" w:hAnsiTheme="majorHAnsi" w:cstheme="majorHAnsi"/>
          <w:color w:val="000000" w:themeColor="text1"/>
          <w:sz w:val="22"/>
          <w:szCs w:val="22"/>
        </w:rPr>
        <w:t xml:space="preserve"> a clear statement of:</w:t>
      </w:r>
    </w:p>
    <w:p w14:paraId="21168EEB" w14:textId="77777777" w:rsidR="009D4A58" w:rsidRPr="000B2551" w:rsidRDefault="000A7FE8" w:rsidP="00D674A8">
      <w:pPr>
        <w:pStyle w:val="ListParagraph"/>
        <w:numPr>
          <w:ilvl w:val="0"/>
          <w:numId w:val="22"/>
        </w:numPr>
        <w:tabs>
          <w:tab w:val="left" w:pos="360"/>
        </w:tabs>
        <w:spacing w:after="0" w:line="240" w:lineRule="auto"/>
        <w:ind w:right="-142"/>
        <w:jc w:val="both"/>
        <w:rPr>
          <w:rFonts w:asciiTheme="majorHAnsi" w:hAnsiTheme="majorHAnsi" w:cstheme="majorHAnsi"/>
          <w:color w:val="000000"/>
        </w:rPr>
      </w:pPr>
      <w:r w:rsidRPr="000B2551">
        <w:rPr>
          <w:rFonts w:asciiTheme="majorHAnsi" w:hAnsiTheme="majorHAnsi" w:cstheme="majorHAnsi"/>
          <w:color w:val="000000" w:themeColor="text1"/>
        </w:rPr>
        <w:t>the known facts</w:t>
      </w:r>
    </w:p>
    <w:p w14:paraId="6FC64030" w14:textId="77777777" w:rsidR="009D4A58" w:rsidRPr="000B2551" w:rsidRDefault="000A7FE8" w:rsidP="00D674A8">
      <w:pPr>
        <w:pStyle w:val="ListParagraph"/>
        <w:numPr>
          <w:ilvl w:val="0"/>
          <w:numId w:val="22"/>
        </w:numPr>
        <w:tabs>
          <w:tab w:val="left" w:pos="360"/>
        </w:tabs>
        <w:spacing w:after="0" w:line="240" w:lineRule="auto"/>
        <w:ind w:right="-142"/>
        <w:jc w:val="both"/>
        <w:rPr>
          <w:rFonts w:asciiTheme="majorHAnsi" w:hAnsiTheme="majorHAnsi" w:cstheme="majorHAnsi"/>
          <w:color w:val="000000"/>
        </w:rPr>
      </w:pPr>
      <w:r w:rsidRPr="000B2551">
        <w:rPr>
          <w:rFonts w:asciiTheme="majorHAnsi" w:hAnsiTheme="majorHAnsi" w:cstheme="majorHAnsi"/>
          <w:color w:val="000000" w:themeColor="text1"/>
        </w:rPr>
        <w:t xml:space="preserve">any suspicions or </w:t>
      </w:r>
      <w:r w:rsidR="003C3895" w:rsidRPr="000B2551">
        <w:rPr>
          <w:rFonts w:asciiTheme="majorHAnsi" w:hAnsiTheme="majorHAnsi" w:cstheme="majorHAnsi"/>
          <w:color w:val="000000" w:themeColor="text1"/>
        </w:rPr>
        <w:t>allegations</w:t>
      </w:r>
    </w:p>
    <w:p w14:paraId="6BFA4E57" w14:textId="163FBE07" w:rsidR="006F3730" w:rsidRPr="000B2551" w:rsidRDefault="000A7FE8" w:rsidP="00D674A8">
      <w:pPr>
        <w:pStyle w:val="ListParagraph"/>
        <w:numPr>
          <w:ilvl w:val="0"/>
          <w:numId w:val="22"/>
        </w:numPr>
        <w:tabs>
          <w:tab w:val="left" w:pos="360"/>
        </w:tabs>
        <w:spacing w:after="0" w:line="240" w:lineRule="auto"/>
        <w:ind w:right="-142"/>
        <w:jc w:val="both"/>
        <w:rPr>
          <w:rFonts w:asciiTheme="majorHAnsi" w:hAnsiTheme="majorHAnsi" w:cstheme="majorHAnsi"/>
          <w:color w:val="000000"/>
        </w:rPr>
      </w:pPr>
      <w:r w:rsidRPr="000B2551">
        <w:rPr>
          <w:rFonts w:asciiTheme="majorHAnsi" w:hAnsiTheme="majorHAnsi" w:cstheme="majorHAnsi"/>
          <w:color w:val="000000" w:themeColor="text1"/>
        </w:rPr>
        <w:t>whether or not there has been any contact with the child’s family</w:t>
      </w:r>
      <w:r w:rsidR="0035730F" w:rsidRPr="000B2551">
        <w:rPr>
          <w:rFonts w:asciiTheme="majorHAnsi" w:hAnsiTheme="majorHAnsi" w:cstheme="majorHAnsi"/>
          <w:color w:val="000000" w:themeColor="text1"/>
        </w:rPr>
        <w:t>.</w:t>
      </w:r>
    </w:p>
    <w:p w14:paraId="7C9C535E" w14:textId="466379F1" w:rsidR="006F3730" w:rsidRPr="000B2551" w:rsidRDefault="006F3730" w:rsidP="00FC10A1">
      <w:pPr>
        <w:tabs>
          <w:tab w:val="left" w:pos="360"/>
          <w:tab w:val="num" w:pos="1440"/>
        </w:tabs>
        <w:ind w:right="-14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If there is indication that the child is suffering significant harm, a call will also be made to </w:t>
      </w:r>
      <w:r w:rsidR="00741D2B" w:rsidRPr="000B2551">
        <w:rPr>
          <w:rFonts w:asciiTheme="majorHAnsi" w:hAnsiTheme="majorHAnsi" w:cstheme="majorHAnsi"/>
          <w:color w:val="000000"/>
          <w:sz w:val="22"/>
          <w:szCs w:val="22"/>
        </w:rPr>
        <w:t xml:space="preserve">Integrated Front Door on </w:t>
      </w:r>
      <w:r w:rsidR="004C446E" w:rsidRPr="000B2551">
        <w:rPr>
          <w:rFonts w:asciiTheme="majorHAnsi" w:hAnsiTheme="majorHAnsi" w:cstheme="majorHAnsi"/>
          <w:color w:val="000000"/>
          <w:sz w:val="22"/>
          <w:szCs w:val="22"/>
        </w:rPr>
        <w:t>01403 229900</w:t>
      </w:r>
      <w:r w:rsidRPr="000B2551">
        <w:rPr>
          <w:rFonts w:asciiTheme="majorHAnsi" w:hAnsiTheme="majorHAnsi" w:cstheme="majorHAnsi"/>
          <w:color w:val="000000"/>
          <w:sz w:val="22"/>
          <w:szCs w:val="22"/>
        </w:rPr>
        <w:t xml:space="preserve"> </w:t>
      </w:r>
    </w:p>
    <w:p w14:paraId="667F1ABE" w14:textId="422A252F" w:rsidR="000A7FE8" w:rsidRPr="000B2551" w:rsidRDefault="000A7FE8" w:rsidP="00FC10A1">
      <w:pPr>
        <w:tabs>
          <w:tab w:val="num" w:pos="0"/>
          <w:tab w:val="left" w:pos="360"/>
        </w:tabs>
        <w:ind w:right="-142"/>
        <w:jc w:val="both"/>
        <w:rPr>
          <w:rFonts w:asciiTheme="majorHAnsi" w:hAnsiTheme="majorHAnsi" w:cstheme="majorHAnsi"/>
          <w:color w:val="000000" w:themeColor="text1"/>
          <w:sz w:val="22"/>
          <w:szCs w:val="22"/>
        </w:rPr>
      </w:pPr>
    </w:p>
    <w:p w14:paraId="3DC27818" w14:textId="754428BB" w:rsidR="23ED1B67" w:rsidRPr="000B2551" w:rsidRDefault="23ED1B67" w:rsidP="00FC10A1">
      <w:pPr>
        <w:numPr>
          <w:ilvl w:val="0"/>
          <w:numId w:val="8"/>
        </w:numPr>
        <w:ind w:left="0" w:right="-142"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If a child is in immediate danger and urgent protective action is required, the police must be called. The DSL must then notify Children’s Social Care of the occurrence and what action has been taken</w:t>
      </w:r>
      <w:r w:rsidR="0035730F"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w:t>
      </w:r>
    </w:p>
    <w:p w14:paraId="70CB6DF9" w14:textId="77777777" w:rsidR="000A7FE8" w:rsidRPr="000B2551" w:rsidRDefault="000A7FE8" w:rsidP="00FC10A1">
      <w:pPr>
        <w:tabs>
          <w:tab w:val="num" w:pos="0"/>
        </w:tabs>
        <w:ind w:right="-142" w:hanging="567"/>
        <w:jc w:val="both"/>
        <w:rPr>
          <w:rFonts w:asciiTheme="majorHAnsi" w:hAnsiTheme="majorHAnsi" w:cstheme="majorHAnsi"/>
          <w:color w:val="000000"/>
          <w:sz w:val="22"/>
          <w:szCs w:val="22"/>
        </w:rPr>
      </w:pPr>
    </w:p>
    <w:p w14:paraId="4746D38E" w14:textId="2DB1B041" w:rsidR="000A7FE8" w:rsidRPr="000B2551" w:rsidRDefault="32924ED8" w:rsidP="00FC10A1">
      <w:pPr>
        <w:numPr>
          <w:ilvl w:val="0"/>
          <w:numId w:val="8"/>
        </w:numPr>
        <w:tabs>
          <w:tab w:val="clear" w:pos="720"/>
          <w:tab w:val="num" w:pos="0"/>
        </w:tabs>
        <w:ind w:left="0" w:right="-142" w:hanging="567"/>
        <w:jc w:val="both"/>
        <w:rPr>
          <w:rFonts w:asciiTheme="majorHAnsi" w:hAnsiTheme="majorHAnsi" w:cstheme="majorHAnsi"/>
          <w:b/>
          <w:color w:val="000000" w:themeColor="text1"/>
          <w:sz w:val="22"/>
          <w:szCs w:val="22"/>
        </w:rPr>
      </w:pPr>
      <w:r w:rsidRPr="000B2551">
        <w:rPr>
          <w:rFonts w:asciiTheme="majorHAnsi" w:hAnsiTheme="majorHAnsi" w:cstheme="majorHAnsi"/>
          <w:color w:val="000000" w:themeColor="text1"/>
          <w:sz w:val="22"/>
          <w:szCs w:val="22"/>
        </w:rPr>
        <w:t xml:space="preserve">When a pupil </w:t>
      </w:r>
      <w:r w:rsidR="23ED1B67" w:rsidRPr="000B2551">
        <w:rPr>
          <w:rFonts w:asciiTheme="majorHAnsi" w:hAnsiTheme="majorHAnsi" w:cstheme="majorHAnsi"/>
          <w:color w:val="000000" w:themeColor="text1"/>
          <w:sz w:val="22"/>
          <w:szCs w:val="22"/>
        </w:rPr>
        <w:t>needs</w:t>
      </w:r>
      <w:r w:rsidRPr="000B2551">
        <w:rPr>
          <w:rFonts w:asciiTheme="majorHAnsi" w:hAnsiTheme="majorHAnsi" w:cstheme="majorHAnsi"/>
          <w:color w:val="000000" w:themeColor="text1"/>
          <w:sz w:val="22"/>
          <w:szCs w:val="22"/>
        </w:rPr>
        <w:t xml:space="preserve"> </w:t>
      </w:r>
      <w:r w:rsidRPr="000B2551">
        <w:rPr>
          <w:rFonts w:asciiTheme="majorHAnsi" w:hAnsiTheme="majorHAnsi" w:cstheme="majorHAnsi"/>
          <w:i/>
          <w:iCs/>
          <w:color w:val="000000" w:themeColor="text1"/>
          <w:sz w:val="22"/>
          <w:szCs w:val="22"/>
        </w:rPr>
        <w:t xml:space="preserve">urgent </w:t>
      </w:r>
      <w:r w:rsidRPr="000B2551">
        <w:rPr>
          <w:rFonts w:asciiTheme="majorHAnsi" w:hAnsiTheme="majorHAnsi" w:cstheme="majorHAnsi"/>
          <w:color w:val="000000" w:themeColor="text1"/>
          <w:sz w:val="22"/>
          <w:szCs w:val="22"/>
        </w:rPr>
        <w:t xml:space="preserve">medical attention and there is suspicion of </w:t>
      </w:r>
      <w:r w:rsidR="23ED1B67" w:rsidRPr="000B2551">
        <w:rPr>
          <w:rFonts w:asciiTheme="majorHAnsi" w:hAnsiTheme="majorHAnsi" w:cstheme="majorHAnsi"/>
          <w:color w:val="000000" w:themeColor="text1"/>
          <w:sz w:val="22"/>
          <w:szCs w:val="22"/>
        </w:rPr>
        <w:t>parental abuse causing the medical need,</w:t>
      </w:r>
      <w:r w:rsidRPr="000B2551">
        <w:rPr>
          <w:rFonts w:asciiTheme="majorHAnsi" w:hAnsiTheme="majorHAnsi" w:cstheme="majorHAnsi"/>
          <w:color w:val="000000" w:themeColor="text1"/>
          <w:sz w:val="22"/>
          <w:szCs w:val="22"/>
        </w:rPr>
        <w:t xml:space="preserve"> the DSL or their Deputy should take the child to the nearest hospital</w:t>
      </w:r>
      <w:r w:rsidR="00CA478B" w:rsidRPr="000B2551">
        <w:rPr>
          <w:rFonts w:asciiTheme="majorHAnsi" w:hAnsiTheme="majorHAnsi" w:cstheme="majorHAnsi"/>
          <w:color w:val="000000" w:themeColor="text1"/>
          <w:sz w:val="22"/>
          <w:szCs w:val="22"/>
        </w:rPr>
        <w:t xml:space="preserve"> with an accident and emergency </w:t>
      </w:r>
      <w:r w:rsidR="008D3D3A" w:rsidRPr="000B2551">
        <w:rPr>
          <w:rFonts w:asciiTheme="majorHAnsi" w:hAnsiTheme="majorHAnsi" w:cstheme="majorHAnsi"/>
          <w:color w:val="000000" w:themeColor="text1"/>
          <w:sz w:val="22"/>
          <w:szCs w:val="22"/>
        </w:rPr>
        <w:t>facility</w:t>
      </w:r>
      <w:r w:rsidRPr="000B2551">
        <w:rPr>
          <w:rFonts w:asciiTheme="majorHAnsi" w:hAnsiTheme="majorHAnsi" w:cstheme="majorHAnsi"/>
          <w:color w:val="000000" w:themeColor="text1"/>
          <w:sz w:val="22"/>
          <w:szCs w:val="22"/>
        </w:rPr>
        <w:t xml:space="preserve"> </w:t>
      </w:r>
      <w:r w:rsidR="00B93760" w:rsidRPr="000B2551">
        <w:rPr>
          <w:rFonts w:asciiTheme="majorHAnsi" w:hAnsiTheme="majorHAnsi" w:cstheme="majorHAnsi"/>
          <w:color w:val="000000" w:themeColor="text1"/>
          <w:sz w:val="22"/>
          <w:szCs w:val="22"/>
        </w:rPr>
        <w:t>and inform</w:t>
      </w:r>
      <w:r w:rsidRPr="000B2551">
        <w:rPr>
          <w:rFonts w:asciiTheme="majorHAnsi" w:hAnsiTheme="majorHAnsi" w:cstheme="majorHAnsi"/>
          <w:color w:val="000000" w:themeColor="text1"/>
          <w:sz w:val="22"/>
          <w:szCs w:val="22"/>
        </w:rPr>
        <w:t xml:space="preserve"> Children’s Social Care</w:t>
      </w:r>
      <w:r w:rsidR="23ED1B67" w:rsidRPr="000B2551">
        <w:rPr>
          <w:rFonts w:asciiTheme="majorHAnsi" w:hAnsiTheme="majorHAnsi" w:cstheme="majorHAnsi"/>
          <w:color w:val="000000" w:themeColor="text1"/>
          <w:sz w:val="22"/>
          <w:szCs w:val="22"/>
        </w:rPr>
        <w:t>. Advice</w:t>
      </w:r>
      <w:r w:rsidRPr="000B2551">
        <w:rPr>
          <w:rFonts w:asciiTheme="majorHAnsi" w:hAnsiTheme="majorHAnsi" w:cstheme="majorHAnsi"/>
          <w:color w:val="000000" w:themeColor="text1"/>
          <w:sz w:val="22"/>
          <w:szCs w:val="22"/>
        </w:rPr>
        <w:t xml:space="preserve"> should </w:t>
      </w:r>
      <w:r w:rsidR="23ED1B67" w:rsidRPr="000B2551">
        <w:rPr>
          <w:rFonts w:asciiTheme="majorHAnsi" w:hAnsiTheme="majorHAnsi" w:cstheme="majorHAnsi"/>
          <w:color w:val="000000" w:themeColor="text1"/>
          <w:sz w:val="22"/>
          <w:szCs w:val="22"/>
        </w:rPr>
        <w:t>be sought from</w:t>
      </w:r>
      <w:r w:rsidRPr="000B2551">
        <w:rPr>
          <w:rFonts w:asciiTheme="majorHAnsi" w:hAnsiTheme="majorHAnsi" w:cstheme="majorHAnsi"/>
          <w:color w:val="000000" w:themeColor="text1"/>
          <w:sz w:val="22"/>
          <w:szCs w:val="22"/>
        </w:rPr>
        <w:t xml:space="preserve"> Children’s Social Care about informing the parents, remembering that parents should normally be informed that a child requires urgent hospital attention.  </w:t>
      </w:r>
    </w:p>
    <w:p w14:paraId="076082EF" w14:textId="0B776C2D" w:rsidR="23ED1B67" w:rsidRPr="000B2551" w:rsidRDefault="23ED1B67" w:rsidP="00FC10A1">
      <w:pPr>
        <w:ind w:left="-567" w:right="-142" w:hanging="567"/>
        <w:jc w:val="both"/>
        <w:rPr>
          <w:rFonts w:asciiTheme="majorHAnsi" w:hAnsiTheme="majorHAnsi" w:cstheme="majorHAnsi"/>
          <w:color w:val="000000" w:themeColor="text1"/>
          <w:sz w:val="22"/>
          <w:szCs w:val="22"/>
        </w:rPr>
      </w:pPr>
    </w:p>
    <w:p w14:paraId="40055BFA" w14:textId="3937B9EC" w:rsidR="23ED1B67" w:rsidRPr="000B2551" w:rsidRDefault="23ED1B67" w:rsidP="00FC10A1">
      <w:pPr>
        <w:numPr>
          <w:ilvl w:val="0"/>
          <w:numId w:val="8"/>
        </w:numPr>
        <w:ind w:left="0" w:right="-142"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If there is not a risk of significant harm, the DSL will either actively monitor the situation or consider the Early Help process</w:t>
      </w:r>
      <w:r w:rsidR="0035730F" w:rsidRPr="000B2551">
        <w:rPr>
          <w:rFonts w:asciiTheme="majorHAnsi" w:hAnsiTheme="majorHAnsi" w:cstheme="majorHAnsi"/>
          <w:color w:val="000000" w:themeColor="text1"/>
          <w:sz w:val="22"/>
          <w:szCs w:val="22"/>
        </w:rPr>
        <w:t>.</w:t>
      </w:r>
    </w:p>
    <w:p w14:paraId="3C59A73D" w14:textId="77777777" w:rsidR="002D4F52" w:rsidRPr="000B2551" w:rsidRDefault="002D4F52" w:rsidP="00FC10A1">
      <w:pPr>
        <w:pStyle w:val="ListParagraph"/>
        <w:spacing w:after="0" w:line="240" w:lineRule="auto"/>
        <w:ind w:right="-142"/>
        <w:jc w:val="both"/>
        <w:rPr>
          <w:rFonts w:asciiTheme="majorHAnsi" w:hAnsiTheme="majorHAnsi" w:cstheme="majorHAnsi"/>
          <w:color w:val="000000" w:themeColor="text1"/>
        </w:rPr>
      </w:pPr>
    </w:p>
    <w:p w14:paraId="5572F648" w14:textId="67366562" w:rsidR="32924ED8" w:rsidRPr="000B2551" w:rsidRDefault="001616ED" w:rsidP="00FC10A1">
      <w:pPr>
        <w:numPr>
          <w:ilvl w:val="0"/>
          <w:numId w:val="8"/>
        </w:numPr>
        <w:tabs>
          <w:tab w:val="clear" w:pos="720"/>
          <w:tab w:val="num" w:pos="0"/>
        </w:tabs>
        <w:ind w:left="0" w:right="-142" w:hanging="567"/>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In cases of allegations against staff or low level concerns</w:t>
      </w:r>
      <w:r w:rsidR="00D25E95" w:rsidRPr="000B2551">
        <w:rPr>
          <w:rFonts w:asciiTheme="majorHAnsi" w:hAnsiTheme="majorHAnsi" w:cstheme="majorHAnsi"/>
          <w:color w:val="000000" w:themeColor="text1"/>
          <w:sz w:val="22"/>
          <w:szCs w:val="22"/>
        </w:rPr>
        <w:t xml:space="preserve">, </w:t>
      </w:r>
      <w:r w:rsidR="003E1459" w:rsidRPr="000B2551">
        <w:rPr>
          <w:rFonts w:asciiTheme="majorHAnsi" w:hAnsiTheme="majorHAnsi" w:cstheme="majorHAnsi"/>
          <w:color w:val="000000" w:themeColor="text1"/>
          <w:sz w:val="22"/>
          <w:szCs w:val="22"/>
        </w:rPr>
        <w:t xml:space="preserve">the </w:t>
      </w:r>
      <w:r w:rsidR="00B92745" w:rsidRPr="000B2551">
        <w:rPr>
          <w:rFonts w:asciiTheme="majorHAnsi" w:hAnsiTheme="majorHAnsi" w:cstheme="majorHAnsi"/>
          <w:color w:val="000000" w:themeColor="text1"/>
          <w:sz w:val="22"/>
          <w:szCs w:val="22"/>
        </w:rPr>
        <w:t>WSS</w:t>
      </w:r>
      <w:r w:rsidR="00D25E95" w:rsidRPr="000B2551">
        <w:rPr>
          <w:rFonts w:asciiTheme="majorHAnsi" w:hAnsiTheme="majorHAnsi" w:cstheme="majorHAnsi"/>
          <w:color w:val="000000" w:themeColor="text1"/>
          <w:sz w:val="22"/>
          <w:szCs w:val="22"/>
        </w:rPr>
        <w:t>CP procedure or</w:t>
      </w:r>
      <w:r w:rsidR="00422B6C" w:rsidRPr="000B2551">
        <w:rPr>
          <w:rFonts w:asciiTheme="majorHAnsi" w:hAnsiTheme="majorHAnsi" w:cstheme="majorHAnsi"/>
          <w:color w:val="000000" w:themeColor="text1"/>
          <w:sz w:val="22"/>
          <w:szCs w:val="22"/>
        </w:rPr>
        <w:t xml:space="preserve"> the school </w:t>
      </w:r>
      <w:r w:rsidR="00D25E95" w:rsidRPr="000B2551">
        <w:rPr>
          <w:rFonts w:asciiTheme="majorHAnsi" w:hAnsiTheme="majorHAnsi" w:cstheme="majorHAnsi"/>
          <w:color w:val="000000" w:themeColor="text1"/>
          <w:sz w:val="22"/>
          <w:szCs w:val="22"/>
        </w:rPr>
        <w:t xml:space="preserve">Low Level Concerns (LLC) procedure </w:t>
      </w:r>
      <w:r w:rsidR="003E1459" w:rsidRPr="000B2551">
        <w:rPr>
          <w:rFonts w:asciiTheme="majorHAnsi" w:hAnsiTheme="majorHAnsi" w:cstheme="majorHAnsi"/>
          <w:color w:val="000000" w:themeColor="text1"/>
          <w:sz w:val="22"/>
          <w:szCs w:val="22"/>
        </w:rPr>
        <w:t xml:space="preserve">will be followed. </w:t>
      </w:r>
    </w:p>
    <w:p w14:paraId="032ED039" w14:textId="77777777" w:rsidR="000A7FE8" w:rsidRPr="000B2551" w:rsidRDefault="000A7FE8" w:rsidP="00FC10A1">
      <w:pPr>
        <w:tabs>
          <w:tab w:val="num" w:pos="540"/>
        </w:tabs>
        <w:ind w:left="-567" w:right="-142"/>
        <w:rPr>
          <w:rFonts w:asciiTheme="majorHAnsi" w:hAnsiTheme="majorHAnsi" w:cstheme="majorHAnsi"/>
          <w:b/>
          <w:color w:val="000000"/>
          <w:sz w:val="22"/>
          <w:szCs w:val="22"/>
        </w:rPr>
      </w:pPr>
    </w:p>
    <w:p w14:paraId="4684B575" w14:textId="77777777" w:rsidR="009D4A58" w:rsidRPr="000B2551" w:rsidRDefault="009D4A58" w:rsidP="00FC10A1">
      <w:pPr>
        <w:tabs>
          <w:tab w:val="num" w:pos="540"/>
        </w:tabs>
        <w:ind w:left="-567" w:right="-142"/>
        <w:rPr>
          <w:rFonts w:asciiTheme="majorHAnsi" w:hAnsiTheme="majorHAnsi" w:cstheme="majorHAnsi"/>
          <w:b/>
          <w:color w:val="000000"/>
          <w:sz w:val="22"/>
          <w:szCs w:val="22"/>
        </w:rPr>
      </w:pPr>
    </w:p>
    <w:p w14:paraId="5AF2D398" w14:textId="77777777" w:rsidR="009D4A58" w:rsidRPr="000B2551" w:rsidRDefault="009D4A58" w:rsidP="00FC10A1">
      <w:pPr>
        <w:tabs>
          <w:tab w:val="num" w:pos="540"/>
        </w:tabs>
        <w:ind w:left="-567" w:right="-142"/>
        <w:rPr>
          <w:rFonts w:asciiTheme="majorHAnsi" w:hAnsiTheme="majorHAnsi" w:cstheme="majorHAnsi"/>
          <w:b/>
          <w:color w:val="000000"/>
          <w:sz w:val="22"/>
          <w:szCs w:val="22"/>
        </w:rPr>
      </w:pPr>
    </w:p>
    <w:p w14:paraId="60EFC419" w14:textId="77777777" w:rsidR="009D4A58" w:rsidRDefault="009D4A58" w:rsidP="00FC10A1">
      <w:pPr>
        <w:tabs>
          <w:tab w:val="num" w:pos="540"/>
        </w:tabs>
        <w:ind w:left="-567" w:right="-142"/>
        <w:rPr>
          <w:rFonts w:asciiTheme="majorHAnsi" w:hAnsiTheme="majorHAnsi" w:cstheme="majorHAnsi"/>
          <w:b/>
          <w:color w:val="000000"/>
          <w:sz w:val="22"/>
          <w:szCs w:val="22"/>
        </w:rPr>
      </w:pPr>
    </w:p>
    <w:p w14:paraId="476A98DF" w14:textId="77777777" w:rsidR="009E2B91" w:rsidRDefault="009E2B91" w:rsidP="00FC10A1">
      <w:pPr>
        <w:tabs>
          <w:tab w:val="num" w:pos="540"/>
        </w:tabs>
        <w:ind w:left="-567" w:right="-142"/>
        <w:rPr>
          <w:rFonts w:asciiTheme="majorHAnsi" w:hAnsiTheme="majorHAnsi" w:cstheme="majorHAnsi"/>
          <w:b/>
          <w:color w:val="000000"/>
          <w:sz w:val="22"/>
          <w:szCs w:val="22"/>
        </w:rPr>
      </w:pPr>
    </w:p>
    <w:p w14:paraId="0525F292" w14:textId="77777777" w:rsidR="009E2B91" w:rsidRDefault="009E2B91" w:rsidP="00FC10A1">
      <w:pPr>
        <w:tabs>
          <w:tab w:val="num" w:pos="540"/>
        </w:tabs>
        <w:ind w:left="-567" w:right="-142"/>
        <w:rPr>
          <w:rFonts w:asciiTheme="majorHAnsi" w:hAnsiTheme="majorHAnsi" w:cstheme="majorHAnsi"/>
          <w:b/>
          <w:color w:val="000000"/>
          <w:sz w:val="22"/>
          <w:szCs w:val="22"/>
        </w:rPr>
      </w:pPr>
    </w:p>
    <w:p w14:paraId="077E80B7" w14:textId="77777777" w:rsidR="00A71D11" w:rsidRDefault="00A71D11" w:rsidP="00FC10A1">
      <w:pPr>
        <w:tabs>
          <w:tab w:val="num" w:pos="540"/>
        </w:tabs>
        <w:ind w:left="-567" w:right="-142"/>
        <w:rPr>
          <w:rFonts w:asciiTheme="majorHAnsi" w:hAnsiTheme="majorHAnsi" w:cstheme="majorHAnsi"/>
          <w:b/>
          <w:color w:val="000000"/>
          <w:sz w:val="22"/>
          <w:szCs w:val="22"/>
        </w:rPr>
      </w:pPr>
    </w:p>
    <w:p w14:paraId="34ACE61E" w14:textId="77777777" w:rsidR="00A71D11" w:rsidRDefault="00A71D11" w:rsidP="00FC10A1">
      <w:pPr>
        <w:tabs>
          <w:tab w:val="num" w:pos="540"/>
        </w:tabs>
        <w:ind w:left="-567" w:right="-142"/>
        <w:rPr>
          <w:rFonts w:asciiTheme="majorHAnsi" w:hAnsiTheme="majorHAnsi" w:cstheme="majorHAnsi"/>
          <w:b/>
          <w:color w:val="000000"/>
          <w:sz w:val="22"/>
          <w:szCs w:val="22"/>
        </w:rPr>
      </w:pPr>
    </w:p>
    <w:p w14:paraId="355F7CA7" w14:textId="77777777" w:rsidR="009E2B91" w:rsidRDefault="009E2B91" w:rsidP="00FC10A1">
      <w:pPr>
        <w:tabs>
          <w:tab w:val="num" w:pos="540"/>
        </w:tabs>
        <w:ind w:left="-567" w:right="-142"/>
        <w:rPr>
          <w:rFonts w:asciiTheme="majorHAnsi" w:hAnsiTheme="majorHAnsi" w:cstheme="majorHAnsi"/>
          <w:b/>
          <w:color w:val="000000"/>
          <w:sz w:val="22"/>
          <w:szCs w:val="22"/>
        </w:rPr>
      </w:pPr>
    </w:p>
    <w:p w14:paraId="7EE108D7" w14:textId="77777777" w:rsidR="009E2B91" w:rsidRDefault="009E2B91" w:rsidP="00FC10A1">
      <w:pPr>
        <w:tabs>
          <w:tab w:val="num" w:pos="540"/>
        </w:tabs>
        <w:ind w:left="-567"/>
        <w:rPr>
          <w:rFonts w:asciiTheme="majorHAnsi" w:hAnsiTheme="majorHAnsi" w:cstheme="majorHAnsi"/>
          <w:b/>
          <w:color w:val="000000"/>
          <w:sz w:val="22"/>
          <w:szCs w:val="22"/>
        </w:rPr>
      </w:pPr>
    </w:p>
    <w:p w14:paraId="67AD080E" w14:textId="77777777" w:rsidR="009E2B91" w:rsidRDefault="009E2B91" w:rsidP="00FC10A1">
      <w:pPr>
        <w:tabs>
          <w:tab w:val="num" w:pos="540"/>
        </w:tabs>
        <w:ind w:left="-567"/>
        <w:rPr>
          <w:rFonts w:asciiTheme="majorHAnsi" w:hAnsiTheme="majorHAnsi" w:cstheme="majorHAnsi"/>
          <w:b/>
          <w:color w:val="000000"/>
          <w:sz w:val="22"/>
          <w:szCs w:val="22"/>
        </w:rPr>
      </w:pPr>
    </w:p>
    <w:p w14:paraId="4710D377" w14:textId="77777777" w:rsidR="009E2B91" w:rsidRDefault="009E2B91" w:rsidP="00FC10A1">
      <w:pPr>
        <w:tabs>
          <w:tab w:val="num" w:pos="540"/>
        </w:tabs>
        <w:ind w:left="-567"/>
        <w:rPr>
          <w:rFonts w:asciiTheme="majorHAnsi" w:hAnsiTheme="majorHAnsi" w:cstheme="majorHAnsi"/>
          <w:b/>
          <w:color w:val="000000"/>
          <w:sz w:val="22"/>
          <w:szCs w:val="22"/>
        </w:rPr>
      </w:pPr>
    </w:p>
    <w:p w14:paraId="28E3B9F0" w14:textId="77777777" w:rsidR="009E2B91" w:rsidRDefault="009E2B91" w:rsidP="00FC10A1">
      <w:pPr>
        <w:tabs>
          <w:tab w:val="num" w:pos="540"/>
        </w:tabs>
        <w:ind w:left="-567"/>
        <w:rPr>
          <w:rFonts w:asciiTheme="majorHAnsi" w:hAnsiTheme="majorHAnsi" w:cstheme="majorHAnsi"/>
          <w:b/>
          <w:color w:val="000000"/>
          <w:sz w:val="22"/>
          <w:szCs w:val="22"/>
        </w:rPr>
      </w:pPr>
    </w:p>
    <w:p w14:paraId="771806ED" w14:textId="77777777" w:rsidR="009E2B91" w:rsidRDefault="009E2B91" w:rsidP="00FC10A1">
      <w:pPr>
        <w:tabs>
          <w:tab w:val="num" w:pos="540"/>
        </w:tabs>
        <w:ind w:left="-567"/>
        <w:rPr>
          <w:rFonts w:asciiTheme="majorHAnsi" w:hAnsiTheme="majorHAnsi" w:cstheme="majorHAnsi"/>
          <w:b/>
          <w:color w:val="000000"/>
          <w:sz w:val="22"/>
          <w:szCs w:val="22"/>
        </w:rPr>
      </w:pPr>
    </w:p>
    <w:p w14:paraId="663695C1" w14:textId="77777777" w:rsidR="009E2B91" w:rsidRDefault="009E2B91" w:rsidP="00FC10A1">
      <w:pPr>
        <w:tabs>
          <w:tab w:val="num" w:pos="540"/>
        </w:tabs>
        <w:ind w:left="-567"/>
        <w:rPr>
          <w:rFonts w:asciiTheme="majorHAnsi" w:hAnsiTheme="majorHAnsi" w:cstheme="majorHAnsi"/>
          <w:b/>
          <w:color w:val="000000"/>
          <w:sz w:val="22"/>
          <w:szCs w:val="22"/>
        </w:rPr>
      </w:pPr>
    </w:p>
    <w:p w14:paraId="674C4FB8" w14:textId="77777777" w:rsidR="009E2B91" w:rsidRDefault="009E2B91" w:rsidP="00FC10A1">
      <w:pPr>
        <w:tabs>
          <w:tab w:val="num" w:pos="540"/>
        </w:tabs>
        <w:ind w:left="-567"/>
        <w:rPr>
          <w:rFonts w:asciiTheme="majorHAnsi" w:hAnsiTheme="majorHAnsi" w:cstheme="majorHAnsi"/>
          <w:b/>
          <w:color w:val="000000"/>
          <w:sz w:val="22"/>
          <w:szCs w:val="22"/>
        </w:rPr>
      </w:pPr>
    </w:p>
    <w:p w14:paraId="60625176" w14:textId="77777777" w:rsidR="009E2B91" w:rsidRDefault="009E2B91" w:rsidP="00FC10A1">
      <w:pPr>
        <w:tabs>
          <w:tab w:val="num" w:pos="540"/>
        </w:tabs>
        <w:ind w:left="-567"/>
        <w:rPr>
          <w:rFonts w:asciiTheme="majorHAnsi" w:hAnsiTheme="majorHAnsi" w:cstheme="majorHAnsi"/>
          <w:b/>
          <w:color w:val="000000"/>
          <w:sz w:val="22"/>
          <w:szCs w:val="22"/>
        </w:rPr>
      </w:pPr>
    </w:p>
    <w:p w14:paraId="324DD152" w14:textId="77777777" w:rsidR="009E2B91" w:rsidRPr="000B2551" w:rsidRDefault="009E2B91" w:rsidP="00FC10A1">
      <w:pPr>
        <w:tabs>
          <w:tab w:val="num" w:pos="540"/>
        </w:tabs>
        <w:ind w:left="-567"/>
        <w:rPr>
          <w:rFonts w:asciiTheme="majorHAnsi" w:hAnsiTheme="majorHAnsi" w:cstheme="majorHAnsi"/>
          <w:b/>
          <w:color w:val="000000"/>
          <w:sz w:val="22"/>
          <w:szCs w:val="22"/>
        </w:rPr>
      </w:pPr>
    </w:p>
    <w:p w14:paraId="426BCF07" w14:textId="77777777" w:rsidR="009D4A58" w:rsidRDefault="009D4A58" w:rsidP="00FC10A1">
      <w:pPr>
        <w:tabs>
          <w:tab w:val="num" w:pos="540"/>
        </w:tabs>
        <w:ind w:left="-567"/>
        <w:rPr>
          <w:rFonts w:asciiTheme="majorHAnsi" w:hAnsiTheme="majorHAnsi" w:cstheme="majorHAnsi"/>
          <w:b/>
          <w:color w:val="000000"/>
          <w:sz w:val="22"/>
          <w:szCs w:val="22"/>
        </w:rPr>
      </w:pPr>
    </w:p>
    <w:p w14:paraId="5B323DDB" w14:textId="77777777" w:rsidR="00FC10A1" w:rsidRDefault="00FC10A1" w:rsidP="00FC10A1">
      <w:pPr>
        <w:tabs>
          <w:tab w:val="num" w:pos="540"/>
        </w:tabs>
        <w:ind w:left="-567"/>
        <w:rPr>
          <w:rFonts w:asciiTheme="majorHAnsi" w:hAnsiTheme="majorHAnsi" w:cstheme="majorHAnsi"/>
          <w:b/>
          <w:color w:val="000000"/>
          <w:sz w:val="22"/>
          <w:szCs w:val="22"/>
        </w:rPr>
      </w:pPr>
    </w:p>
    <w:p w14:paraId="1306E453" w14:textId="77777777" w:rsidR="00FC10A1" w:rsidRPr="000B2551" w:rsidRDefault="00FC10A1" w:rsidP="00FC10A1">
      <w:pPr>
        <w:tabs>
          <w:tab w:val="num" w:pos="540"/>
        </w:tabs>
        <w:ind w:left="-567"/>
        <w:rPr>
          <w:rFonts w:asciiTheme="majorHAnsi" w:hAnsiTheme="majorHAnsi" w:cstheme="majorHAnsi"/>
          <w:b/>
          <w:color w:val="000000"/>
          <w:sz w:val="22"/>
          <w:szCs w:val="22"/>
        </w:rPr>
      </w:pPr>
    </w:p>
    <w:p w14:paraId="2EBED689" w14:textId="77777777" w:rsidR="009D4A58" w:rsidRDefault="009D4A58" w:rsidP="00FC10A1">
      <w:pPr>
        <w:tabs>
          <w:tab w:val="num" w:pos="540"/>
        </w:tabs>
        <w:ind w:left="-567"/>
        <w:rPr>
          <w:rFonts w:asciiTheme="majorHAnsi" w:hAnsiTheme="majorHAnsi" w:cstheme="majorHAnsi"/>
          <w:b/>
          <w:color w:val="000000"/>
          <w:sz w:val="22"/>
          <w:szCs w:val="22"/>
        </w:rPr>
      </w:pPr>
    </w:p>
    <w:p w14:paraId="40BEF38C" w14:textId="77777777" w:rsidR="00A71D11" w:rsidRPr="000B2551" w:rsidRDefault="00A71D11" w:rsidP="00FC10A1">
      <w:pPr>
        <w:tabs>
          <w:tab w:val="num" w:pos="540"/>
        </w:tabs>
        <w:ind w:left="-567"/>
        <w:rPr>
          <w:rFonts w:asciiTheme="majorHAnsi" w:hAnsiTheme="majorHAnsi" w:cstheme="majorHAnsi"/>
          <w:b/>
          <w:color w:val="000000"/>
          <w:sz w:val="22"/>
          <w:szCs w:val="22"/>
        </w:rPr>
      </w:pPr>
    </w:p>
    <w:p w14:paraId="1783F9D3" w14:textId="5EA8B63E" w:rsidR="000A7FE8" w:rsidRPr="000B2551" w:rsidRDefault="000A7FE8" w:rsidP="00FC10A1">
      <w:pPr>
        <w:pStyle w:val="Heading2"/>
        <w:spacing w:before="0" w:after="0"/>
        <w:jc w:val="center"/>
        <w:rPr>
          <w:rFonts w:asciiTheme="majorHAnsi" w:hAnsiTheme="majorHAnsi" w:cstheme="majorHAnsi"/>
          <w:sz w:val="22"/>
          <w:szCs w:val="22"/>
        </w:rPr>
      </w:pPr>
      <w:bookmarkStart w:id="6" w:name="_Toc112149464"/>
      <w:r w:rsidRPr="000B2551">
        <w:rPr>
          <w:rFonts w:asciiTheme="majorHAnsi" w:hAnsiTheme="majorHAnsi" w:cstheme="majorHAnsi"/>
          <w:sz w:val="22"/>
          <w:szCs w:val="22"/>
        </w:rPr>
        <w:lastRenderedPageBreak/>
        <w:t>A</w:t>
      </w:r>
      <w:r w:rsidR="00A71D11">
        <w:rPr>
          <w:rFonts w:asciiTheme="majorHAnsi" w:hAnsiTheme="majorHAnsi" w:cstheme="majorHAnsi"/>
          <w:sz w:val="22"/>
          <w:szCs w:val="22"/>
        </w:rPr>
        <w:t>ppendi</w:t>
      </w:r>
      <w:r w:rsidRPr="000B2551">
        <w:rPr>
          <w:rFonts w:asciiTheme="majorHAnsi" w:hAnsiTheme="majorHAnsi" w:cstheme="majorHAnsi"/>
          <w:sz w:val="22"/>
          <w:szCs w:val="22"/>
        </w:rPr>
        <w:t>x 1</w:t>
      </w:r>
      <w:r w:rsidR="008E4D79" w:rsidRPr="000B2551">
        <w:rPr>
          <w:rFonts w:asciiTheme="majorHAnsi" w:hAnsiTheme="majorHAnsi" w:cstheme="majorHAnsi"/>
          <w:sz w:val="22"/>
          <w:szCs w:val="22"/>
        </w:rPr>
        <w:t xml:space="preserve"> - </w:t>
      </w:r>
      <w:r w:rsidRPr="000B2551">
        <w:rPr>
          <w:rFonts w:asciiTheme="majorHAnsi" w:hAnsiTheme="majorHAnsi" w:cstheme="majorHAnsi"/>
          <w:sz w:val="22"/>
          <w:szCs w:val="22"/>
        </w:rPr>
        <w:t xml:space="preserve">Flowchart for </w:t>
      </w:r>
      <w:r w:rsidR="00FC10A1">
        <w:rPr>
          <w:rFonts w:asciiTheme="majorHAnsi" w:hAnsiTheme="majorHAnsi" w:cstheme="majorHAnsi"/>
          <w:sz w:val="22"/>
          <w:szCs w:val="22"/>
        </w:rPr>
        <w:t>C</w:t>
      </w:r>
      <w:r w:rsidRPr="000B2551">
        <w:rPr>
          <w:rFonts w:asciiTheme="majorHAnsi" w:hAnsiTheme="majorHAnsi" w:cstheme="majorHAnsi"/>
          <w:sz w:val="22"/>
          <w:szCs w:val="22"/>
        </w:rPr>
        <w:t xml:space="preserve">hild </w:t>
      </w:r>
      <w:r w:rsidR="00FC10A1">
        <w:rPr>
          <w:rFonts w:asciiTheme="majorHAnsi" w:hAnsiTheme="majorHAnsi" w:cstheme="majorHAnsi"/>
          <w:sz w:val="22"/>
          <w:szCs w:val="22"/>
        </w:rPr>
        <w:t>P</w:t>
      </w:r>
      <w:r w:rsidRPr="000B2551">
        <w:rPr>
          <w:rFonts w:asciiTheme="majorHAnsi" w:hAnsiTheme="majorHAnsi" w:cstheme="majorHAnsi"/>
          <w:sz w:val="22"/>
          <w:szCs w:val="22"/>
        </w:rPr>
        <w:t xml:space="preserve">rotection </w:t>
      </w:r>
      <w:r w:rsidR="00FC10A1">
        <w:rPr>
          <w:rFonts w:asciiTheme="majorHAnsi" w:hAnsiTheme="majorHAnsi" w:cstheme="majorHAnsi"/>
          <w:sz w:val="22"/>
          <w:szCs w:val="22"/>
        </w:rPr>
        <w:t>P</w:t>
      </w:r>
      <w:r w:rsidRPr="000B2551">
        <w:rPr>
          <w:rFonts w:asciiTheme="majorHAnsi" w:hAnsiTheme="majorHAnsi" w:cstheme="majorHAnsi"/>
          <w:sz w:val="22"/>
          <w:szCs w:val="22"/>
        </w:rPr>
        <w:t>rocedures</w:t>
      </w:r>
      <w:bookmarkEnd w:id="6"/>
      <w:r w:rsidRPr="000B2551">
        <w:rPr>
          <w:rFonts w:asciiTheme="majorHAnsi" w:hAnsiTheme="majorHAnsi" w:cstheme="majorHAnsi"/>
          <w:sz w:val="22"/>
          <w:szCs w:val="22"/>
        </w:rPr>
        <w:fldChar w:fldCharType="begin"/>
      </w:r>
      <w:r w:rsidRPr="000B2551">
        <w:rPr>
          <w:rFonts w:asciiTheme="majorHAnsi" w:hAnsiTheme="majorHAnsi" w:cstheme="majorHAnsi"/>
          <w:sz w:val="22"/>
          <w:szCs w:val="22"/>
        </w:rPr>
        <w:instrText xml:space="preserve"> XE "Flowchart for Child Protection Procedures:Annex 2" </w:instrText>
      </w:r>
      <w:r w:rsidRPr="000B2551">
        <w:rPr>
          <w:rFonts w:asciiTheme="majorHAnsi" w:hAnsiTheme="majorHAnsi" w:cstheme="majorHAnsi"/>
          <w:sz w:val="22"/>
          <w:szCs w:val="22"/>
        </w:rPr>
        <w:fldChar w:fldCharType="end"/>
      </w:r>
    </w:p>
    <w:p w14:paraId="3D13C15C" w14:textId="77777777" w:rsidR="000A7FE8" w:rsidRPr="000B2551" w:rsidRDefault="000A7FE8" w:rsidP="00FC10A1">
      <w:pPr>
        <w:pStyle w:val="Bulletsspaced"/>
        <w:numPr>
          <w:ilvl w:val="0"/>
          <w:numId w:val="0"/>
        </w:numPr>
        <w:tabs>
          <w:tab w:val="left" w:pos="7320"/>
          <w:tab w:val="left" w:pos="7920"/>
        </w:tabs>
        <w:spacing w:before="0"/>
        <w:ind w:left="-240" w:hanging="120"/>
        <w:jc w:val="center"/>
        <w:rPr>
          <w:rFonts w:asciiTheme="majorHAnsi" w:hAnsiTheme="majorHAnsi" w:cstheme="majorHAnsi"/>
          <w:b/>
          <w:sz w:val="22"/>
          <w:szCs w:val="22"/>
          <w:u w:val="single"/>
        </w:rPr>
      </w:pPr>
    </w:p>
    <w:p w14:paraId="39EDB89E" w14:textId="564A0BE8" w:rsidR="000A7FE8" w:rsidRPr="000B2551" w:rsidRDefault="00B20683" w:rsidP="00FC10A1">
      <w:pPr>
        <w:ind w:left="-840"/>
        <w:rPr>
          <w:rFonts w:asciiTheme="majorHAnsi" w:hAnsiTheme="majorHAnsi" w:cstheme="majorHAnsi"/>
          <w:color w:val="000000"/>
          <w:sz w:val="22"/>
          <w:szCs w:val="22"/>
        </w:rPr>
      </w:pPr>
      <w:r w:rsidRPr="000B2551">
        <w:rPr>
          <w:rFonts w:asciiTheme="majorHAnsi" w:hAnsiTheme="majorHAnsi" w:cstheme="majorHAnsi"/>
          <w:noProof/>
          <w:color w:val="000000"/>
          <w:sz w:val="22"/>
          <w:szCs w:val="22"/>
        </w:rPr>
        <mc:AlternateContent>
          <mc:Choice Requires="wps">
            <w:drawing>
              <wp:anchor distT="0" distB="0" distL="114300" distR="114300" simplePos="0" relativeHeight="251658246" behindDoc="1" locked="0" layoutInCell="1" allowOverlap="1" wp14:anchorId="21354463" wp14:editId="4E6D6860">
                <wp:simplePos x="0" y="0"/>
                <wp:positionH relativeFrom="column">
                  <wp:posOffset>2257425</wp:posOffset>
                </wp:positionH>
                <wp:positionV relativeFrom="paragraph">
                  <wp:posOffset>83185</wp:posOffset>
                </wp:positionV>
                <wp:extent cx="2733675" cy="440690"/>
                <wp:effectExtent l="9525" t="6985" r="9525" b="9525"/>
                <wp:wrapNone/>
                <wp:docPr id="5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40690"/>
                        </a:xfrm>
                        <a:prstGeom prst="rect">
                          <a:avLst/>
                        </a:prstGeom>
                        <a:solidFill>
                          <a:srgbClr val="FFFFFF"/>
                        </a:solidFill>
                        <a:ln w="9525">
                          <a:solidFill>
                            <a:srgbClr val="000000"/>
                          </a:solidFill>
                          <a:miter lim="800000"/>
                          <a:headEnd/>
                          <a:tailEnd/>
                        </a:ln>
                      </wps:spPr>
                      <wps:txbx>
                        <w:txbxContent>
                          <w:p w14:paraId="2F36F1C5" w14:textId="77777777" w:rsidR="00763D59" w:rsidRPr="00FC10A1" w:rsidRDefault="00763D59" w:rsidP="000A7FE8">
                            <w:pPr>
                              <w:jc w:val="center"/>
                              <w:rPr>
                                <w:rFonts w:asciiTheme="majorHAnsi" w:hAnsiTheme="majorHAnsi" w:cstheme="majorHAnsi"/>
                                <w:sz w:val="46"/>
                              </w:rPr>
                            </w:pPr>
                            <w:r w:rsidRPr="00FC10A1">
                              <w:rPr>
                                <w:rFonts w:asciiTheme="majorHAnsi" w:hAnsiTheme="majorHAnsi" w:cstheme="majorHAnsi"/>
                                <w:sz w:val="46"/>
                              </w:rPr>
                              <w:t>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354463" id="Rectangle 246" o:spid="_x0000_s1029" style="position:absolute;left:0;text-align:left;margin-left:177.75pt;margin-top:6.55pt;width:215.25pt;height:34.7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TEFwIAACgEAAAOAAAAZHJzL2Uyb0RvYy54bWysU9tu2zAMfR+wfxD0vti5tjHiFEW6DAO6&#10;C9DtAxRZtoXJokYpsbOvH6WkaXZ5GqYHgRSpo8NDanU3dIYdFHoNtuTjUc6ZshIqbZuSf/2yfXPL&#10;mQ/CVsKAVSU/Ks/v1q9frXpXqAm0YCqFjECsL3pX8jYEV2SZl63qhB+BU5aCNWAnArnYZBWKntA7&#10;k03yfJH1gJVDkMp7On04Bfk64de1kuFTXXsVmCk5cQtpx7Tv4p6tV6JoULhWyzMN8Q8sOqEtPXqB&#10;ehBBsD3qP6A6LRE81GEkocugrrVUqQaqZpz/Vs1TK5xKtZA43l1k8v8PVn48PLnPGKl79wjym2cW&#10;Nq2wjbpHhL5VoqLnxlGorHe+uFyIjqerbNd/gIpaK/YBkgZDjV0EpOrYkKQ+XqRWQ2CSDic30+ni&#10;Zs6ZpNhsli+WqReZKJ5vO/ThnYKORaPkSK1M6OLw6ENkI4rnlMQejK622pjkYLPbGGQHQW3fppUK&#10;oCKv04xlfcmX88k8If8S89cQeVp/g+h0oPk1uiv57SVJFFG2t7ZK0xWENiebKBt71jFKF6fUF2HY&#10;DUxXJZ/GB+LJDqojCYtwGlf6XmS0gD8462lUS+6/7wUqzsx7S81ZjklAmu3kzOY3E3LwOrK7jggr&#10;CarkgbOTuQmn/7B3qJuWXhonNSzcU0NrnbR+YXWmT+OYWnD+OnHer/2U9fLB1z8BAAD//wMAUEsD&#10;BBQABgAIAAAAIQCN4l9J4wAAAA4BAAAPAAAAZHJzL2Rvd25yZXYueG1sTI9BT4NAEIXvJv6HzZh4&#10;s0shVKQsjbGpiceWXrwtMAItO0vYpUV/vePJXiaZvDdv3pdtZtOLC46us6RguQhAIFW27qhRcCx2&#10;TwkI5zXVureECr7RwSa/v8t0Wtsr7fFy8I3gEHKpVtB6P6RSuqpFo93CDkisfdnRaM/r2Mh61FcO&#10;N70Mg2Alje6IP7R6wLcWq/NhMgrKLjzqn33xHpiXXeQ/5uI0fW6VenyYt2ser2sQHmf/fwF/DNwf&#10;ci5W2olqJ3oFURzHbGUhWoJgw3OyYsJSQRLGIPNM3mLkvwAAAP//AwBQSwECLQAUAAYACAAAACEA&#10;toM4kv4AAADhAQAAEwAAAAAAAAAAAAAAAAAAAAAAW0NvbnRlbnRfVHlwZXNdLnhtbFBLAQItABQA&#10;BgAIAAAAIQA4/SH/1gAAAJQBAAALAAAAAAAAAAAAAAAAAC8BAABfcmVscy8ucmVsc1BLAQItABQA&#10;BgAIAAAAIQD0ydTEFwIAACgEAAAOAAAAAAAAAAAAAAAAAC4CAABkcnMvZTJvRG9jLnhtbFBLAQIt&#10;ABQABgAIAAAAIQCN4l9J4wAAAA4BAAAPAAAAAAAAAAAAAAAAAHEEAABkcnMvZG93bnJldi54bWxQ&#10;SwUGAAAAAAQABADzAAAAgQUAAAAA&#10;">
                <v:textbox>
                  <w:txbxContent>
                    <w:p w14:paraId="2F36F1C5" w14:textId="77777777" w:rsidR="00763D59" w:rsidRPr="00FC10A1" w:rsidRDefault="00763D59" w:rsidP="000A7FE8">
                      <w:pPr>
                        <w:jc w:val="center"/>
                        <w:rPr>
                          <w:rFonts w:asciiTheme="majorHAnsi" w:hAnsiTheme="majorHAnsi" w:cstheme="majorHAnsi"/>
                          <w:sz w:val="46"/>
                        </w:rPr>
                      </w:pPr>
                      <w:r w:rsidRPr="00FC10A1">
                        <w:rPr>
                          <w:rFonts w:asciiTheme="majorHAnsi" w:hAnsiTheme="majorHAnsi" w:cstheme="majorHAnsi"/>
                          <w:sz w:val="46"/>
                        </w:rPr>
                        <w:t>Child</w:t>
                      </w:r>
                    </w:p>
                  </w:txbxContent>
                </v:textbox>
              </v:rect>
            </w:pict>
          </mc:Fallback>
        </mc:AlternateContent>
      </w:r>
      <w:r w:rsidR="000A7FE8" w:rsidRPr="000B2551">
        <w:rPr>
          <w:rFonts w:asciiTheme="majorHAnsi" w:hAnsiTheme="majorHAnsi" w:cstheme="majorHAnsi"/>
          <w:color w:val="000000"/>
          <w:sz w:val="22"/>
          <w:szCs w:val="22"/>
        </w:rPr>
        <w:softHyphen/>
      </w:r>
      <w:r w:rsidR="000A7FE8" w:rsidRPr="000B2551">
        <w:rPr>
          <w:rFonts w:asciiTheme="majorHAnsi" w:hAnsiTheme="majorHAnsi" w:cstheme="majorHAnsi"/>
          <w:color w:val="000000"/>
          <w:sz w:val="22"/>
          <w:szCs w:val="22"/>
        </w:rPr>
        <w:softHyphen/>
      </w:r>
      <w:r w:rsidR="000A7FE8" w:rsidRPr="000B2551">
        <w:rPr>
          <w:rFonts w:asciiTheme="majorHAnsi" w:hAnsiTheme="majorHAnsi" w:cstheme="majorHAnsi"/>
          <w:color w:val="000000"/>
          <w:sz w:val="22"/>
          <w:szCs w:val="22"/>
        </w:rPr>
        <w:softHyphen/>
        <w:t xml:space="preserve">DSL – </w:t>
      </w:r>
      <w:r w:rsidR="00101D35" w:rsidRPr="000B2551">
        <w:rPr>
          <w:rFonts w:asciiTheme="majorHAnsi" w:hAnsiTheme="majorHAnsi" w:cstheme="majorHAnsi"/>
          <w:color w:val="000000"/>
          <w:sz w:val="22"/>
          <w:szCs w:val="22"/>
        </w:rPr>
        <w:t>Designated S</w:t>
      </w:r>
      <w:r w:rsidR="000A7FE8" w:rsidRPr="000B2551">
        <w:rPr>
          <w:rFonts w:asciiTheme="majorHAnsi" w:hAnsiTheme="majorHAnsi" w:cstheme="majorHAnsi"/>
          <w:color w:val="000000"/>
          <w:sz w:val="22"/>
          <w:szCs w:val="22"/>
        </w:rPr>
        <w:t xml:space="preserve">afeguarding </w:t>
      </w:r>
      <w:r w:rsidR="00101D35" w:rsidRPr="000B2551">
        <w:rPr>
          <w:rFonts w:asciiTheme="majorHAnsi" w:hAnsiTheme="majorHAnsi" w:cstheme="majorHAnsi"/>
          <w:color w:val="000000"/>
          <w:sz w:val="22"/>
          <w:szCs w:val="22"/>
        </w:rPr>
        <w:t>L</w:t>
      </w:r>
      <w:r w:rsidR="000A7FE8" w:rsidRPr="000B2551">
        <w:rPr>
          <w:rFonts w:asciiTheme="majorHAnsi" w:hAnsiTheme="majorHAnsi" w:cstheme="majorHAnsi"/>
          <w:color w:val="000000"/>
          <w:sz w:val="22"/>
          <w:szCs w:val="22"/>
        </w:rPr>
        <w:t xml:space="preserve">ead </w:t>
      </w:r>
    </w:p>
    <w:p w14:paraId="6FD06933" w14:textId="77777777" w:rsidR="000A7FE8" w:rsidRPr="000B2551" w:rsidRDefault="000A7FE8" w:rsidP="00FC10A1">
      <w:pPr>
        <w:ind w:left="-840"/>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MASH – Multi </w:t>
      </w:r>
      <w:r w:rsidR="00101D35" w:rsidRPr="000B2551">
        <w:rPr>
          <w:rFonts w:asciiTheme="majorHAnsi" w:hAnsiTheme="majorHAnsi" w:cstheme="majorHAnsi"/>
          <w:color w:val="000000"/>
          <w:sz w:val="22"/>
          <w:szCs w:val="22"/>
        </w:rPr>
        <w:t>A</w:t>
      </w:r>
      <w:r w:rsidRPr="000B2551">
        <w:rPr>
          <w:rFonts w:asciiTheme="majorHAnsi" w:hAnsiTheme="majorHAnsi" w:cstheme="majorHAnsi"/>
          <w:color w:val="000000"/>
          <w:sz w:val="22"/>
          <w:szCs w:val="22"/>
        </w:rPr>
        <w:t xml:space="preserve">gency </w:t>
      </w:r>
      <w:r w:rsidR="00101D35"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afeguarding </w:t>
      </w:r>
      <w:r w:rsidR="00101D35" w:rsidRPr="000B2551">
        <w:rPr>
          <w:rFonts w:asciiTheme="majorHAnsi" w:hAnsiTheme="majorHAnsi" w:cstheme="majorHAnsi"/>
          <w:color w:val="000000"/>
          <w:sz w:val="22"/>
          <w:szCs w:val="22"/>
        </w:rPr>
        <w:t>H</w:t>
      </w:r>
      <w:r w:rsidRPr="000B2551">
        <w:rPr>
          <w:rFonts w:asciiTheme="majorHAnsi" w:hAnsiTheme="majorHAnsi" w:cstheme="majorHAnsi"/>
          <w:color w:val="000000"/>
          <w:sz w:val="22"/>
          <w:szCs w:val="22"/>
        </w:rPr>
        <w:t>ub</w:t>
      </w:r>
    </w:p>
    <w:p w14:paraId="2960C7A2" w14:textId="3A1BC13A" w:rsidR="000A7FE8" w:rsidRPr="000B2551" w:rsidRDefault="00B20683" w:rsidP="00FC10A1">
      <w:pPr>
        <w:ind w:left="-840"/>
        <w:rPr>
          <w:rFonts w:asciiTheme="majorHAnsi" w:hAnsiTheme="majorHAnsi" w:cstheme="majorHAnsi"/>
          <w:color w:val="000000"/>
          <w:sz w:val="22"/>
          <w:szCs w:val="22"/>
        </w:rPr>
      </w:pPr>
      <w:r w:rsidRPr="000B2551">
        <w:rPr>
          <w:rFonts w:asciiTheme="majorHAnsi" w:hAnsiTheme="majorHAnsi" w:cstheme="majorHAnsi"/>
          <w:noProof/>
          <w:color w:val="000000"/>
          <w:sz w:val="22"/>
          <w:szCs w:val="22"/>
          <w:highlight w:val="yellow"/>
        </w:rPr>
        <mc:AlternateContent>
          <mc:Choice Requires="wps">
            <w:drawing>
              <wp:anchor distT="0" distB="0" distL="114300" distR="114300" simplePos="0" relativeHeight="251658242" behindDoc="1" locked="0" layoutInCell="1" allowOverlap="1" wp14:anchorId="138D544C" wp14:editId="6D11980C">
                <wp:simplePos x="0" y="0"/>
                <wp:positionH relativeFrom="column">
                  <wp:posOffset>4114800</wp:posOffset>
                </wp:positionH>
                <wp:positionV relativeFrom="paragraph">
                  <wp:posOffset>135255</wp:posOffset>
                </wp:positionV>
                <wp:extent cx="0" cy="457200"/>
                <wp:effectExtent l="57150" t="11430" r="57150" b="17145"/>
                <wp:wrapNone/>
                <wp:docPr id="5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228C3A" id="Line 242" o:spid="_x0000_s1026" style="position:absolute;flip:x;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65pt" to="324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uSzAEAAIEDAAAOAAAAZHJzL2Uyb0RvYy54bWysU02PGyEMvVfqf0Dcm0miph+jTPaQ7baH&#10;bRtpd38AATODChgByST/vphMs233VnUOyDb28/PDs745OcuOEJNB3/HFbM4ZeInK+L7jT493bz5w&#10;lrLwSlj00PEzJH6zef1qPYYWljigVRBZAfGpHUPHh5xD2zRJDuBEmmEAXy41RidycWPfqCjGgu5s&#10;s5zP3zUjRhUiSkipRG8vl3xT8bUGmb9rnSAz2/HCLdcz1nNPZ7NZi7aPIgxGTjTEP7BwwvjS9Ap1&#10;K7Jgh2heQDkjIybUeSbRNai1kVBnKNMs5n9N8zCIAHWWIk4KV5nS/4OV345bv4tEXZ78Q7hH+SMx&#10;j9tB+B4qgcdzKA+3IKmaMaT2WkJOCrvI9uNXVCVHHDJWFU46OqatCV+okMDLpOxUZT9fZYdTZvIS&#10;lCX6dvW+vGhtI1pCoLoQU/4M6BgZHbfGkyCiFcf7lInRcwqFPd4Za+ujWs/Gjn9cLVe1IKE1ii4p&#10;LcV+v7WRHQWtRf2mvn+kRTx4VcEGEOrTZGdhbLFZrrrkaIpSFjh1c6A4s1D+BLIu9KynjlB3ceL8&#10;Szja0tTuUZ13kZLJK+9cp5p2khbpd79mPf85m58AAAD//wMAUEsDBBQABgAIAAAAIQDQFuSF3wAA&#10;AAkBAAAPAAAAZHJzL2Rvd25yZXYueG1sTI9NT8MwDIbvSPyHyEjcWNp1TKM0nRACiRNiH5rELWtC&#10;W9Y4JfHWwq/HiAMcbb96/LzFcnSdONkQW48K0kkCwmLlTYu1gu3m8WoBIpJGozuPVsGnjbAsz88K&#10;nRs/4Mqe1lQLhmDMtYKGqM+ljFVjnY4T31vk25sPThOPoZYm6IHhrpPTJJlLp1vkD43u7X1jq8P6&#10;6BTcbIZr/xIOu1nafrx+PbxT//RMSl1ejHe3IMiO9BeGH31Wh5Kd9v6IJopOwXy24C6kYJpmIDjw&#10;u9gzPctAloX836D8BgAA//8DAFBLAQItABQABgAIAAAAIQC2gziS/gAAAOEBAAATAAAAAAAAAAAA&#10;AAAAAAAAAABbQ29udGVudF9UeXBlc10ueG1sUEsBAi0AFAAGAAgAAAAhADj9If/WAAAAlAEAAAsA&#10;AAAAAAAAAAAAAAAALwEAAF9yZWxzLy5yZWxzUEsBAi0AFAAGAAgAAAAhAK6NS5LMAQAAgQMAAA4A&#10;AAAAAAAAAAAAAAAALgIAAGRycy9lMm9Eb2MueG1sUEsBAi0AFAAGAAgAAAAhANAW5IXfAAAACQEA&#10;AA8AAAAAAAAAAAAAAAAAJgQAAGRycy9kb3ducmV2LnhtbFBLBQYAAAAABAAEAPMAAAAyBQAAAAA=&#10;">
                <v:stroke endarrow="block"/>
              </v:line>
            </w:pict>
          </mc:Fallback>
        </mc:AlternateContent>
      </w:r>
      <w:r w:rsidR="00741D2B" w:rsidRPr="000B2551">
        <w:rPr>
          <w:rFonts w:asciiTheme="majorHAnsi" w:hAnsiTheme="majorHAnsi" w:cstheme="majorHAnsi"/>
          <w:color w:val="000000"/>
          <w:sz w:val="22"/>
          <w:szCs w:val="22"/>
        </w:rPr>
        <w:t>IFD</w:t>
      </w:r>
      <w:r w:rsidR="00101D35" w:rsidRPr="000B2551">
        <w:rPr>
          <w:rFonts w:asciiTheme="majorHAnsi" w:hAnsiTheme="majorHAnsi" w:cstheme="majorHAnsi"/>
          <w:color w:val="000000"/>
          <w:sz w:val="22"/>
          <w:szCs w:val="22"/>
        </w:rPr>
        <w:t xml:space="preserve"> – </w:t>
      </w:r>
      <w:r w:rsidR="00741D2B" w:rsidRPr="000B2551">
        <w:rPr>
          <w:rFonts w:asciiTheme="majorHAnsi" w:hAnsiTheme="majorHAnsi" w:cstheme="majorHAnsi"/>
          <w:color w:val="000000"/>
          <w:sz w:val="22"/>
          <w:szCs w:val="22"/>
        </w:rPr>
        <w:t>Integrated Front Door</w:t>
      </w:r>
    </w:p>
    <w:p w14:paraId="00D7604E" w14:textId="635499CD" w:rsidR="000A7FE8" w:rsidRPr="000B2551" w:rsidRDefault="00B20683" w:rsidP="00FC10A1">
      <w:pPr>
        <w:tabs>
          <w:tab w:val="left" w:pos="7920"/>
        </w:tabs>
        <w:ind w:left="-840"/>
        <w:rPr>
          <w:rFonts w:asciiTheme="majorHAnsi" w:hAnsiTheme="majorHAnsi" w:cstheme="majorHAnsi"/>
          <w:color w:val="000000"/>
          <w:sz w:val="22"/>
          <w:szCs w:val="22"/>
        </w:rPr>
      </w:pPr>
      <w:r w:rsidRPr="000B2551">
        <w:rPr>
          <w:rFonts w:asciiTheme="majorHAnsi" w:hAnsiTheme="majorHAnsi" w:cstheme="majorHAnsi"/>
          <w:noProof/>
          <w:color w:val="000000"/>
          <w:sz w:val="22"/>
          <w:szCs w:val="22"/>
        </w:rPr>
        <mc:AlternateContent>
          <mc:Choice Requires="wps">
            <w:drawing>
              <wp:anchor distT="0" distB="0" distL="114300" distR="114300" simplePos="0" relativeHeight="251658241" behindDoc="1" locked="0" layoutInCell="1" allowOverlap="1" wp14:anchorId="2FE7A248" wp14:editId="0BB2024F">
                <wp:simplePos x="0" y="0"/>
                <wp:positionH relativeFrom="column">
                  <wp:posOffset>2438400</wp:posOffset>
                </wp:positionH>
                <wp:positionV relativeFrom="paragraph">
                  <wp:posOffset>9525</wp:posOffset>
                </wp:positionV>
                <wp:extent cx="304800" cy="482600"/>
                <wp:effectExtent l="57150" t="9525" r="9525" b="41275"/>
                <wp:wrapNone/>
                <wp:docPr id="5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482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061444" id="Line 241"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75pt" to="3in,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v+0gEAAIYDAAAOAAAAZHJzL2Uyb0RvYy54bWysU81u2zAMvg/YOwi6L3aytsiMOD2k63bo&#10;tgBtH0CRKFuYLAqSEidvP1Fx0/3ciukgkCL5kfxIrW6Pg2UHCNGga/l8VnMGTqIyrmv589P9hyVn&#10;MQmnhEUHLT9B5Lfr9+9Wo29ggT1aBYFlEBeb0be8T8k3VRVlD4OIM/TgslFjGETKaugqFcSY0Qdb&#10;Ler6phoxKB9QQoz59e5s5OuCrzXI9EPrCInZlufaUrlDuXd0V+uVaLogfG/kVIZ4QxWDMC4nvUDd&#10;iSTYPph/oAYjA0bUaSZxqFBrI6H0kLuZ139189gLD6WXTE70F5ri/4OV3w8btw1Uujy6R/+A8mdk&#10;Dje9cB2UAp5OPg9uTlRVo4/NJYSU6LeB7cZvqLKP2CcsLBx1GJi2xn+lQALPnbJjof10oR2Oicn8&#10;+LG+WtZ5ODKbrpaLmyxTLtEQDAX7ENMXwIGR0HJrHLEiGnF4iOns+uJCzw7vjbVlstaxseWfrhfX&#10;JSCiNYqM5BZDt9vYwA6CdqOcKe8fbgH3ThWwHoT6PMlJGJtllgo5KZhMlwVO2QZQnFnI34Gkc3nW&#10;UUYoCznV/MIerWpsdqhO20DOpOVhFwKmxaRt+l0vXq/fZ/0LAAD//wMAUEsDBBQABgAIAAAAIQCD&#10;ocPL3wAAAAgBAAAPAAAAZHJzL2Rvd25yZXYueG1sTI/BTsMwEETvSPyDtUjcqNM2oSXEqRACiROC&#10;FlXqzY2XJDReB9ttAl/PcoLj6K1m3xSr0XbihD60jhRMJwkIpMqZlmoFb5vHqyWIEDUZ3TlCBV8Y&#10;YFWenxU6N26gVzytYy24hEKuFTQx9rmUoWrQ6jBxPRKzd+etjhx9LY3XA5fbTs6S5Fpa3RJ/aHSP&#10;9w1Wh/XRKrjZDJl78YdtOm0/d98PH7F/eo5KXV6Md7cgIo7x7xh+9VkdSnbauyOZIDoF82XKWyKD&#10;DATzdD7jvFewWGQgy0L+H1D+AAAA//8DAFBLAQItABQABgAIAAAAIQC2gziS/gAAAOEBAAATAAAA&#10;AAAAAAAAAAAAAAAAAABbQ29udGVudF9UeXBlc10ueG1sUEsBAi0AFAAGAAgAAAAhADj9If/WAAAA&#10;lAEAAAsAAAAAAAAAAAAAAAAALwEAAF9yZWxzLy5yZWxzUEsBAi0AFAAGAAgAAAAhANa+u/7SAQAA&#10;hgMAAA4AAAAAAAAAAAAAAAAALgIAAGRycy9lMm9Eb2MueG1sUEsBAi0AFAAGAAgAAAAhAIOhw8vf&#10;AAAACAEAAA8AAAAAAAAAAAAAAAAALAQAAGRycy9kb3ducmV2LnhtbFBLBQYAAAAABAAEAPMAAAA4&#10;BQAAAAA=&#10;">
                <v:stroke endarrow="block"/>
              </v:line>
            </w:pict>
          </mc:Fallback>
        </mc:AlternateContent>
      </w:r>
      <w:r w:rsidRPr="000B2551">
        <w:rPr>
          <w:rFonts w:asciiTheme="majorHAnsi" w:hAnsiTheme="majorHAnsi" w:cstheme="majorHAnsi"/>
          <w:noProof/>
          <w:color w:val="000000"/>
          <w:sz w:val="22"/>
          <w:szCs w:val="22"/>
        </w:rPr>
        <mc:AlternateContent>
          <mc:Choice Requires="wps">
            <w:drawing>
              <wp:anchor distT="0" distB="0" distL="114300" distR="114300" simplePos="0" relativeHeight="251658243" behindDoc="1" locked="0" layoutInCell="1" allowOverlap="1" wp14:anchorId="6449603F" wp14:editId="146CDF00">
                <wp:simplePos x="0" y="0"/>
                <wp:positionH relativeFrom="column">
                  <wp:posOffset>4419600</wp:posOffset>
                </wp:positionH>
                <wp:positionV relativeFrom="paragraph">
                  <wp:posOffset>9525</wp:posOffset>
                </wp:positionV>
                <wp:extent cx="990600" cy="457200"/>
                <wp:effectExtent l="9525" t="9525" r="38100" b="57150"/>
                <wp:wrapNone/>
                <wp:docPr id="4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571C4E" id="Line 243" o:spid="_x0000_s1026"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75pt" to="426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86ywEAAHwDAAAOAAAAZHJzL2Uyb0RvYy54bWysU01v2zAMvQ/YfxB0X+wES7cacXpI1126&#10;LUC7H8BItC1MFgVJiZN/P0pN0n3chvkgkCL1+PhIr+6OoxUHDNGQa+V8VkuBTpE2rm/l9+eHdx+l&#10;iAmcBksOW3nCKO/Wb9+sJt/gggayGoNgEBebybdySMk3VRXVgCPEGXl0HOwojJDYDX2lA0yMPtpq&#10;Udc31URB+0AKY+Tb+5egXBf8rkOVvnVdxCRsK5lbKmco5y6f1XoFTR/AD0adacA/sBjBOC56hbqH&#10;BGIfzF9Qo1GBInVppmisqOuMwtIDdzOv/+jmaQCPpRcWJ/qrTPH/waqvh43bhkxdHd2TfyT1IwpH&#10;mwFcj4XA88nz4OZZqmrysbk+yU702yB20xfSnAP7REWFYxfGDMn9iWMR+3QVG49JKL68va1vah6J&#10;4tD75QceZqkAzeWxDzF9RhpFNlppjctaQAOHx5gyGWguKfna0YOxtszTOjFxgeViWR5EskbnYE6L&#10;od9tbBAHyBtRvnPd39IC7Z0uYAOC/nS2ExjLtkhFkhQMi2RR5mojaiks8k+QrRd61uWKWNbwzPmi&#10;WV7Q2OxIn7YhJ2ePR1y6Oq9j3qFf/ZL1+tOsfwIAAP//AwBQSwMEFAAGAAgAAAAhALviH8PfAAAA&#10;CAEAAA8AAABkcnMvZG93bnJldi54bWxMj8FOwzAQRO9I/IO1SNyo06KEEOJUCKlcWkBtEYKbGy9J&#10;RLyObKcNf89yguPorWbflMvJ9uKIPnSOFMxnCQik2pmOGgWv+9VVDiJETUb3jlDBNwZYVudnpS6M&#10;O9EWj7vYCC6hUGgFbYxDIWWoW7Q6zNyAxOzTeasjR99I4/WJy20vF0mSSas74g+tHvChxfprN1oF&#10;281qnb+tx6n2H4/z5/3L5uk95EpdXkz3dyAiTvHvGH71WR0qdjq4kUwQvYLsNuMtkUEKgnmeLjgf&#10;FNxcpyCrUv4fUP0AAAD//wMAUEsBAi0AFAAGAAgAAAAhALaDOJL+AAAA4QEAABMAAAAAAAAAAAAA&#10;AAAAAAAAAFtDb250ZW50X1R5cGVzXS54bWxQSwECLQAUAAYACAAAACEAOP0h/9YAAACUAQAACwAA&#10;AAAAAAAAAAAAAAAvAQAAX3JlbHMvLnJlbHNQSwECLQAUAAYACAAAACEAcAe/OssBAAB8AwAADgAA&#10;AAAAAAAAAAAAAAAuAgAAZHJzL2Uyb0RvYy54bWxQSwECLQAUAAYACAAAACEAu+Ifw98AAAAIAQAA&#10;DwAAAAAAAAAAAAAAAAAlBAAAZHJzL2Rvd25yZXYueG1sUEsFBgAAAAAEAAQA8wAAADEFAAAAAA==&#10;">
                <v:stroke endarrow="block"/>
              </v:line>
            </w:pict>
          </mc:Fallback>
        </mc:AlternateContent>
      </w:r>
      <w:r w:rsidR="000A7FE8" w:rsidRPr="000B2551">
        <w:rPr>
          <w:rFonts w:asciiTheme="majorHAnsi" w:hAnsiTheme="majorHAnsi" w:cstheme="majorHAnsi"/>
          <w:color w:val="000000"/>
          <w:sz w:val="22"/>
          <w:szCs w:val="22"/>
        </w:rPr>
        <w:t xml:space="preserve">CP – Child </w:t>
      </w:r>
      <w:r w:rsidR="00FC10A1">
        <w:rPr>
          <w:rFonts w:asciiTheme="majorHAnsi" w:hAnsiTheme="majorHAnsi" w:cstheme="majorHAnsi"/>
          <w:color w:val="000000"/>
          <w:sz w:val="22"/>
          <w:szCs w:val="22"/>
        </w:rPr>
        <w:t>P</w:t>
      </w:r>
      <w:r w:rsidR="000A7FE8" w:rsidRPr="000B2551">
        <w:rPr>
          <w:rFonts w:asciiTheme="majorHAnsi" w:hAnsiTheme="majorHAnsi" w:cstheme="majorHAnsi"/>
          <w:color w:val="000000"/>
          <w:sz w:val="22"/>
          <w:szCs w:val="22"/>
        </w:rPr>
        <w:t>rotection</w:t>
      </w:r>
    </w:p>
    <w:p w14:paraId="111B4BAF" w14:textId="0D839C83" w:rsidR="00324F9B" w:rsidRPr="000B2551" w:rsidRDefault="00324F9B" w:rsidP="00FC10A1">
      <w:pPr>
        <w:tabs>
          <w:tab w:val="left" w:pos="7920"/>
        </w:tabs>
        <w:ind w:left="-840"/>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LLC – </w:t>
      </w:r>
      <w:r w:rsidR="008D3D3A" w:rsidRPr="000B2551">
        <w:rPr>
          <w:rFonts w:asciiTheme="majorHAnsi" w:hAnsiTheme="majorHAnsi" w:cstheme="majorHAnsi"/>
          <w:color w:val="000000"/>
          <w:sz w:val="22"/>
          <w:szCs w:val="22"/>
        </w:rPr>
        <w:t>L</w:t>
      </w:r>
      <w:r w:rsidRPr="000B2551">
        <w:rPr>
          <w:rFonts w:asciiTheme="majorHAnsi" w:hAnsiTheme="majorHAnsi" w:cstheme="majorHAnsi"/>
          <w:color w:val="000000"/>
          <w:sz w:val="22"/>
          <w:szCs w:val="22"/>
        </w:rPr>
        <w:t>ow</w:t>
      </w:r>
      <w:r w:rsidR="008D3D3A" w:rsidRPr="000B2551">
        <w:rPr>
          <w:rFonts w:asciiTheme="majorHAnsi" w:hAnsiTheme="majorHAnsi" w:cstheme="majorHAnsi"/>
          <w:color w:val="000000"/>
          <w:sz w:val="22"/>
          <w:szCs w:val="22"/>
        </w:rPr>
        <w:t xml:space="preserve"> </w:t>
      </w:r>
      <w:r w:rsidR="00FC10A1">
        <w:rPr>
          <w:rFonts w:asciiTheme="majorHAnsi" w:hAnsiTheme="majorHAnsi" w:cstheme="majorHAnsi"/>
          <w:color w:val="000000"/>
          <w:sz w:val="22"/>
          <w:szCs w:val="22"/>
        </w:rPr>
        <w:t>L</w:t>
      </w:r>
      <w:r w:rsidRPr="000B2551">
        <w:rPr>
          <w:rFonts w:asciiTheme="majorHAnsi" w:hAnsiTheme="majorHAnsi" w:cstheme="majorHAnsi"/>
          <w:color w:val="000000"/>
          <w:sz w:val="22"/>
          <w:szCs w:val="22"/>
        </w:rPr>
        <w:t xml:space="preserve">evel </w:t>
      </w:r>
      <w:r w:rsidR="008D3D3A" w:rsidRPr="000B2551">
        <w:rPr>
          <w:rFonts w:asciiTheme="majorHAnsi" w:hAnsiTheme="majorHAnsi" w:cstheme="majorHAnsi"/>
          <w:color w:val="000000"/>
          <w:sz w:val="22"/>
          <w:szCs w:val="22"/>
        </w:rPr>
        <w:t>C</w:t>
      </w:r>
      <w:r w:rsidRPr="000B2551">
        <w:rPr>
          <w:rFonts w:asciiTheme="majorHAnsi" w:hAnsiTheme="majorHAnsi" w:cstheme="majorHAnsi"/>
          <w:color w:val="000000"/>
          <w:sz w:val="22"/>
          <w:szCs w:val="22"/>
        </w:rPr>
        <w:t>oncern</w:t>
      </w:r>
    </w:p>
    <w:p w14:paraId="61964AA1" w14:textId="67DAC9B0" w:rsidR="000A7FE8" w:rsidRPr="000B2551" w:rsidRDefault="00B20683" w:rsidP="00FC10A1">
      <w:pPr>
        <w:ind w:left="-840"/>
        <w:rPr>
          <w:rFonts w:asciiTheme="majorHAnsi" w:hAnsiTheme="majorHAnsi" w:cstheme="majorHAnsi"/>
          <w:color w:val="000000"/>
          <w:sz w:val="22"/>
          <w:szCs w:val="22"/>
        </w:rPr>
      </w:pPr>
      <w:r w:rsidRPr="000B2551">
        <w:rPr>
          <w:rFonts w:asciiTheme="majorHAnsi" w:hAnsiTheme="majorHAnsi" w:cstheme="majorHAnsi"/>
          <w:noProof/>
          <w:color w:val="000000"/>
          <w:sz w:val="22"/>
          <w:szCs w:val="22"/>
        </w:rPr>
        <mc:AlternateContent>
          <mc:Choice Requires="wps">
            <w:drawing>
              <wp:anchor distT="0" distB="0" distL="114300" distR="114300" simplePos="0" relativeHeight="251658247" behindDoc="0" locked="0" layoutInCell="1" allowOverlap="1" wp14:anchorId="6DFE44A6" wp14:editId="2295CCB4">
                <wp:simplePos x="0" y="0"/>
                <wp:positionH relativeFrom="column">
                  <wp:posOffset>-457200</wp:posOffset>
                </wp:positionH>
                <wp:positionV relativeFrom="paragraph">
                  <wp:posOffset>112395</wp:posOffset>
                </wp:positionV>
                <wp:extent cx="285750" cy="2400300"/>
                <wp:effectExtent l="9525" t="7620" r="9525" b="11430"/>
                <wp:wrapNone/>
                <wp:docPr id="48"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400300"/>
                        </a:xfrm>
                        <a:prstGeom prst="leftBrace">
                          <a:avLst>
                            <a:gd name="adj1" fmla="val 7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71905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47" o:spid="_x0000_s1026" type="#_x0000_t87" style="position:absolute;margin-left:-36pt;margin-top:8.85pt;width:22.5pt;height:18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GFQIAAB8EAAAOAAAAZHJzL2Uyb0RvYy54bWysU9uO0zAQfUfiHyy/06ShobtR0xXssghp&#10;uUgLH+D60hgcj7Hdpt2vZ+ykpcAbwg/WjGd8Zs7xeHVz6A3ZSx802JbOZyUl0nIQ2m5b+vXL/Ysr&#10;SkJkVjADVrb0KAO9WT9/thpcIyvowAjpCYLY0AyupV2MrimKwDvZszADJy0GFfieRXT9thCeDYje&#10;m6Iqy1fFAF44D1yGgKd3Y5CuM75SksdPSgUZiWkp9hbz7vO+SXuxXrFm65nrNJ/aYP/QRc+0xaJn&#10;qDsWGdl5/RdUr7mHACrOOPQFKKW5zByQzbz8g81jx5zMXFCc4M4yhf8Hyz/uH91nn1oP7gH494CK&#10;FIMLzTmSnIA5ZDN8AIFvyHYRMtmD8n26iTTIIWt6PGsqD5FwPKyu6mWNynMMVYuyfFlm0QvWnG47&#10;H+I7CT1JRkuNVPGNZzwRZw3bP4SYhRXEsj5VF9/mlKje4DvtmSHLEtf0jhc51WVOfcrBshMiWqfC&#10;Cd7CvTYmT4OxZGjpdV3VuYMARosUTGnBbze3xhMsjEzzSqUR7Lc0DzsrMlgnmXg72ZFpM9qYb+yk&#10;c5I2jWtoNiCOKLOHcUrxV6HRgX+iZMAJbWn4sWNeUmLeWxyB6/likUY6O4t6WaHjLyObywizHKFa&#10;GikZzds4foOd83rbYaV5pmvhNT6v0vE0B2NXU7M4hZnt9GPSmF/6OevXv17/BAAA//8DAFBLAwQU&#10;AAYACAAAACEA/JN9C+IAAAAKAQAADwAAAGRycy9kb3ducmV2LnhtbEyPzU7DMBCE70i8g7VIXFDq&#10;JAgMIU6FkCpBD0UtP+dtvCRRYzvEbht4epYTHHdmNPtNOZ9sLw40hs47DdksBUGu9qZzjYbXl0Vy&#10;AyJEdAZ770jDFwWYV6cnJRbGH92aDpvYCC5xoUANbYxDIWWoW7IYZn4gx96HHy1GPsdGmhGPXG57&#10;mafptbTYOf7Q4kAPLdW7zd5qiG/Zqp6+/Scunt7Tx+xiuX7eLbU+P5vu70BEmuJfGH7xGR0qZtr6&#10;vTNB9BoSlfOWyIZSIDiQ5IqFrYbL2ysFsirl/wnVDwAAAP//AwBQSwECLQAUAAYACAAAACEAtoM4&#10;kv4AAADhAQAAEwAAAAAAAAAAAAAAAAAAAAAAW0NvbnRlbnRfVHlwZXNdLnhtbFBLAQItABQABgAI&#10;AAAAIQA4/SH/1gAAAJQBAAALAAAAAAAAAAAAAAAAAC8BAABfcmVscy8ucmVsc1BLAQItABQABgAI&#10;AAAAIQDxFpmGFQIAAB8EAAAOAAAAAAAAAAAAAAAAAC4CAABkcnMvZTJvRG9jLnhtbFBLAQItABQA&#10;BgAIAAAAIQD8k30L4gAAAAoBAAAPAAAAAAAAAAAAAAAAAG8EAABkcnMvZG93bnJldi54bWxQSwUG&#10;AAAAAAQABADzAAAAfgUAAAAA&#10;"/>
            </w:pict>
          </mc:Fallback>
        </mc:AlternateContent>
      </w:r>
    </w:p>
    <w:p w14:paraId="5DB9E877" w14:textId="02D74B4D" w:rsidR="000A7FE8" w:rsidRPr="000B2551" w:rsidRDefault="00FC10A1" w:rsidP="00FC10A1">
      <w:pPr>
        <w:tabs>
          <w:tab w:val="left" w:pos="1545"/>
          <w:tab w:val="right" w:pos="8312"/>
        </w:tabs>
        <w:ind w:left="-480"/>
        <w:rPr>
          <w:rFonts w:asciiTheme="majorHAnsi" w:hAnsiTheme="majorHAnsi" w:cstheme="majorHAnsi"/>
          <w:color w:val="000000"/>
          <w:sz w:val="22"/>
          <w:szCs w:val="22"/>
        </w:rPr>
      </w:pPr>
      <w:r w:rsidRPr="000B2551">
        <w:rPr>
          <w:rFonts w:asciiTheme="majorHAnsi" w:hAnsiTheme="majorHAnsi" w:cstheme="majorHAnsi"/>
          <w:noProof/>
          <w:color w:val="000000"/>
          <w:sz w:val="22"/>
          <w:szCs w:val="22"/>
        </w:rPr>
        <mc:AlternateContent>
          <mc:Choice Requires="wps">
            <w:drawing>
              <wp:anchor distT="0" distB="0" distL="114300" distR="114300" simplePos="0" relativeHeight="251658257" behindDoc="0" locked="0" layoutInCell="1" allowOverlap="1" wp14:anchorId="65E08915" wp14:editId="17CA0715">
                <wp:simplePos x="0" y="0"/>
                <wp:positionH relativeFrom="column">
                  <wp:posOffset>3198774</wp:posOffset>
                </wp:positionH>
                <wp:positionV relativeFrom="paragraph">
                  <wp:posOffset>14744</wp:posOffset>
                </wp:positionV>
                <wp:extent cx="1304692" cy="571500"/>
                <wp:effectExtent l="0" t="0" r="16510" b="12700"/>
                <wp:wrapNone/>
                <wp:docPr id="4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692" cy="571500"/>
                        </a:xfrm>
                        <a:prstGeom prst="rect">
                          <a:avLst/>
                        </a:prstGeom>
                        <a:solidFill>
                          <a:srgbClr val="FFFFFF"/>
                        </a:solidFill>
                        <a:ln w="9525">
                          <a:solidFill>
                            <a:srgbClr val="000000"/>
                          </a:solidFill>
                          <a:miter lim="800000"/>
                          <a:headEnd/>
                          <a:tailEnd/>
                        </a:ln>
                      </wps:spPr>
                      <wps:txbx>
                        <w:txbxContent>
                          <w:p w14:paraId="6B3EBD34"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Disclosure or allegation of</w:t>
                            </w:r>
                            <w:r w:rsidRPr="00FC10A1">
                              <w:rPr>
                                <w:rFonts w:asciiTheme="majorHAnsi" w:hAnsiTheme="majorHAnsi" w:cstheme="majorHAnsi"/>
                              </w:rPr>
                              <w:t xml:space="preserve"> </w:t>
                            </w:r>
                            <w:r w:rsidRPr="00FC10A1">
                              <w:rPr>
                                <w:rFonts w:asciiTheme="majorHAnsi" w:hAnsiTheme="majorHAnsi" w:cstheme="majorHAnsi"/>
                                <w:sz w:val="22"/>
                                <w:szCs w:val="22"/>
                              </w:rPr>
                              <w:t>sexual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E08915" id="Rectangle 208" o:spid="_x0000_s1030" style="position:absolute;left:0;text-align:left;margin-left:251.85pt;margin-top:1.15pt;width:102.75pt;height: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TPGAIAACgEAAAOAAAAZHJzL2Uyb0RvYy54bWysU9tu2zAMfR+wfxD0vtjOkrYx4hRFugwD&#10;um5Atw9QZNkWJosapcTOvn6UkqbZ5WmYHgRSpI4OD6nl7dgbtlfoNdiKF5OcM2Ul1Nq2Ff/6ZfPm&#10;h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fF23x2&#10;tZhyJik2vy7meepFJsrn2w59eK+gZ9GoOFIrE7rYP/gQ2YjyOSWxB6PrjTYmOdhu1wbZXlDbN2ml&#10;AqjIyzRj2VDxxXw6T8i/xPwlRJ7W3yB6HWh+je4rfnNOEmWU7Z2t03QFoc3RJsrGnnSM0sUp9WUY&#10;tyPTdcVn8YF4soX6QMIiHMeVvhcZHeAPzgYa1Yr77zuBijPzwVJzFsVsFmc7ObP59ZQcvIxsLyPC&#10;SoKqeODsaK7D8T/sHOq2o5eKpIaFO2poo5PWL6xO9GkcUwtOXyfO+6Wfsl4++OonAAAA//8DAFBL&#10;AwQUAAYACAAAACEAp5w0k+EAAAANAQAADwAAAGRycy9kb3ducmV2LnhtbExPTU+DQBC9m/gfNmPi&#10;ze4K0QplaYxNTTy29OJtgRFo2VnCLi366x1P9TLJzHvzPrL1bHtxxtF3jjQ8LhQIpMrVHTUaDsX2&#10;4QWED4Zq0ztCDd/oYZ3f3mQmrd2Fdnjeh0awCPnUaGhDGFIpfdWiNX7hBiTGvtxoTeB1bGQ9mguL&#10;215GSj1Lazpih9YM+NZiddpPVkPZRQfzsyvelU22cfiYi+P0udH6/m7erHi8rkAEnMP1A/46cH7I&#10;OVjpJqq96DU8qXjJVA1RDILxpUoiEKWGhA8yz+T/FvkvAAAA//8DAFBLAQItABQABgAIAAAAIQC2&#10;gziS/gAAAOEBAAATAAAAAAAAAAAAAAAAAAAAAABbQ29udGVudF9UeXBlc10ueG1sUEsBAi0AFAAG&#10;AAgAAAAhADj9If/WAAAAlAEAAAsAAAAAAAAAAAAAAAAALwEAAF9yZWxzLy5yZWxzUEsBAi0AFAAG&#10;AAgAAAAhAAN8pM8YAgAAKAQAAA4AAAAAAAAAAAAAAAAALgIAAGRycy9lMm9Eb2MueG1sUEsBAi0A&#10;FAAGAAgAAAAhAKecNJPhAAAADQEAAA8AAAAAAAAAAAAAAAAAcgQAAGRycy9kb3ducmV2LnhtbFBL&#10;BQYAAAAABAAEAPMAAACABQAAAAA=&#10;">
                <v:textbox>
                  <w:txbxContent>
                    <w:p w14:paraId="6B3EBD34"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Disclosure or allegation of</w:t>
                      </w:r>
                      <w:r w:rsidRPr="00FC10A1">
                        <w:rPr>
                          <w:rFonts w:asciiTheme="majorHAnsi" w:hAnsiTheme="majorHAnsi" w:cstheme="majorHAnsi"/>
                        </w:rPr>
                        <w:t xml:space="preserve"> </w:t>
                      </w:r>
                      <w:r w:rsidRPr="00FC10A1">
                        <w:rPr>
                          <w:rFonts w:asciiTheme="majorHAnsi" w:hAnsiTheme="majorHAnsi" w:cstheme="majorHAnsi"/>
                          <w:sz w:val="22"/>
                          <w:szCs w:val="22"/>
                        </w:rPr>
                        <w:t>sexual abuse</w:t>
                      </w:r>
                    </w:p>
                  </w:txbxContent>
                </v:textbox>
              </v:rect>
            </w:pict>
          </mc:Fallback>
        </mc:AlternateContent>
      </w:r>
      <w:r w:rsidR="00B20683" w:rsidRPr="000B2551">
        <w:rPr>
          <w:rFonts w:asciiTheme="majorHAnsi" w:hAnsiTheme="majorHAnsi" w:cstheme="majorHAnsi"/>
          <w:noProof/>
          <w:color w:val="000000"/>
          <w:sz w:val="22"/>
          <w:szCs w:val="22"/>
        </w:rPr>
        <mc:AlternateContent>
          <mc:Choice Requires="wps">
            <w:drawing>
              <wp:anchor distT="0" distB="0" distL="114300" distR="114300" simplePos="0" relativeHeight="251658258" behindDoc="0" locked="0" layoutInCell="1" allowOverlap="1" wp14:anchorId="4E9C867F" wp14:editId="0C6934B0">
                <wp:simplePos x="0" y="0"/>
                <wp:positionH relativeFrom="column">
                  <wp:posOffset>4666615</wp:posOffset>
                </wp:positionH>
                <wp:positionV relativeFrom="paragraph">
                  <wp:posOffset>12700</wp:posOffset>
                </wp:positionV>
                <wp:extent cx="1287780" cy="638810"/>
                <wp:effectExtent l="0" t="0" r="26670" b="27940"/>
                <wp:wrapNone/>
                <wp:docPr id="4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638810"/>
                        </a:xfrm>
                        <a:prstGeom prst="rect">
                          <a:avLst/>
                        </a:prstGeom>
                        <a:solidFill>
                          <a:schemeClr val="bg2"/>
                        </a:solidFill>
                        <a:ln w="9525">
                          <a:solidFill>
                            <a:srgbClr val="000000"/>
                          </a:solidFill>
                          <a:miter lim="800000"/>
                          <a:headEnd/>
                          <a:tailEnd/>
                        </a:ln>
                      </wps:spPr>
                      <wps:txbx>
                        <w:txbxContent>
                          <w:p w14:paraId="315289FE"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 xml:space="preserve">Allegation against adult who works with children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9C867F" id="Rectangle 216" o:spid="_x0000_s1031" style="position:absolute;left:0;text-align:left;margin-left:367.45pt;margin-top:1pt;width:101.4pt;height:50.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aF6GgIAACcEAAAOAAAAZHJzL2Uyb0RvYy54bWysU9uO2yAQfa/Uf0C8N47TZJO14qxW2W5V&#10;abuttO0HYIxtVMzQgcRJv74DyXrTy1NVHhDDwOHMmcP65tAbtlfoNdiS55MpZ8pKqLVtS/71y/2b&#10;FWc+CFsLA1aV/Kg8v9m8frUeXKFm0IGpFTICsb4YXMm7EFyRZV52qhd+Ak5ZSjaAvQgUYpvVKAZC&#10;7002m06vsgGwdghSeU+7d6ck3yT8plEyfGoarwIzJSduIc2Y5irO2WYtihaF67Q80xD/wKIX2tKj&#10;I9SdCILtUP8B1WuJ4KEJEwl9Bk2jpUo1UDX59LdqnjrhVKqFxPFulMn/P1j5uH9ynzFS9+4B5DfP&#10;LGw7YVt1iwhDp0RNz+VRqGxwvhgvxMDTVVYNH6Gm1opdgKTBocE+AlJ17JCkPo5Sq0Ngkjbz2Wq5&#10;XFFHJOWu3q5WeepFJorn2w59eK+gZ3FRcqRWJnSxf/AhshHF85HEHoyu77UxKYj2UVuDbC+o8VU7&#10;S/ypxstTxrKh5NeL2SIB/5Lz2Fbj/Wkaf4PodSD7Gt2XfDUeEkVU7Z2tk7mC0Oa0JsbGnmWMykWT&#10;+iIcqgPTdckX8YG4U0F9JF0RTm6l30WLDvAHZwM5teT++06g4sx8sNSb63w+j9ZOwXyxnFGAl5nq&#10;MiOsJKiSB85Oy204fYedQ9129FKe1LBwS/1sdJL6hdWZPrkxdeD8c6LdL+N06uV/b34CAAD//wMA&#10;UEsDBBQABgAIAAAAIQAoYvzw5AAAAA4BAAAPAAAAZHJzL2Rvd25yZXYueG1sTI/BTsMwEETvSPyD&#10;tUjcqOMUNTSNU1UgyoELNEj06MYmiRqvI9tNwt+znOCy0mpmZ+cV29n2bDQ+dA4liEUCzGDtdIeN&#10;hI/q+e4BWIgKteodGgnfJsC2vL4qVK7dhO9mPMSGUQiGXEloYxxyzkPdGqvCwg0GSfty3qpIq2+4&#10;9mqicNvzNElW3KoO6UOrBvPYmvp8uFgJOy8+j9PrMa3EuK9e6jex92ch5e3N/LShsdsAi2aOfxfw&#10;y0D9oaRiJ3dBHVgvIVver8kqISUu0tfLLAN2ImOSroCXBf+PUf4AAAD//wMAUEsBAi0AFAAGAAgA&#10;AAAhALaDOJL+AAAA4QEAABMAAAAAAAAAAAAAAAAAAAAAAFtDb250ZW50X1R5cGVzXS54bWxQSwEC&#10;LQAUAAYACAAAACEAOP0h/9YAAACUAQAACwAAAAAAAAAAAAAAAAAvAQAAX3JlbHMvLnJlbHNQSwEC&#10;LQAUAAYACAAAACEA+w2hehoCAAAnBAAADgAAAAAAAAAAAAAAAAAuAgAAZHJzL2Uyb0RvYy54bWxQ&#10;SwECLQAUAAYACAAAACEAKGL88OQAAAAOAQAADwAAAAAAAAAAAAAAAAB0BAAAZHJzL2Rvd25yZXYu&#10;eG1sUEsFBgAAAAAEAAQA8wAAAIUFAAAAAA==&#10;" fillcolor="#e7e6e6 [3214]">
                <v:textbox>
                  <w:txbxContent>
                    <w:p w14:paraId="315289FE"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 xml:space="preserve">Allegation against adult who works with children </w:t>
                      </w:r>
                    </w:p>
                  </w:txbxContent>
                </v:textbox>
              </v:rect>
            </w:pict>
          </mc:Fallback>
        </mc:AlternateContent>
      </w:r>
      <w:r w:rsidR="00B20683" w:rsidRPr="000B2551">
        <w:rPr>
          <w:rFonts w:asciiTheme="majorHAnsi" w:hAnsiTheme="majorHAnsi" w:cstheme="majorHAnsi"/>
          <w:noProof/>
          <w:color w:val="000000"/>
          <w:sz w:val="22"/>
          <w:szCs w:val="22"/>
        </w:rPr>
        <mc:AlternateContent>
          <mc:Choice Requires="wps">
            <w:drawing>
              <wp:anchor distT="0" distB="0" distL="114300" distR="114300" simplePos="0" relativeHeight="251658245" behindDoc="0" locked="0" layoutInCell="1" allowOverlap="1" wp14:anchorId="71F7C763" wp14:editId="63D0C368">
                <wp:simplePos x="0" y="0"/>
                <wp:positionH relativeFrom="column">
                  <wp:posOffset>-838200</wp:posOffset>
                </wp:positionH>
                <wp:positionV relativeFrom="paragraph">
                  <wp:posOffset>3522345</wp:posOffset>
                </wp:positionV>
                <wp:extent cx="288290" cy="2057400"/>
                <wp:effectExtent l="0" t="0" r="0" b="1905"/>
                <wp:wrapNone/>
                <wp:docPr id="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A4F3F" w14:textId="77777777" w:rsidR="00763D59" w:rsidRPr="00FC10A1" w:rsidRDefault="00763D59" w:rsidP="000A7FE8">
                            <w:pPr>
                              <w:rPr>
                                <w:rFonts w:asciiTheme="majorHAnsi" w:hAnsiTheme="majorHAnsi" w:cstheme="majorHAnsi"/>
                                <w:sz w:val="48"/>
                              </w:rPr>
                            </w:pPr>
                            <w:r w:rsidRPr="00FC10A1">
                              <w:rPr>
                                <w:rFonts w:asciiTheme="majorHAnsi" w:hAnsiTheme="majorHAnsi" w:cstheme="majorHAnsi"/>
                                <w:sz w:val="46"/>
                              </w:rPr>
                              <w:t>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F7C763" id="Rectangle 245" o:spid="_x0000_s1032" style="position:absolute;left:0;text-align:left;margin-left:-66pt;margin-top:277.35pt;width:22.7pt;height:1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MuI8gEAAMcDAAAOAAAAZHJzL2Uyb0RvYy54bWysU8Fu2zAMvQ/YPwi6L3aMtE2NOEWRIsOA&#10;bivQ9QNkWbaFyaJGKbGzrx+lpGmw3ob5IIii+MT3+Ly6mwbD9gq9Blvx+SznTFkJjbZdxV9+bD8t&#10;OfNB2EYYsKriB+X53frjh9XoSlVAD6ZRyAjE+nJ0Fe9DcGWWedmrQfgZOGUp2QIOIlCIXdagGAl9&#10;MFmR59fZCNg4BKm8p9OHY5KvE37bKhm+t61XgZmKU28hrZjWOq7ZeiXKDoXrtTy1If6hi0FoS4+e&#10;oR5EEGyH+h3UoCWChzbMJAwZtK2WKnEgNvP8LzbPvXAqcSFxvDvL5P8frPy2f3ZPGFv37hHkT88s&#10;bHphO3WPCGOvREPPzaNQ2eh8eS6IgadSVo9foaHRil2ApMHU4hABiR2bktSHs9RqCkzSYbFcFrc0&#10;EEmpIr+6WeRpFpkoX6sd+vBZwcDipuJIo0zoYv/oQ+xGlK9XUvdgdLPVxqQAu3pjkO0FjX2bvkSA&#10;SF5eMzZethDLjojxJNGMzKKJfBmmemK6qfh1hIgnNTQH4o1wdBO5nzY94G/ORnJSxf2vnUDFmfli&#10;Sbvb+WIRrZeCxdVNQQFeZurLjLCSoCoeODtuN+Fo151D3fX00jzJYOGe9G51kuKtq1P75Jak0MnZ&#10;0Y6Xcbr19v+t/wAAAP//AwBQSwMEFAAGAAgAAAAhAG0poZfnAAAAEQEAAA8AAABkcnMvZG93bnJl&#10;di54bWxMj81OwzAQhO9IvIO1SNxSpz9x0jSbCoF6gh5okbhuYzeJGtshdtrw9pgTXFYa7e7MfMV2&#10;0h27qsG11iDMZzEwZSorW1MjfBx3UQbMeTKSOmsUwrdysC3v7wrKpb2Zd3U9+JoFE+NyQmi873PO&#10;XdUoTW5me2XC7mwHTT7IoeZyoFsw1x1fxLHgmloTEhrq1XOjqsth1AgkVvJrf16+HV9HQet6infJ&#10;Z4z4+DC9bMJ42gDzavJ/H/DLEPpDGYqd7GikYx1CNF8uApFHSJJVCiycRJkQwE4IWZqlwMuC/ycp&#10;fwAAAP//AwBQSwECLQAUAAYACAAAACEAtoM4kv4AAADhAQAAEwAAAAAAAAAAAAAAAAAAAAAAW0Nv&#10;bnRlbnRfVHlwZXNdLnhtbFBLAQItABQABgAIAAAAIQA4/SH/1gAAAJQBAAALAAAAAAAAAAAAAAAA&#10;AC8BAABfcmVscy8ucmVsc1BLAQItABQABgAIAAAAIQCFsMuI8gEAAMcDAAAOAAAAAAAAAAAAAAAA&#10;AC4CAABkcnMvZTJvRG9jLnhtbFBLAQItABQABgAIAAAAIQBtKaGX5wAAABEBAAAPAAAAAAAAAAAA&#10;AAAAAEwEAABkcnMvZG93bnJldi54bWxQSwUGAAAAAAQABADzAAAAYAUAAAAA&#10;" stroked="f">
                <v:textbox>
                  <w:txbxContent>
                    <w:p w14:paraId="107A4F3F" w14:textId="77777777" w:rsidR="00763D59" w:rsidRPr="00FC10A1" w:rsidRDefault="00763D59" w:rsidP="000A7FE8">
                      <w:pPr>
                        <w:rPr>
                          <w:rFonts w:asciiTheme="majorHAnsi" w:hAnsiTheme="majorHAnsi" w:cstheme="majorHAnsi"/>
                          <w:sz w:val="48"/>
                        </w:rPr>
                      </w:pPr>
                      <w:r w:rsidRPr="00FC10A1">
                        <w:rPr>
                          <w:rFonts w:asciiTheme="majorHAnsi" w:hAnsiTheme="majorHAnsi" w:cstheme="majorHAnsi"/>
                          <w:sz w:val="46"/>
                        </w:rPr>
                        <w:t>DSL</w:t>
                      </w:r>
                    </w:p>
                  </w:txbxContent>
                </v:textbox>
              </v:rect>
            </w:pict>
          </mc:Fallback>
        </mc:AlternateContent>
      </w:r>
      <w:r w:rsidR="00B20683" w:rsidRPr="000B2551">
        <w:rPr>
          <w:rFonts w:asciiTheme="majorHAnsi" w:hAnsiTheme="majorHAnsi" w:cstheme="majorHAnsi"/>
          <w:noProof/>
          <w:color w:val="000000"/>
          <w:sz w:val="22"/>
          <w:szCs w:val="22"/>
        </w:rPr>
        <mc:AlternateContent>
          <mc:Choice Requires="wps">
            <w:drawing>
              <wp:anchor distT="0" distB="0" distL="114300" distR="114300" simplePos="0" relativeHeight="251658244" behindDoc="0" locked="0" layoutInCell="1" allowOverlap="1" wp14:anchorId="49A91C39" wp14:editId="7B672EAE">
                <wp:simplePos x="0" y="0"/>
                <wp:positionH relativeFrom="column">
                  <wp:posOffset>-762000</wp:posOffset>
                </wp:positionH>
                <wp:positionV relativeFrom="paragraph">
                  <wp:posOffset>321945</wp:posOffset>
                </wp:positionV>
                <wp:extent cx="364490" cy="1916430"/>
                <wp:effectExtent l="0" t="0" r="0" b="0"/>
                <wp:wrapNone/>
                <wp:docPr id="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191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7C8BE" w14:textId="77777777" w:rsidR="00763D59" w:rsidRPr="00FC10A1" w:rsidRDefault="00763D59" w:rsidP="000A7FE8">
                            <w:pPr>
                              <w:rPr>
                                <w:rFonts w:asciiTheme="majorHAnsi" w:hAnsiTheme="majorHAnsi" w:cstheme="majorHAnsi"/>
                                <w:sz w:val="40"/>
                              </w:rPr>
                            </w:pPr>
                            <w:r w:rsidRPr="00FC10A1">
                              <w:rPr>
                                <w:rFonts w:asciiTheme="majorHAnsi" w:hAnsiTheme="majorHAnsi" w:cstheme="majorHAnsi"/>
                                <w:sz w:val="40"/>
                              </w:rPr>
                              <w:t>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A91C39" id="Rectangle 244" o:spid="_x0000_s1033" style="position:absolute;left:0;text-align:left;margin-left:-60pt;margin-top:25.35pt;width:28.7pt;height:150.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ui8gEAAMcDAAAOAAAAZHJzL2Uyb0RvYy54bWysU8GO0zAQvSPxD5bvNE03dGnUdLXqqghp&#10;YZEWPsBxnMTC8Zix26R8PWO3263ghsjB8ng8z/PevKzvpsGwg0KvwVY8n805U1ZCo21X8e/fdu8+&#10;cOaDsI0wYFXFj8rzu83bN+vRlWoBPZhGISMQ68vRVbwPwZVZ5mWvBuFn4JSlZAs4iEAhdlmDYiT0&#10;wWSL+XyZjYCNQ5DKezp9OCX5JuG3rZLhqW29CsxUnHoLacW01nHNNmtRdihcr+W5DfEPXQxCW3r0&#10;AvUggmB71H9BDVoieGjDTMKQQdtqqRIHYpPP/2Dz3AunEhcSx7uLTP7/wcovh2f3FWPr3j2C/OGZ&#10;hW0vbKfuEWHslWjouTwKlY3Ol5eCGHgqZfX4GRoardgHSBpMLQ4RkNixKUl9vEitpsAkHd4si2JF&#10;A5GUylf5srhJs8hE+VLt0IePCgYWNxVHGmVCF4dHH2I3ony5kroHo5udNiYF2NVbg+wgaOy79CUC&#10;RPL6mrHxsoVYdkKMJ4lmZBZN5Msw1RPTTcVvI0Q8qaE5Em+Ek5vI/bTpAX9xNpKTKu5/7gUqzswn&#10;S9qt8qKI1ktB8f52QQFeZ+rrjLCSoCoeODttt+Fk171D3fX0Up5ksHBPerc6SfHa1bl9cktS6Ozs&#10;aMfrON16/f82vwEAAP//AwBQSwMEFAAGAAgAAAAhAH6TmxTjAAAAEAEAAA8AAABkcnMvZG93bnJl&#10;di54bWxMT8tOwzAQvCPxD9YicUvtpiRAGqdCoJ6AAy0S123sJhHxOsROG/6e5QSXkVYzO49yM7te&#10;nOwYOk8algsFwlLtTUeNhvf9NrkDESKSwd6T1fBtA2yqy4sSC+PP9GZPu9gINqFQoIY2xqGQMtSt&#10;dRgWfrDE3NGPDiOfYyPNiGc2d71Mlcqlw444ocXBPra2/txNTgPmN+br9bh62T9POd43s9pmH0rr&#10;66v5ac3wsAYR7Rz/PuB3A/eHiosd/EQmiF5DsuQQ1mrI1C0IViR5moM4aFhlaQayKuX/IdUPAAAA&#10;//8DAFBLAQItABQABgAIAAAAIQC2gziS/gAAAOEBAAATAAAAAAAAAAAAAAAAAAAAAABbQ29udGVu&#10;dF9UeXBlc10ueG1sUEsBAi0AFAAGAAgAAAAhADj9If/WAAAAlAEAAAsAAAAAAAAAAAAAAAAALwEA&#10;AF9yZWxzLy5yZWxzUEsBAi0AFAAGAAgAAAAhALuiO6LyAQAAxwMAAA4AAAAAAAAAAAAAAAAALgIA&#10;AGRycy9lMm9Eb2MueG1sUEsBAi0AFAAGAAgAAAAhAH6TmxTjAAAAEAEAAA8AAAAAAAAAAAAAAAAA&#10;TAQAAGRycy9kb3ducmV2LnhtbFBLBQYAAAAABAAEAPMAAABcBQAAAAA=&#10;" stroked="f">
                <v:textbox>
                  <w:txbxContent>
                    <w:p w14:paraId="67C7C8BE" w14:textId="77777777" w:rsidR="00763D59" w:rsidRPr="00FC10A1" w:rsidRDefault="00763D59" w:rsidP="000A7FE8">
                      <w:pPr>
                        <w:rPr>
                          <w:rFonts w:asciiTheme="majorHAnsi" w:hAnsiTheme="majorHAnsi" w:cstheme="majorHAnsi"/>
                          <w:sz w:val="40"/>
                        </w:rPr>
                      </w:pPr>
                      <w:r w:rsidRPr="00FC10A1">
                        <w:rPr>
                          <w:rFonts w:asciiTheme="majorHAnsi" w:hAnsiTheme="majorHAnsi" w:cstheme="majorHAnsi"/>
                          <w:sz w:val="40"/>
                        </w:rPr>
                        <w:t>STAFF</w:t>
                      </w:r>
                    </w:p>
                  </w:txbxContent>
                </v:textbox>
              </v:rect>
            </w:pict>
          </mc:Fallback>
        </mc:AlternateContent>
      </w:r>
      <w:r w:rsidR="00B20683" w:rsidRPr="000B2551">
        <w:rPr>
          <w:rFonts w:asciiTheme="majorHAnsi" w:hAnsiTheme="majorHAnsi" w:cstheme="majorHAnsi"/>
          <w:noProof/>
          <w:color w:val="000000"/>
          <w:sz w:val="22"/>
          <w:szCs w:val="22"/>
        </w:rPr>
        <mc:AlternateContent>
          <mc:Choice Requires="wps">
            <w:drawing>
              <wp:anchor distT="0" distB="0" distL="114300" distR="114300" simplePos="0" relativeHeight="251658250" behindDoc="0" locked="0" layoutInCell="1" allowOverlap="1" wp14:anchorId="77AC88E6" wp14:editId="2B0E88E9">
                <wp:simplePos x="0" y="0"/>
                <wp:positionH relativeFrom="column">
                  <wp:posOffset>-533400</wp:posOffset>
                </wp:positionH>
                <wp:positionV relativeFrom="paragraph">
                  <wp:posOffset>2493645</wp:posOffset>
                </wp:positionV>
                <wp:extent cx="361950" cy="3246755"/>
                <wp:effectExtent l="9525" t="7620" r="9525" b="12700"/>
                <wp:wrapNone/>
                <wp:docPr id="43"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3246755"/>
                        </a:xfrm>
                        <a:prstGeom prst="leftBrace">
                          <a:avLst>
                            <a:gd name="adj1" fmla="val 747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88044C" id="AutoShape 250" o:spid="_x0000_s1026" type="#_x0000_t87" style="position:absolute;margin-left:-42pt;margin-top:196.35pt;width:28.5pt;height:255.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JdGAIAAB8EAAAOAAAAZHJzL2Uyb0RvYy54bWysU9uO0zAQfUfiHyy/0zTdpqVR0xXssghp&#10;uUgLH+D60hgcj7HdpuXrGTtpKfCGyIM1kxmfmTlzvL49doYcpA8abEPLyZQSaTkIbXcN/fL54cVL&#10;SkJkVjADVjb0JAO93Tx/tu5dLWfQghHSEwSxoe5dQ9sYXV0UgbeyY2ECTloMKvAdi+j6XSE86xG9&#10;M8VsOl0UPXjhPHAZAv69H4J0k/GVkjx+VCrISExDsbeYT5/PbTqLzZrVO89cq/nYBvuHLjqmLRa9&#10;QN2zyMje67+gOs09BFBxwqErQCnNZZ4Bpymnf0zz1DIn8yxITnAXmsL/g+UfDk/uk0+tB/cI/FtA&#10;RorehfoSSU7AHLLt34PAHbJ9hDzsUfku3cQxyDFzerpwKo+RcPx5syhXFTLPMXQzmy+WVZVIL1h9&#10;vu18iG8ldCQZDTVSxdee8TQ4q9nhMcRMrCCWdam6+FpSojqDezowQ5bzZVWOe7zKmV3nVFP8xrIj&#10;IjZwLpzgLTxoY7IajCV9Q1fVrModBDBapGBKC363vTOeYGGcNH8j7G9pHvZWZLBWMvFmtCPTZrCx&#10;uLEjz4naJNdQb0GckGYPg0rxVaHRgv9BSY8KbWj4vmdeUmLeWZTAqpzPk6SzM6+WM3T8dWR7HWGW&#10;I1RDIyWDeReHZ7B3Xu9arFTmcS28wvUqHc86GLoam0UV5t2NLybJ/NrPWb/e9eYnAAAA//8DAFBL&#10;AwQUAAYACAAAACEAzmeyZeMAAAALAQAADwAAAGRycy9kb3ducmV2LnhtbEyPzU7DMBCE70i8g7VI&#10;XFBqJyDahmwqhFQJeihq+Tm78ZJEje0Qu23g6VlOcNyZ0ew3xWK0nTjSEFrvENKJAkGu8qZ1NcLr&#10;yzKZgQhRO6M77wjhiwIsyvOzQufGn9yGjttYCy5xIdcITYx9LmWoGrI6THxPjr0PP1gd+RxqaQZ9&#10;4nLbyUypW2l16/hDo3t6aKjabw8WIb6l62r89p96+fSuHtOr1eZ5v0K8vBjv70BEGuNfGH7xGR1K&#10;Ztr5gzNBdAjJ7Ia3RITreTYFwYkkm7KyQ5grtmRZyP8byh8AAAD//wMAUEsBAi0AFAAGAAgAAAAh&#10;ALaDOJL+AAAA4QEAABMAAAAAAAAAAAAAAAAAAAAAAFtDb250ZW50X1R5cGVzXS54bWxQSwECLQAU&#10;AAYACAAAACEAOP0h/9YAAACUAQAACwAAAAAAAAAAAAAAAAAvAQAAX3JlbHMvLnJlbHNQSwECLQAU&#10;AAYACAAAACEAQVnSXRgCAAAfBAAADgAAAAAAAAAAAAAAAAAuAgAAZHJzL2Uyb0RvYy54bWxQSwEC&#10;LQAUAAYACAAAACEAzmeyZeMAAAALAQAADwAAAAAAAAAAAAAAAAByBAAAZHJzL2Rvd25yZXYueG1s&#10;UEsFBgAAAAAEAAQA8wAAAIIFAAAAAA==&#10;"/>
            </w:pict>
          </mc:Fallback>
        </mc:AlternateContent>
      </w:r>
      <w:r w:rsidR="00B20683" w:rsidRPr="000B2551">
        <w:rPr>
          <w:rFonts w:asciiTheme="majorHAnsi" w:hAnsiTheme="majorHAnsi" w:cstheme="majorHAnsi"/>
          <w:noProof/>
          <w:color w:val="000000"/>
          <w:sz w:val="22"/>
          <w:szCs w:val="22"/>
        </w:rPr>
        <mc:AlternateContent>
          <mc:Choice Requires="wpc">
            <w:drawing>
              <wp:inline distT="0" distB="0" distL="0" distR="0" wp14:anchorId="310CE9B9" wp14:editId="0E330148">
                <wp:extent cx="6877050" cy="5995035"/>
                <wp:effectExtent l="0" t="0" r="0" b="5715"/>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202"/>
                        <wps:cNvCnPr>
                          <a:cxnSpLocks noChangeShapeType="1"/>
                        </wps:cNvCnPr>
                        <wps:spPr bwMode="auto">
                          <a:xfrm>
                            <a:off x="44196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203"/>
                        <wps:cNvCnPr>
                          <a:cxnSpLocks noChangeShapeType="1"/>
                        </wps:cNvCnPr>
                        <wps:spPr bwMode="auto">
                          <a:xfrm>
                            <a:off x="24384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204"/>
                        <wps:cNvCnPr>
                          <a:cxnSpLocks noChangeShapeType="1"/>
                        </wps:cNvCnPr>
                        <wps:spPr bwMode="auto">
                          <a:xfrm>
                            <a:off x="9144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Rectangle 205"/>
                        <wps:cNvSpPr>
                          <a:spLocks noChangeArrowheads="1"/>
                        </wps:cNvSpPr>
                        <wps:spPr bwMode="auto">
                          <a:xfrm>
                            <a:off x="152400" y="800079"/>
                            <a:ext cx="1476375" cy="571485"/>
                          </a:xfrm>
                          <a:prstGeom prst="rect">
                            <a:avLst/>
                          </a:prstGeom>
                          <a:solidFill>
                            <a:srgbClr val="FFFFFF"/>
                          </a:solidFill>
                          <a:ln w="9525">
                            <a:solidFill>
                              <a:srgbClr val="000000"/>
                            </a:solidFill>
                            <a:miter lim="800000"/>
                            <a:headEnd/>
                            <a:tailEnd/>
                          </a:ln>
                        </wps:spPr>
                        <wps:txbx>
                          <w:txbxContent>
                            <w:p w14:paraId="4EFD5527"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Keep accurate records</w:t>
                              </w:r>
                            </w:p>
                            <w:p w14:paraId="67B8A0A4"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and any original notes</w:t>
                              </w:r>
                            </w:p>
                          </w:txbxContent>
                        </wps:txbx>
                        <wps:bodyPr rot="0" vert="horz" wrap="square" lIns="91440" tIns="45720" rIns="91440" bIns="45720" anchor="t" anchorCtr="0" upright="1">
                          <a:noAutofit/>
                        </wps:bodyPr>
                      </wps:wsp>
                      <wps:wsp>
                        <wps:cNvPr id="11" name="Rectangle 206"/>
                        <wps:cNvSpPr>
                          <a:spLocks noChangeArrowheads="1"/>
                        </wps:cNvSpPr>
                        <wps:spPr bwMode="auto">
                          <a:xfrm>
                            <a:off x="1828800" y="800079"/>
                            <a:ext cx="1676400" cy="571485"/>
                          </a:xfrm>
                          <a:prstGeom prst="rect">
                            <a:avLst/>
                          </a:prstGeom>
                          <a:solidFill>
                            <a:srgbClr val="FFFFFF"/>
                          </a:solidFill>
                          <a:ln w="9525">
                            <a:solidFill>
                              <a:srgbClr val="000000"/>
                            </a:solidFill>
                            <a:miter lim="800000"/>
                            <a:headEnd/>
                            <a:tailEnd/>
                          </a:ln>
                        </wps:spPr>
                        <wps:txbx>
                          <w:txbxContent>
                            <w:p w14:paraId="28D5BB8C"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Serious incident or recurrent episodes or inconsistent explanations</w:t>
                              </w:r>
                            </w:p>
                            <w:p w14:paraId="2A88AF8B" w14:textId="77777777" w:rsidR="00763D59" w:rsidRPr="00FC10A1" w:rsidRDefault="00763D59" w:rsidP="000A7FE8">
                              <w:pPr>
                                <w:rPr>
                                  <w:rFonts w:asciiTheme="majorHAnsi" w:hAnsiTheme="majorHAnsi" w:cstheme="majorHAnsi"/>
                                </w:rPr>
                              </w:pPr>
                            </w:p>
                          </w:txbxContent>
                        </wps:txbx>
                        <wps:bodyPr rot="0" vert="horz" wrap="square" lIns="91440" tIns="45720" rIns="91440" bIns="45720" anchor="t" anchorCtr="0" upright="1">
                          <a:noAutofit/>
                        </wps:bodyPr>
                      </wps:wsp>
                      <wps:wsp>
                        <wps:cNvPr id="12" name="Rectangle 207"/>
                        <wps:cNvSpPr>
                          <a:spLocks noChangeArrowheads="1"/>
                        </wps:cNvSpPr>
                        <wps:spPr bwMode="auto">
                          <a:xfrm>
                            <a:off x="304800" y="0"/>
                            <a:ext cx="1257300" cy="571485"/>
                          </a:xfrm>
                          <a:prstGeom prst="rect">
                            <a:avLst/>
                          </a:prstGeom>
                          <a:solidFill>
                            <a:srgbClr val="FFFFFF"/>
                          </a:solidFill>
                          <a:ln w="9525">
                            <a:solidFill>
                              <a:srgbClr val="000000"/>
                            </a:solidFill>
                            <a:miter lim="800000"/>
                            <a:headEnd/>
                            <a:tailEnd/>
                          </a:ln>
                        </wps:spPr>
                        <wps:txbx>
                          <w:txbxContent>
                            <w:p w14:paraId="554116D4"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Consistent explanation or minor accident</w:t>
                              </w:r>
                            </w:p>
                          </w:txbxContent>
                        </wps:txbx>
                        <wps:bodyPr rot="0" vert="horz" wrap="square" lIns="91440" tIns="45720" rIns="91440" bIns="45720" anchor="t" anchorCtr="0" upright="1">
                          <a:noAutofit/>
                        </wps:bodyPr>
                      </wps:wsp>
                      <wps:wsp>
                        <wps:cNvPr id="13" name="Rectangle 209"/>
                        <wps:cNvSpPr>
                          <a:spLocks noChangeArrowheads="1"/>
                        </wps:cNvSpPr>
                        <wps:spPr bwMode="auto">
                          <a:xfrm>
                            <a:off x="3657600" y="800079"/>
                            <a:ext cx="1905000" cy="571485"/>
                          </a:xfrm>
                          <a:prstGeom prst="rect">
                            <a:avLst/>
                          </a:prstGeom>
                          <a:solidFill>
                            <a:srgbClr val="FFFFFF"/>
                          </a:solidFill>
                          <a:ln w="9525">
                            <a:solidFill>
                              <a:srgbClr val="000000"/>
                            </a:solidFill>
                            <a:miter lim="800000"/>
                            <a:headEnd/>
                            <a:tailEnd/>
                          </a:ln>
                        </wps:spPr>
                        <wps:txbx>
                          <w:txbxContent>
                            <w:p w14:paraId="0196CA94"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Give reassurance, avoid leading questions and do not promise confidentiality</w:t>
                              </w:r>
                            </w:p>
                            <w:p w14:paraId="10E647E4" w14:textId="77777777" w:rsidR="00763D59" w:rsidRPr="00FC10A1" w:rsidRDefault="00763D59" w:rsidP="000A7FE8">
                              <w:pPr>
                                <w:rPr>
                                  <w:rFonts w:asciiTheme="majorHAnsi" w:hAnsiTheme="majorHAnsi" w:cstheme="majorHAnsi"/>
                                  <w:sz w:val="22"/>
                                  <w:szCs w:val="22"/>
                                </w:rPr>
                              </w:pPr>
                            </w:p>
                          </w:txbxContent>
                        </wps:txbx>
                        <wps:bodyPr rot="0" vert="horz" wrap="square" lIns="91440" tIns="45720" rIns="91440" bIns="45720" anchor="t" anchorCtr="0" upright="1">
                          <a:noAutofit/>
                        </wps:bodyPr>
                      </wps:wsp>
                      <wps:wsp>
                        <wps:cNvPr id="14" name="Rectangle 210"/>
                        <wps:cNvSpPr>
                          <a:spLocks noChangeArrowheads="1"/>
                        </wps:cNvSpPr>
                        <wps:spPr bwMode="auto">
                          <a:xfrm>
                            <a:off x="1905000" y="0"/>
                            <a:ext cx="1323975" cy="571485"/>
                          </a:xfrm>
                          <a:prstGeom prst="rect">
                            <a:avLst/>
                          </a:prstGeom>
                          <a:solidFill>
                            <a:srgbClr val="FFFFFF"/>
                          </a:solidFill>
                          <a:ln w="9525">
                            <a:solidFill>
                              <a:srgbClr val="000000"/>
                            </a:solidFill>
                            <a:miter lim="800000"/>
                            <a:headEnd/>
                            <a:tailEnd/>
                          </a:ln>
                        </wps:spPr>
                        <wps:txbx>
                          <w:txbxContent>
                            <w:p w14:paraId="3093CF47"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Physical injury, neglect or emotional abuse</w:t>
                              </w:r>
                            </w:p>
                          </w:txbxContent>
                        </wps:txbx>
                        <wps:bodyPr rot="0" vert="horz" wrap="square" lIns="91440" tIns="45720" rIns="91440" bIns="45720" anchor="t" anchorCtr="0" upright="1">
                          <a:noAutofit/>
                        </wps:bodyPr>
                      </wps:wsp>
                      <wps:wsp>
                        <wps:cNvPr id="15" name="AutoShape 211"/>
                        <wps:cNvCnPr>
                          <a:cxnSpLocks noChangeShapeType="1"/>
                        </wps:cNvCnPr>
                        <wps:spPr bwMode="auto">
                          <a:xfrm rot="5400000">
                            <a:off x="4660924" y="673076"/>
                            <a:ext cx="1786684" cy="44132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Line 212"/>
                        <wps:cNvCnPr>
                          <a:cxnSpLocks noChangeShapeType="1"/>
                        </wps:cNvCnPr>
                        <wps:spPr bwMode="auto">
                          <a:xfrm>
                            <a:off x="2133600" y="2171642"/>
                            <a:ext cx="794" cy="160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AutoShape 213"/>
                        <wps:cNvCnPr>
                          <a:cxnSpLocks noChangeShapeType="1"/>
                          <a:stCxn id="18" idx="3"/>
                          <a:endCxn id="21" idx="0"/>
                        </wps:cNvCnPr>
                        <wps:spPr bwMode="auto">
                          <a:xfrm>
                            <a:off x="5334000" y="1885900"/>
                            <a:ext cx="39688" cy="43893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Rectangle 214"/>
                        <wps:cNvSpPr>
                          <a:spLocks noChangeArrowheads="1"/>
                        </wps:cNvSpPr>
                        <wps:spPr bwMode="auto">
                          <a:xfrm>
                            <a:off x="152400" y="1600158"/>
                            <a:ext cx="5181600" cy="571485"/>
                          </a:xfrm>
                          <a:prstGeom prst="rect">
                            <a:avLst/>
                          </a:prstGeom>
                          <a:solidFill>
                            <a:srgbClr val="FFFFFF"/>
                          </a:solidFill>
                          <a:ln w="9525">
                            <a:solidFill>
                              <a:srgbClr val="000000"/>
                            </a:solidFill>
                            <a:miter lim="800000"/>
                            <a:headEnd/>
                            <a:tailEnd/>
                          </a:ln>
                        </wps:spPr>
                        <wps:txbx>
                          <w:txbxContent>
                            <w:p w14:paraId="22501D38"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Record the date, time, observations, what was said and who was present. Use a skin map to record visible injuries. NB. This is recorded by the first person the child speaks to as soon as possible after the event and within 24 hours after the event</w:t>
                              </w:r>
                            </w:p>
                          </w:txbxContent>
                        </wps:txbx>
                        <wps:bodyPr rot="0" vert="horz" wrap="square" lIns="91440" tIns="45720" rIns="91440" bIns="45720" anchor="t" anchorCtr="0" upright="1">
                          <a:noAutofit/>
                        </wps:bodyPr>
                      </wps:wsp>
                      <wps:wsp>
                        <wps:cNvPr id="19" name="Text Box 215"/>
                        <wps:cNvSpPr txBox="1">
                          <a:spLocks noChangeArrowheads="1"/>
                        </wps:cNvSpPr>
                        <wps:spPr bwMode="auto">
                          <a:xfrm>
                            <a:off x="228600" y="2400236"/>
                            <a:ext cx="1066800" cy="5714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921E52"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In an emergency call for medical assistance</w:t>
                              </w:r>
                            </w:p>
                          </w:txbxContent>
                        </wps:txbx>
                        <wps:bodyPr rot="0" vert="horz" wrap="square" lIns="91440" tIns="45720" rIns="91440" bIns="45720" anchor="t" anchorCtr="0" upright="1">
                          <a:noAutofit/>
                        </wps:bodyPr>
                      </wps:wsp>
                      <wps:wsp>
                        <wps:cNvPr id="20" name="Line 217"/>
                        <wps:cNvCnPr>
                          <a:cxnSpLocks noChangeShapeType="1"/>
                        </wps:cNvCnPr>
                        <wps:spPr bwMode="auto">
                          <a:xfrm>
                            <a:off x="2438400" y="1371564"/>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Rectangle 218"/>
                        <wps:cNvSpPr>
                          <a:spLocks noChangeArrowheads="1"/>
                        </wps:cNvSpPr>
                        <wps:spPr bwMode="auto">
                          <a:xfrm>
                            <a:off x="4419600" y="2324832"/>
                            <a:ext cx="1906588" cy="800079"/>
                          </a:xfrm>
                          <a:prstGeom prst="rect">
                            <a:avLst/>
                          </a:prstGeom>
                          <a:solidFill>
                            <a:schemeClr val="bg2"/>
                          </a:solidFill>
                          <a:ln w="9525">
                            <a:solidFill>
                              <a:srgbClr val="000000"/>
                            </a:solidFill>
                            <a:miter lim="800000"/>
                            <a:headEnd/>
                            <a:tailEnd/>
                          </a:ln>
                        </wps:spPr>
                        <wps:txbx>
                          <w:txbxContent>
                            <w:p w14:paraId="5A2FA1F3" w14:textId="67256005" w:rsidR="00763D59" w:rsidRPr="00FC10A1" w:rsidRDefault="00763D59" w:rsidP="000A7FE8">
                              <w:pPr>
                                <w:rPr>
                                  <w:rFonts w:asciiTheme="majorHAnsi" w:hAnsiTheme="majorHAnsi" w:cstheme="majorHAnsi"/>
                                  <w:i/>
                                </w:rPr>
                              </w:pPr>
                              <w:r w:rsidRPr="00FC10A1">
                                <w:rPr>
                                  <w:rFonts w:asciiTheme="majorHAnsi" w:hAnsiTheme="majorHAnsi" w:cstheme="majorHAnsi"/>
                                  <w:sz w:val="20"/>
                                  <w:szCs w:val="20"/>
                                </w:rPr>
                                <w:t>Inform the headteacher, unless allegation is against the headteacher, when the Chair of Governors (</w:t>
                              </w:r>
                              <w:proofErr w:type="spellStart"/>
                              <w:r w:rsidRPr="00FC10A1">
                                <w:rPr>
                                  <w:rFonts w:asciiTheme="majorHAnsi" w:hAnsiTheme="majorHAnsi" w:cstheme="majorHAnsi"/>
                                  <w:sz w:val="20"/>
                                  <w:szCs w:val="20"/>
                                </w:rPr>
                                <w:t>CoG</w:t>
                              </w:r>
                              <w:proofErr w:type="spellEnd"/>
                              <w:r w:rsidRPr="00FC10A1">
                                <w:rPr>
                                  <w:rFonts w:asciiTheme="majorHAnsi" w:hAnsiTheme="majorHAnsi" w:cstheme="majorHAnsi"/>
                                  <w:sz w:val="20"/>
                                  <w:szCs w:val="20"/>
                                </w:rPr>
                                <w:t xml:space="preserve">) is informed. </w:t>
                              </w:r>
                            </w:p>
                            <w:p w14:paraId="7064CF80" w14:textId="77777777" w:rsidR="00763D59" w:rsidRPr="00FC10A1" w:rsidRDefault="00763D59" w:rsidP="000A7FE8">
                              <w:pPr>
                                <w:rPr>
                                  <w:rFonts w:asciiTheme="majorHAnsi" w:hAnsiTheme="majorHAnsi" w:cstheme="majorHAnsi"/>
                                  <w:i/>
                                </w:rPr>
                              </w:pPr>
                            </w:p>
                            <w:p w14:paraId="667954BD" w14:textId="77777777" w:rsidR="00763D59" w:rsidRPr="00FC10A1" w:rsidRDefault="00763D59" w:rsidP="000A7FE8">
                              <w:pPr>
                                <w:rPr>
                                  <w:rFonts w:asciiTheme="majorHAnsi" w:hAnsiTheme="majorHAnsi" w:cstheme="majorHAnsi"/>
                                  <w:i/>
                                </w:rPr>
                              </w:pPr>
                            </w:p>
                            <w:p w14:paraId="57B4BE96" w14:textId="77777777" w:rsidR="00763D59" w:rsidRPr="00FC10A1" w:rsidRDefault="00763D59" w:rsidP="000A7FE8">
                              <w:pPr>
                                <w:rPr>
                                  <w:rFonts w:asciiTheme="majorHAnsi" w:hAnsiTheme="majorHAnsi" w:cstheme="majorHAnsi"/>
                                  <w:i/>
                                </w:rPr>
                              </w:pPr>
                            </w:p>
                            <w:p w14:paraId="4C0057DC" w14:textId="77777777" w:rsidR="00763D59" w:rsidRPr="00FC10A1" w:rsidRDefault="00763D59" w:rsidP="000A7FE8">
                              <w:pPr>
                                <w:rPr>
                                  <w:rFonts w:asciiTheme="majorHAnsi" w:hAnsiTheme="majorHAnsi" w:cstheme="majorHAnsi"/>
                                  <w:i/>
                                </w:rPr>
                              </w:pPr>
                            </w:p>
                            <w:p w14:paraId="443764D2" w14:textId="77777777" w:rsidR="00763D59" w:rsidRPr="00FC10A1" w:rsidRDefault="00763D59" w:rsidP="000A7FE8">
                              <w:pPr>
                                <w:rPr>
                                  <w:rFonts w:asciiTheme="majorHAnsi" w:hAnsiTheme="majorHAnsi" w:cstheme="majorHAnsi"/>
                                  <w:i/>
                                </w:rPr>
                              </w:pPr>
                            </w:p>
                            <w:p w14:paraId="1C239439" w14:textId="77777777" w:rsidR="00763D59" w:rsidRPr="00FC10A1" w:rsidRDefault="00763D59" w:rsidP="000A7FE8">
                              <w:pPr>
                                <w:rPr>
                                  <w:rFonts w:asciiTheme="majorHAnsi" w:hAnsiTheme="majorHAnsi" w:cstheme="majorHAnsi"/>
                                  <w:i/>
                                </w:rPr>
                              </w:pPr>
                            </w:p>
                            <w:p w14:paraId="1BFA1092" w14:textId="77777777" w:rsidR="00763D59" w:rsidRPr="00FC10A1" w:rsidRDefault="00763D59" w:rsidP="000A7FE8">
                              <w:pPr>
                                <w:rPr>
                                  <w:rFonts w:asciiTheme="majorHAnsi" w:hAnsiTheme="majorHAnsi" w:cstheme="majorHAnsi"/>
                                  <w:i/>
                                </w:rPr>
                              </w:pPr>
                            </w:p>
                            <w:p w14:paraId="635A7DEA" w14:textId="77777777" w:rsidR="00763D59" w:rsidRPr="00FC10A1" w:rsidRDefault="00763D59" w:rsidP="000A7FE8">
                              <w:pPr>
                                <w:rPr>
                                  <w:rFonts w:asciiTheme="majorHAnsi" w:hAnsiTheme="majorHAnsi" w:cstheme="majorHAnsi"/>
                                  <w:i/>
                                </w:rPr>
                              </w:pPr>
                              <w:r w:rsidRPr="00FC10A1">
                                <w:rPr>
                                  <w:rFonts w:asciiTheme="majorHAnsi" w:hAnsiTheme="majorHAnsi" w:cstheme="majorHAnsi"/>
                                  <w:i/>
                                </w:rPr>
                                <w:t>)</w:t>
                              </w:r>
                            </w:p>
                            <w:p w14:paraId="219D61C9" w14:textId="77777777" w:rsidR="00763D59" w:rsidRPr="00FC10A1" w:rsidRDefault="00763D59" w:rsidP="000A7FE8">
                              <w:pPr>
                                <w:rPr>
                                  <w:rFonts w:asciiTheme="majorHAnsi" w:hAnsiTheme="majorHAnsi" w:cstheme="majorHAnsi"/>
                                  <w:i/>
                                </w:rPr>
                              </w:pPr>
                            </w:p>
                            <w:p w14:paraId="2DBD2573" w14:textId="77777777" w:rsidR="00763D59" w:rsidRPr="00FC10A1" w:rsidRDefault="00763D59" w:rsidP="000A7FE8">
                              <w:pPr>
                                <w:rPr>
                                  <w:rFonts w:asciiTheme="majorHAnsi" w:hAnsiTheme="majorHAnsi" w:cstheme="majorHAnsi"/>
                                  <w:i/>
                                </w:rPr>
                              </w:pPr>
                            </w:p>
                            <w:p w14:paraId="4C5286EA" w14:textId="77777777" w:rsidR="00763D59" w:rsidRPr="00FC10A1" w:rsidRDefault="00763D59" w:rsidP="000A7FE8">
                              <w:pPr>
                                <w:rPr>
                                  <w:rFonts w:asciiTheme="majorHAnsi" w:hAnsiTheme="majorHAnsi" w:cstheme="majorHAnsi"/>
                                  <w:i/>
                                </w:rPr>
                              </w:pPr>
                            </w:p>
                            <w:p w14:paraId="150EAC8E" w14:textId="77777777" w:rsidR="00763D59" w:rsidRPr="00FC10A1" w:rsidRDefault="00763D59" w:rsidP="000A7FE8">
                              <w:pPr>
                                <w:rPr>
                                  <w:rFonts w:asciiTheme="majorHAnsi" w:hAnsiTheme="majorHAnsi" w:cstheme="majorHAnsi"/>
                                  <w:i/>
                                </w:rPr>
                              </w:pPr>
                            </w:p>
                            <w:p w14:paraId="6EFE8C7D" w14:textId="77777777" w:rsidR="00763D59" w:rsidRPr="00FC10A1" w:rsidRDefault="00763D59" w:rsidP="000A7FE8">
                              <w:pPr>
                                <w:rPr>
                                  <w:rFonts w:asciiTheme="majorHAnsi" w:hAnsiTheme="majorHAnsi" w:cstheme="majorHAnsi"/>
                                  <w:i/>
                                </w:rPr>
                              </w:pPr>
                            </w:p>
                            <w:p w14:paraId="36608D80" w14:textId="77777777" w:rsidR="00763D59" w:rsidRPr="00FC10A1" w:rsidRDefault="00763D59" w:rsidP="000A7FE8">
                              <w:pPr>
                                <w:rPr>
                                  <w:rFonts w:asciiTheme="majorHAnsi" w:hAnsiTheme="majorHAnsi" w:cstheme="majorHAnsi"/>
                                </w:rPr>
                              </w:pPr>
                            </w:p>
                          </w:txbxContent>
                        </wps:txbx>
                        <wps:bodyPr rot="0" vert="horz" wrap="square" lIns="91440" tIns="45720" rIns="91440" bIns="45720" anchor="t" anchorCtr="0" upright="1">
                          <a:noAutofit/>
                        </wps:bodyPr>
                      </wps:wsp>
                      <wps:wsp>
                        <wps:cNvPr id="22" name="Rectangle 219"/>
                        <wps:cNvSpPr>
                          <a:spLocks noChangeArrowheads="1"/>
                        </wps:cNvSpPr>
                        <wps:spPr bwMode="auto">
                          <a:xfrm>
                            <a:off x="1447800" y="2331976"/>
                            <a:ext cx="1247775" cy="688163"/>
                          </a:xfrm>
                          <a:prstGeom prst="rect">
                            <a:avLst/>
                          </a:prstGeom>
                          <a:solidFill>
                            <a:srgbClr val="FFFFFF"/>
                          </a:solidFill>
                          <a:ln w="9525">
                            <a:solidFill>
                              <a:srgbClr val="000000"/>
                            </a:solidFill>
                            <a:miter lim="800000"/>
                            <a:headEnd/>
                            <a:tailEnd/>
                          </a:ln>
                        </wps:spPr>
                        <wps:txbx>
                          <w:txbxContent>
                            <w:p w14:paraId="5F9BA8E7"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Refer to the DSL as soon as practical on the same day as the concern is raised.  </w:t>
                              </w:r>
                            </w:p>
                          </w:txbxContent>
                        </wps:txbx>
                        <wps:bodyPr rot="0" vert="horz" wrap="square" lIns="91440" tIns="45720" rIns="91440" bIns="45720" anchor="t" anchorCtr="0" upright="1">
                          <a:noAutofit/>
                        </wps:bodyPr>
                      </wps:wsp>
                      <wps:wsp>
                        <wps:cNvPr id="23" name="Rectangle 220"/>
                        <wps:cNvSpPr>
                          <a:spLocks noChangeArrowheads="1"/>
                        </wps:cNvSpPr>
                        <wps:spPr bwMode="auto">
                          <a:xfrm>
                            <a:off x="2895600" y="2400236"/>
                            <a:ext cx="1444625" cy="685782"/>
                          </a:xfrm>
                          <a:prstGeom prst="rect">
                            <a:avLst/>
                          </a:prstGeom>
                          <a:solidFill>
                            <a:srgbClr val="FFFFFF"/>
                          </a:solidFill>
                          <a:ln w="9525">
                            <a:solidFill>
                              <a:srgbClr val="000000"/>
                            </a:solidFill>
                            <a:miter lim="800000"/>
                            <a:headEnd/>
                            <a:tailEnd/>
                          </a:ln>
                        </wps:spPr>
                        <wps:txbx>
                          <w:txbxContent>
                            <w:p w14:paraId="5D7EAE0F" w14:textId="55085B34"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If the DSL is not </w:t>
                              </w:r>
                              <w:r w:rsidR="000F4BA2" w:rsidRPr="00FC10A1">
                                <w:rPr>
                                  <w:rFonts w:asciiTheme="majorHAnsi" w:hAnsiTheme="majorHAnsi" w:cstheme="majorHAnsi"/>
                                  <w:sz w:val="20"/>
                                  <w:szCs w:val="20"/>
                                </w:rPr>
                                <w:t>available, contact</w:t>
                              </w:r>
                              <w:r w:rsidRPr="00FC10A1">
                                <w:rPr>
                                  <w:rFonts w:asciiTheme="majorHAnsi" w:hAnsiTheme="majorHAnsi" w:cstheme="majorHAnsi"/>
                                  <w:sz w:val="20"/>
                                  <w:szCs w:val="20"/>
                                </w:rPr>
                                <w:t xml:space="preserve"> the Deputy DSL…</w:t>
                              </w:r>
                              <w:r w:rsidRPr="00FC10A1">
                                <w:rPr>
                                  <w:rFonts w:asciiTheme="majorHAnsi" w:hAnsiTheme="majorHAnsi" w:cstheme="majorHAnsi"/>
                                  <w:i/>
                                  <w:sz w:val="20"/>
                                  <w:szCs w:val="20"/>
                                </w:rPr>
                                <w:t>name</w:t>
                              </w:r>
                            </w:p>
                            <w:p w14:paraId="5FE854FB" w14:textId="136403CC"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or refer directly to </w:t>
                              </w:r>
                              <w:r w:rsidR="00046BE4" w:rsidRPr="00FC10A1">
                                <w:rPr>
                                  <w:rFonts w:asciiTheme="majorHAnsi" w:hAnsiTheme="majorHAnsi" w:cstheme="majorHAnsi"/>
                                  <w:sz w:val="20"/>
                                  <w:szCs w:val="20"/>
                                </w:rPr>
                                <w:t>IFD</w:t>
                              </w:r>
                            </w:p>
                          </w:txbxContent>
                        </wps:txbx>
                        <wps:bodyPr rot="0" vert="horz" wrap="square" lIns="91440" tIns="45720" rIns="91440" bIns="45720" anchor="t" anchorCtr="0" upright="1">
                          <a:noAutofit/>
                        </wps:bodyPr>
                      </wps:wsp>
                      <wps:wsp>
                        <wps:cNvPr id="24" name="Rectangle 221"/>
                        <wps:cNvSpPr>
                          <a:spLocks noChangeArrowheads="1"/>
                        </wps:cNvSpPr>
                        <wps:spPr bwMode="auto">
                          <a:xfrm>
                            <a:off x="228600" y="3200315"/>
                            <a:ext cx="4267200" cy="571485"/>
                          </a:xfrm>
                          <a:prstGeom prst="rect">
                            <a:avLst/>
                          </a:prstGeom>
                          <a:solidFill>
                            <a:srgbClr val="FFFFFF"/>
                          </a:solidFill>
                          <a:ln w="9525">
                            <a:solidFill>
                              <a:srgbClr val="000000"/>
                            </a:solidFill>
                            <a:miter lim="800000"/>
                            <a:headEnd/>
                            <a:tailEnd/>
                          </a:ln>
                        </wps:spPr>
                        <wps:txbx>
                          <w:txbxContent>
                            <w:p w14:paraId="7CE1DFAA" w14:textId="7C422435"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The DSL will make a judgement about the situation and either: </w:t>
                              </w:r>
                            </w:p>
                          </w:txbxContent>
                        </wps:txbx>
                        <wps:bodyPr rot="0" vert="horz" wrap="square" lIns="91440" tIns="45720" rIns="91440" bIns="45720" anchor="t" anchorCtr="0" upright="1">
                          <a:noAutofit/>
                        </wps:bodyPr>
                      </wps:wsp>
                      <wps:wsp>
                        <wps:cNvPr id="25" name="Line 222"/>
                        <wps:cNvCnPr>
                          <a:cxnSpLocks noChangeShapeType="1"/>
                        </wps:cNvCnPr>
                        <wps:spPr bwMode="auto">
                          <a:xfrm flipH="1">
                            <a:off x="685800" y="2171642"/>
                            <a:ext cx="15240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Rectangle 223"/>
                        <wps:cNvSpPr>
                          <a:spLocks noChangeArrowheads="1"/>
                        </wps:cNvSpPr>
                        <wps:spPr bwMode="auto">
                          <a:xfrm>
                            <a:off x="152400" y="4000394"/>
                            <a:ext cx="927894" cy="869133"/>
                          </a:xfrm>
                          <a:prstGeom prst="rect">
                            <a:avLst/>
                          </a:prstGeom>
                          <a:solidFill>
                            <a:srgbClr val="FFFFFF"/>
                          </a:solidFill>
                          <a:ln w="9525">
                            <a:solidFill>
                              <a:srgbClr val="000000"/>
                            </a:solidFill>
                            <a:miter lim="800000"/>
                            <a:headEnd/>
                            <a:tailEnd/>
                          </a:ln>
                        </wps:spPr>
                        <wps:txbx>
                          <w:txbxContent>
                            <w:p w14:paraId="5AE6A01A"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Work with the family through the early help process</w:t>
                              </w:r>
                            </w:p>
                          </w:txbxContent>
                        </wps:txbx>
                        <wps:bodyPr rot="0" vert="horz" wrap="square" lIns="91440" tIns="45720" rIns="91440" bIns="45720" anchor="t" anchorCtr="0" upright="1">
                          <a:noAutofit/>
                        </wps:bodyPr>
                      </wps:wsp>
                      <wps:wsp>
                        <wps:cNvPr id="27" name="Line 224"/>
                        <wps:cNvCnPr>
                          <a:cxnSpLocks noChangeShapeType="1"/>
                        </wps:cNvCnPr>
                        <wps:spPr bwMode="auto">
                          <a:xfrm>
                            <a:off x="685800" y="3771800"/>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Rectangle 225"/>
                        <wps:cNvSpPr>
                          <a:spLocks noChangeArrowheads="1"/>
                        </wps:cNvSpPr>
                        <wps:spPr bwMode="auto">
                          <a:xfrm>
                            <a:off x="1235869" y="4000394"/>
                            <a:ext cx="2650331" cy="869133"/>
                          </a:xfrm>
                          <a:prstGeom prst="rect">
                            <a:avLst/>
                          </a:prstGeom>
                          <a:solidFill>
                            <a:srgbClr val="FFFFFF"/>
                          </a:solidFill>
                          <a:ln w="9525">
                            <a:solidFill>
                              <a:srgbClr val="000000"/>
                            </a:solidFill>
                            <a:miter lim="800000"/>
                            <a:headEnd/>
                            <a:tailEnd/>
                          </a:ln>
                        </wps:spPr>
                        <wps:txbx>
                          <w:txbxContent>
                            <w:p w14:paraId="6F1CBAB0" w14:textId="3D472E5A"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Make a referral to children’s social care using the inter-agency referral form. If the child </w:t>
                              </w:r>
                              <w:r w:rsidR="000F4BA2" w:rsidRPr="00FC10A1">
                                <w:rPr>
                                  <w:rFonts w:asciiTheme="majorHAnsi" w:hAnsiTheme="majorHAnsi" w:cstheme="majorHAnsi"/>
                                  <w:sz w:val="20"/>
                                  <w:szCs w:val="20"/>
                                </w:rPr>
                                <w:t>is</w:t>
                              </w:r>
                              <w:r w:rsidRPr="00FC10A1">
                                <w:rPr>
                                  <w:rFonts w:asciiTheme="majorHAnsi" w:hAnsiTheme="majorHAnsi" w:cstheme="majorHAnsi"/>
                                  <w:sz w:val="20"/>
                                  <w:szCs w:val="20"/>
                                </w:rPr>
                                <w:t xml:space="preserve"> at risk of harm, DSL will also call</w:t>
                              </w:r>
                              <w:r w:rsidR="004C446E" w:rsidRPr="00FC10A1">
                                <w:rPr>
                                  <w:rFonts w:asciiTheme="majorHAnsi" w:hAnsiTheme="majorHAnsi" w:cstheme="majorHAnsi"/>
                                  <w:sz w:val="20"/>
                                  <w:szCs w:val="20"/>
                                </w:rPr>
                                <w:t>01403 229900</w:t>
                              </w:r>
                              <w:r w:rsidRPr="00FC10A1">
                                <w:rPr>
                                  <w:rFonts w:asciiTheme="majorHAnsi" w:hAnsiTheme="majorHAnsi" w:cstheme="majorHAnsi"/>
                                  <w:sz w:val="20"/>
                                  <w:szCs w:val="20"/>
                                </w:rPr>
                                <w:t xml:space="preserve">. In cases of immediate </w:t>
                              </w:r>
                              <w:r w:rsidR="000F4BA2" w:rsidRPr="00FC10A1">
                                <w:rPr>
                                  <w:rFonts w:asciiTheme="majorHAnsi" w:hAnsiTheme="majorHAnsi" w:cstheme="majorHAnsi"/>
                                  <w:sz w:val="20"/>
                                  <w:szCs w:val="20"/>
                                </w:rPr>
                                <w:t>danger,</w:t>
                              </w:r>
                              <w:r w:rsidRPr="00FC10A1">
                                <w:rPr>
                                  <w:rFonts w:asciiTheme="majorHAnsi" w:hAnsiTheme="majorHAnsi" w:cstheme="majorHAnsi"/>
                                  <w:sz w:val="20"/>
                                  <w:szCs w:val="20"/>
                                </w:rPr>
                                <w:t xml:space="preserve"> the police will be called.</w:t>
                              </w:r>
                            </w:p>
                          </w:txbxContent>
                        </wps:txbx>
                        <wps:bodyPr rot="0" vert="horz" wrap="square" lIns="91440" tIns="45720" rIns="91440" bIns="45720" anchor="t" anchorCtr="0" upright="1">
                          <a:noAutofit/>
                        </wps:bodyPr>
                      </wps:wsp>
                      <wps:wsp>
                        <wps:cNvPr id="29" name="Rectangle 226"/>
                        <wps:cNvSpPr>
                          <a:spLocks noChangeArrowheads="1"/>
                        </wps:cNvSpPr>
                        <wps:spPr bwMode="auto">
                          <a:xfrm>
                            <a:off x="3962400" y="4000394"/>
                            <a:ext cx="762000" cy="457188"/>
                          </a:xfrm>
                          <a:prstGeom prst="rect">
                            <a:avLst/>
                          </a:prstGeom>
                          <a:solidFill>
                            <a:srgbClr val="FFFFFF"/>
                          </a:solidFill>
                          <a:ln w="9525">
                            <a:solidFill>
                              <a:srgbClr val="000000"/>
                            </a:solidFill>
                            <a:miter lim="800000"/>
                            <a:headEnd/>
                            <a:tailEnd/>
                          </a:ln>
                        </wps:spPr>
                        <wps:txbx>
                          <w:txbxContent>
                            <w:p w14:paraId="082FD009" w14:textId="77777777" w:rsidR="00763D59" w:rsidRPr="00FC10A1" w:rsidRDefault="00763D59" w:rsidP="000A7FE8">
                              <w:pPr>
                                <w:rPr>
                                  <w:rFonts w:asciiTheme="majorHAnsi" w:hAnsiTheme="majorHAnsi" w:cstheme="majorHAnsi"/>
                                  <w:sz w:val="18"/>
                                  <w:szCs w:val="18"/>
                                </w:rPr>
                              </w:pPr>
                              <w:r w:rsidRPr="00FC10A1">
                                <w:rPr>
                                  <w:rFonts w:asciiTheme="majorHAnsi" w:hAnsiTheme="majorHAnsi" w:cstheme="majorHAnsi"/>
                                  <w:sz w:val="18"/>
                                  <w:szCs w:val="18"/>
                                </w:rPr>
                                <w:t xml:space="preserve">Monitor the situation </w:t>
                              </w:r>
                            </w:p>
                          </w:txbxContent>
                        </wps:txbx>
                        <wps:bodyPr rot="0" vert="horz" wrap="square" lIns="91440" tIns="45720" rIns="91440" bIns="45720" anchor="t" anchorCtr="0" upright="1">
                          <a:noAutofit/>
                        </wps:bodyPr>
                      </wps:wsp>
                      <wps:wsp>
                        <wps:cNvPr id="30" name="AutoShape 227"/>
                        <wps:cNvCnPr>
                          <a:cxnSpLocks noChangeShapeType="1"/>
                          <a:endCxn id="36" idx="0"/>
                        </wps:cNvCnPr>
                        <wps:spPr bwMode="auto">
                          <a:xfrm>
                            <a:off x="3886200" y="4571879"/>
                            <a:ext cx="1647825" cy="457188"/>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Line 228"/>
                        <wps:cNvCnPr>
                          <a:cxnSpLocks noChangeShapeType="1"/>
                        </wps:cNvCnPr>
                        <wps:spPr bwMode="auto">
                          <a:xfrm>
                            <a:off x="2133600" y="3020139"/>
                            <a:ext cx="794" cy="18017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29"/>
                        <wps:cNvCnPr>
                          <a:cxnSpLocks noChangeShapeType="1"/>
                        </wps:cNvCnPr>
                        <wps:spPr bwMode="auto">
                          <a:xfrm>
                            <a:off x="685800" y="2971721"/>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30"/>
                        <wps:cNvCnPr>
                          <a:cxnSpLocks noChangeShapeType="1"/>
                        </wps:cNvCnPr>
                        <wps:spPr bwMode="auto">
                          <a:xfrm>
                            <a:off x="4267200" y="3771800"/>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Rectangle 231"/>
                        <wps:cNvSpPr>
                          <a:spLocks noChangeArrowheads="1"/>
                        </wps:cNvSpPr>
                        <wps:spPr bwMode="auto">
                          <a:xfrm>
                            <a:off x="4810125" y="3300325"/>
                            <a:ext cx="1828800" cy="1242414"/>
                          </a:xfrm>
                          <a:prstGeom prst="rect">
                            <a:avLst/>
                          </a:prstGeom>
                          <a:solidFill>
                            <a:schemeClr val="bg2"/>
                          </a:solidFill>
                          <a:ln w="9525">
                            <a:solidFill>
                              <a:srgbClr val="000000"/>
                            </a:solidFill>
                            <a:miter lim="800000"/>
                            <a:headEnd/>
                            <a:tailEnd/>
                          </a:ln>
                        </wps:spPr>
                        <wps:txbx>
                          <w:txbxContent>
                            <w:p w14:paraId="6EB0425C" w14:textId="4EE37758" w:rsidR="00763D59" w:rsidRPr="00FC10A1" w:rsidRDefault="00763D59" w:rsidP="000A7FE8">
                              <w:pPr>
                                <w:rPr>
                                  <w:rFonts w:asciiTheme="majorHAnsi" w:hAnsiTheme="majorHAnsi" w:cstheme="majorHAnsi"/>
                                  <w:sz w:val="19"/>
                                  <w:szCs w:val="19"/>
                                </w:rPr>
                              </w:pPr>
                              <w:r w:rsidRPr="00FC10A1">
                                <w:rPr>
                                  <w:rFonts w:asciiTheme="majorHAnsi" w:hAnsiTheme="majorHAnsi" w:cstheme="majorHAnsi"/>
                                  <w:sz w:val="19"/>
                                  <w:szCs w:val="19"/>
                                </w:rPr>
                                <w:t xml:space="preserve">All allegations go to the LADO </w:t>
                              </w:r>
                              <w:r w:rsidR="00C650B0" w:rsidRPr="00FC10A1">
                                <w:rPr>
                                  <w:rFonts w:asciiTheme="majorHAnsi" w:hAnsiTheme="majorHAnsi" w:cstheme="majorHAnsi"/>
                                  <w:sz w:val="19"/>
                                  <w:szCs w:val="19"/>
                                </w:rPr>
                                <w:t xml:space="preserve">via the portal </w:t>
                              </w:r>
                              <w:hyperlink r:id="rId22" w:history="1">
                                <w:r w:rsidR="00C650B0" w:rsidRPr="00FC10A1">
                                  <w:rPr>
                                    <w:rStyle w:val="Hyperlink"/>
                                    <w:rFonts w:asciiTheme="majorHAnsi" w:hAnsiTheme="majorHAnsi" w:cstheme="majorHAnsi"/>
                                    <w:sz w:val="19"/>
                                    <w:szCs w:val="19"/>
                                  </w:rPr>
                                  <w:t>Online Portal</w:t>
                                </w:r>
                              </w:hyperlink>
                              <w:r w:rsidR="00706A93" w:rsidRPr="00FC10A1">
                                <w:rPr>
                                  <w:rFonts w:asciiTheme="majorHAnsi" w:hAnsiTheme="majorHAnsi" w:cstheme="majorHAnsi"/>
                                  <w:sz w:val="19"/>
                                  <w:szCs w:val="19"/>
                                </w:rPr>
                                <w:t xml:space="preserve"> </w:t>
                              </w:r>
                              <w:r w:rsidRPr="00FC10A1">
                                <w:rPr>
                                  <w:rFonts w:asciiTheme="majorHAnsi" w:hAnsiTheme="majorHAnsi" w:cstheme="majorHAnsi"/>
                                  <w:sz w:val="19"/>
                                  <w:szCs w:val="19"/>
                                </w:rPr>
                                <w:t xml:space="preserve">If the </w:t>
                              </w:r>
                              <w:proofErr w:type="spellStart"/>
                              <w:r w:rsidRPr="00FC10A1">
                                <w:rPr>
                                  <w:rFonts w:asciiTheme="majorHAnsi" w:hAnsiTheme="majorHAnsi" w:cstheme="majorHAnsi"/>
                                  <w:sz w:val="19"/>
                                  <w:szCs w:val="19"/>
                                </w:rPr>
                                <w:t>CoG</w:t>
                              </w:r>
                              <w:proofErr w:type="spellEnd"/>
                              <w:r w:rsidRPr="00FC10A1">
                                <w:rPr>
                                  <w:rFonts w:asciiTheme="majorHAnsi" w:hAnsiTheme="majorHAnsi" w:cstheme="majorHAnsi"/>
                                  <w:sz w:val="19"/>
                                  <w:szCs w:val="19"/>
                                </w:rPr>
                                <w:t xml:space="preserve"> is not available, for headteacher allegations, the LADO should be informed directly the same day. </w:t>
                              </w:r>
                              <w:r w:rsidR="00324F9B" w:rsidRPr="00FC10A1">
                                <w:rPr>
                                  <w:rFonts w:asciiTheme="majorHAnsi" w:hAnsiTheme="majorHAnsi" w:cstheme="majorHAnsi"/>
                                  <w:sz w:val="19"/>
                                  <w:szCs w:val="19"/>
                                </w:rPr>
                                <w:t xml:space="preserve">If LLC, school procedures to be followed </w:t>
                              </w:r>
                            </w:p>
                          </w:txbxContent>
                        </wps:txbx>
                        <wps:bodyPr rot="0" vert="horz" wrap="square" lIns="91440" tIns="45720" rIns="91440" bIns="45720" anchor="t" anchorCtr="0" upright="1">
                          <a:noAutofit/>
                        </wps:bodyPr>
                      </wps:wsp>
                      <wps:wsp>
                        <wps:cNvPr id="35" name="Rectangle 232"/>
                        <wps:cNvSpPr>
                          <a:spLocks noChangeArrowheads="1"/>
                        </wps:cNvSpPr>
                        <wps:spPr bwMode="auto">
                          <a:xfrm>
                            <a:off x="381000" y="5029067"/>
                            <a:ext cx="4038600" cy="914376"/>
                          </a:xfrm>
                          <a:prstGeom prst="rect">
                            <a:avLst/>
                          </a:prstGeom>
                          <a:solidFill>
                            <a:srgbClr val="D8D8D8"/>
                          </a:solidFill>
                          <a:ln w="9525">
                            <a:solidFill>
                              <a:srgbClr val="000000"/>
                            </a:solidFill>
                            <a:miter lim="800000"/>
                            <a:headEnd/>
                            <a:tailEnd/>
                          </a:ln>
                        </wps:spPr>
                        <wps:txbx>
                          <w:txbxContent>
                            <w:p w14:paraId="3155AB05" w14:textId="1D03D715" w:rsidR="00763D59" w:rsidRPr="00FC10A1" w:rsidRDefault="00763D59" w:rsidP="00D674A8">
                              <w:pPr>
                                <w:numPr>
                                  <w:ilvl w:val="0"/>
                                  <w:numId w:val="10"/>
                                </w:numPr>
                                <w:rPr>
                                  <w:rFonts w:asciiTheme="majorHAnsi" w:hAnsiTheme="majorHAnsi" w:cstheme="majorHAnsi"/>
                                  <w:sz w:val="20"/>
                                  <w:szCs w:val="20"/>
                                </w:rPr>
                              </w:pPr>
                              <w:r w:rsidRPr="00FC10A1">
                                <w:rPr>
                                  <w:rFonts w:asciiTheme="majorHAnsi" w:hAnsiTheme="majorHAnsi" w:cstheme="majorHAnsi"/>
                                  <w:sz w:val="20"/>
                                  <w:szCs w:val="20"/>
                                </w:rPr>
                                <w:t>DSL to inform those that need to know in the school, including  the headteacher</w:t>
                              </w:r>
                            </w:p>
                            <w:p w14:paraId="3E8EA194" w14:textId="77777777" w:rsidR="00763D59" w:rsidRPr="00FC10A1" w:rsidRDefault="00763D59" w:rsidP="00D674A8">
                              <w:pPr>
                                <w:numPr>
                                  <w:ilvl w:val="0"/>
                                  <w:numId w:val="10"/>
                                </w:numPr>
                                <w:rPr>
                                  <w:rFonts w:asciiTheme="majorHAnsi" w:hAnsiTheme="majorHAnsi" w:cstheme="majorHAnsi"/>
                                  <w:sz w:val="20"/>
                                  <w:szCs w:val="20"/>
                                  <w:highlight w:val="yellow"/>
                                </w:rPr>
                              </w:pPr>
                              <w:r w:rsidRPr="00FC10A1">
                                <w:rPr>
                                  <w:rFonts w:asciiTheme="majorHAnsi" w:hAnsiTheme="majorHAnsi" w:cstheme="majorHAnsi"/>
                                  <w:sz w:val="20"/>
                                  <w:szCs w:val="20"/>
                                  <w:highlight w:val="yellow"/>
                                </w:rPr>
                                <w:t>Prepare a confidential file and keep accurate records</w:t>
                              </w:r>
                            </w:p>
                            <w:p w14:paraId="00D97E8A" w14:textId="77777777" w:rsidR="00763D59" w:rsidRPr="00FC10A1" w:rsidRDefault="00763D59" w:rsidP="00D674A8">
                              <w:pPr>
                                <w:numPr>
                                  <w:ilvl w:val="0"/>
                                  <w:numId w:val="10"/>
                                </w:numPr>
                                <w:rPr>
                                  <w:rFonts w:asciiTheme="majorHAnsi" w:hAnsiTheme="majorHAnsi" w:cstheme="majorHAnsi"/>
                                  <w:sz w:val="20"/>
                                  <w:szCs w:val="20"/>
                                </w:rPr>
                              </w:pPr>
                              <w:r w:rsidRPr="00FC10A1">
                                <w:rPr>
                                  <w:rFonts w:asciiTheme="majorHAnsi" w:hAnsiTheme="majorHAnsi" w:cstheme="majorHAnsi"/>
                                  <w:sz w:val="20"/>
                                  <w:szCs w:val="20"/>
                                </w:rPr>
                                <w:t xml:space="preserve">Receive feedback from MASH and work with the social worker if the case is allocated for assessment. </w:t>
                              </w:r>
                            </w:p>
                          </w:txbxContent>
                        </wps:txbx>
                        <wps:bodyPr rot="0" vert="horz" wrap="square" lIns="91440" tIns="45720" rIns="91440" bIns="45720" anchor="t" anchorCtr="0" upright="1">
                          <a:noAutofit/>
                        </wps:bodyPr>
                      </wps:wsp>
                      <wps:wsp>
                        <wps:cNvPr id="36" name="Rectangle 233"/>
                        <wps:cNvSpPr>
                          <a:spLocks noChangeArrowheads="1"/>
                        </wps:cNvSpPr>
                        <wps:spPr bwMode="auto">
                          <a:xfrm>
                            <a:off x="4724400" y="5029067"/>
                            <a:ext cx="1619250" cy="914376"/>
                          </a:xfrm>
                          <a:prstGeom prst="rect">
                            <a:avLst/>
                          </a:prstGeom>
                          <a:solidFill>
                            <a:srgbClr val="FFFFFF"/>
                          </a:solidFill>
                          <a:ln w="9525">
                            <a:solidFill>
                              <a:srgbClr val="000000"/>
                            </a:solidFill>
                            <a:miter lim="800000"/>
                            <a:headEnd/>
                            <a:tailEnd/>
                          </a:ln>
                        </wps:spPr>
                        <wps:txbx>
                          <w:txbxContent>
                            <w:p w14:paraId="29E1986F" w14:textId="53F6C1F7" w:rsidR="00763D59" w:rsidRPr="00FC10A1" w:rsidRDefault="00812407" w:rsidP="000A7FE8">
                              <w:pPr>
                                <w:rPr>
                                  <w:rFonts w:asciiTheme="majorHAnsi" w:hAnsiTheme="majorHAnsi" w:cstheme="majorHAnsi"/>
                                  <w:sz w:val="20"/>
                                  <w:szCs w:val="20"/>
                                </w:rPr>
                              </w:pPr>
                              <w:r w:rsidRPr="00FC10A1">
                                <w:rPr>
                                  <w:rFonts w:asciiTheme="majorHAnsi" w:hAnsiTheme="majorHAnsi" w:cstheme="majorHAnsi"/>
                                  <w:sz w:val="20"/>
                                  <w:szCs w:val="20"/>
                                </w:rPr>
                                <w:t>IFD</w:t>
                              </w:r>
                              <w:r w:rsidR="00763D59" w:rsidRPr="00FC10A1">
                                <w:rPr>
                                  <w:rFonts w:asciiTheme="majorHAnsi" w:hAnsiTheme="majorHAnsi" w:cstheme="majorHAnsi"/>
                                  <w:sz w:val="20"/>
                                  <w:szCs w:val="20"/>
                                </w:rPr>
                                <w:t xml:space="preserve"> will refer to MASH if it is felt to be CP. MASH will make the judgement and communicate with the school</w:t>
                              </w:r>
                            </w:p>
                          </w:txbxContent>
                        </wps:txbx>
                        <wps:bodyPr rot="0" vert="horz" wrap="square" lIns="91440" tIns="45720" rIns="91440" bIns="45720" anchor="t" anchorCtr="0" upright="1">
                          <a:noAutofit/>
                        </wps:bodyPr>
                      </wps:wsp>
                      <wps:wsp>
                        <wps:cNvPr id="37" name="Line 234"/>
                        <wps:cNvCnPr>
                          <a:cxnSpLocks noChangeShapeType="1"/>
                        </wps:cNvCnPr>
                        <wps:spPr bwMode="auto">
                          <a:xfrm flipH="1">
                            <a:off x="1524000" y="342891"/>
                            <a:ext cx="3810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235"/>
                        <wps:cNvCnPr>
                          <a:cxnSpLocks noChangeShapeType="1"/>
                        </wps:cNvCnPr>
                        <wps:spPr bwMode="auto">
                          <a:xfrm>
                            <a:off x="4419600" y="1371564"/>
                            <a:ext cx="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236"/>
                        <wps:cNvCnPr>
                          <a:cxnSpLocks noChangeShapeType="1"/>
                        </wps:cNvCnPr>
                        <wps:spPr bwMode="auto">
                          <a:xfrm>
                            <a:off x="2590800" y="3771800"/>
                            <a:ext cx="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237"/>
                        <wps:cNvCnPr>
                          <a:cxnSpLocks noChangeShapeType="1"/>
                        </wps:cNvCnPr>
                        <wps:spPr bwMode="auto">
                          <a:xfrm>
                            <a:off x="1295400" y="2628830"/>
                            <a:ext cx="152400" cy="7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238"/>
                        <wps:cNvCnPr>
                          <a:cxnSpLocks noChangeShapeType="1"/>
                        </wps:cNvCnPr>
                        <wps:spPr bwMode="auto">
                          <a:xfrm>
                            <a:off x="2667000" y="262883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239"/>
                        <wps:cNvCnPr>
                          <a:cxnSpLocks noChangeShapeType="1"/>
                        </wps:cNvCnPr>
                        <wps:spPr bwMode="auto">
                          <a:xfrm>
                            <a:off x="5562600" y="3124911"/>
                            <a:ext cx="794" cy="17541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0CE9B9" id="Canvas 200" o:spid="_x0000_s1034" editas="canvas" style="width:541.5pt;height:472.05pt;mso-position-horizontal-relative:char;mso-position-vertical-relative:line" coordsize="68770,5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so50AgAAGNaAAAOAAAAZHJzL2Uyb0RvYy54bWzsXNtu28oVfS/QfyD43lgzw6sQ5eDUadoC&#10;aRs06QdQEiURpUiVpC3lfH3XzHAukqkk9jEZBxkHcGiR4m0W11577T18/ctpX3r3edMWdbXwyauZ&#10;7+XVql4X1Xbh/+fTuz8lvtd2WbXOyrrKF/7nvPV/efPHP7w+HuY5rXd1uc4bDzup2vnxsPB3XXeY&#10;39y0q12+z9pX9SGvsHJTN/usw5/N9mbdZEfsfV/e0NksujnWzfrQ1Ku8bfHpW7nSfyP2v9nkq+5f&#10;m02bd1658HFunfjdiN9L/vvmzetsvm2yw65Y9aeRPeEs9llR4aB6V2+zLvPumuLBrvbFqqnbetO9&#10;WtX7m3qzKVa5uAZcDZldXM1tVt1nrbiYFe6OOkEsPeN+l1t+3lX9rihL3I0b7H3OP+P/HzE+OV9d&#10;VucbyU/Etv02xwMGsD3ooWx/3yl+3GWHXFx5O1/98/5D4xXrhR/7XpXtAaP3RZV7dEb5+PEjY5Pb&#10;6kPDT3J1qj4e3ter/7ZeVd/usmqbi519+nzAFwn/Bs7b+gr/oz3gCMvjP+o1tsnuuloM5mnT7Pku&#10;MUzeaeEHAUmjGVD0eeGHMQmSUMInP3XeCuvjNPC9FVZSmoRY5kfK5monh6bt/prXe48vLPwSVyAO&#10;kt2/bzu5qdrk7F7zW+0dF34a0lB8oa3LYs1Hi2/WNtvlbdl49xkHuPjpj3u2WVPfVWscJJvv8mz9&#10;l365y4oSy14nbk3XFLhZZe7zo+3zte+VOZ5pviRPT4IgF09Vf87q3slRWNbrzx8avjH/HGiQH48O&#10;C3DMGSwYP+GzMR4TFjRgSeBg8fJgkV7AQjyRk8EiJYFDxQskCwICl2zxb6gDwXiIJILKe2x8RDAQ&#10;3HoRRn5tmvrI+ROx7SyOyC/wb39THCEhVchIwNhxyukqm6swQoI4YnEoQ4mJM9dDSYPr+FIoOYsE&#10;ZwHjnfjp6f1ss2eIOfuig7Qri/3C55cJhhSXORCAeMTQikLeRMnf3Wl5EoE/UYwuQ4zX1FLJQXli&#10;YVc3vyFqQcUt/PZ/d1mDGFb+vcIwiYcQsk/8EYQxxeA39pqlvSarVtjVwu98Ty7edlIq3h2aYrvD&#10;kYi4z1X9KyTCphBhmw+7PKvJ4x4hQ1CO1L2CKBodyglNMLhCEg1iOYojgXUuixyWBZbF425Q47As&#10;7gqhQ1iOJ8QymwUKyj1VaUamYcw4yh2KNSMjjPYi21GylaESNgRj/chPQMksCmOVpQ5ScjoLeTB2&#10;YJ4bMAs55zhZJc293ULgZzyQyubBnwDMRIEV8uGSlBllqZPJHLQGx9oQc6RskzKSKYljrtuFG+hR&#10;iOc+gI1nHkptF0IBc8blSZ6yEqNollI8XsB1BG0RC9Fu5YBxEkUJ1nPFAd+RwfuTWdIVO3GZV91t&#10;XVVIBeuGfikb1E7vsxiL357kPcZlFP4hz6W/r69IIoUb6TdDo44OGQsklDCmIjklMYkCcXyDEm04&#10;k2jGmHA9r7sEznDua0qPKsEM1yGILkTYhPJE2xkmfnd7qmQWBCu7WKOWIPaFka7WahVFsi9WiTj4&#10;xBJGyBgnI8E7JEGVAsuAtIEUS6ME5yBohyUpE4i7DipHO5cVy+dAl65nWA4ltJjhntFtHeNQglpm&#10;JBT+m0FJSBL+ucshbO2lH3+nvWztpaswn7id8uf6BOl16bZ73QkrlL3ajuS7oyyrwylYkLJL0TWD&#10;5npBqPaycosC7KprhJ478+fPbHwhL2VYQDCxy8PfLs+kuvxqidekGpqPHNwtuPMCg12LhlIwtD1+&#10;i4JdiyYsJmEkhskwt5aMrkeBZ87T9Shw+fbQS9F1rQm8FLt9hTIaJFLcGWzAbIlCpf6MdXhd/T2u&#10;8Mjld657VZZbJS3PCOuF1R1NpHIsZ7PcULGGTOlyo7kiVtUayhhJHzgoNIhjZQ8ipyHRV/Ljx4HZ&#10;brv6Yaro8DP6YOTQbKN5qGaDQG4C99j5Fk3S8MvSNAiCCB6gSMyjJIwTxZ5X/MCfAc1aWjk022ge&#10;KtpAfUyIZpNnMfRoMxlEjc4IaIRGHOcenFVutBJ0YLbBrCs30oGngva4ch+xaLMpi8PflBnRF2zA&#10;uVpuDFnxqqePG6cutZo4tdJlGssvpdqOmyC1UqPPi3UwY5hs/jeMl9I4UZMDkihFXYfT8XMlVj+m&#10;FtXZgiM8m/B0ZaknPG2zjUd4VsnRojkWx4RTHoBqgOzso+80xYUO1YRkU0AfDcfOUQhlIbhLlA4H&#10;SY5GIarQsLl4DHQsJ+q5Jot0LGeznC4K2RFbuxMTRGzUufUkjEE0xxFSlD5HwcQBFMt/+pBtkkgH&#10;ZgvMTJd8rGYQqs2Jx8VthFrT8oEC5e9v+WBJwqEseZsD+cF8owhWqvKWvgXqruljhKYPHjjtwiEC&#10;vnFsJigcWr1mbIa56Ezo8wHlB1FIpNl+PX9xvWbP12uGKt05MHTi9DhmeWLHmJUR0DQmsQwCA7hw&#10;rse0rgc8hDNcIAxNSRjaxIXYd6mifIMDB8D371pmQwUAhBeDjrFTxSAhM8IVBccGJs713euGNIia&#10;NspTRUIDGsj2xusR5XH1rB+x1cBY205d2+paVwCsVFF2rkxkfDCgudfP4YyiR0ZIewPmYMZkXyEH&#10;Myacs6+po8dh2XZ33yb8X5+IvuS+GeO+OzDbYB6qVMhiwERgDmJqXksyhGYSkZSGvfExLpp/mL4Z&#10;TNTqg6dDs43mi1oFhIfRGCOlrN5QcVaW36TFwQI00wixYxhaMTgnaNUmfaVvxmWuz5i56pqFrGUx&#10;u+1/JHxYtSy733WwF7onOZe4Tpy4avO/h4Xt+48PC4pJb6qVYzBxdbD4Li/xC3DfbQOUPdFBf6LP&#10;RWjK52mLnJVGeKuR9FNMEFE9HjyI8DI4Qt31dNWFkecLI8GFM84mdsajKFb53yAwED/0XEinLiZ7&#10;6Scmw5/zxbS+eBhGVLVsM1hYqXyfhOEL3SpD4vCr9tZPwhfgZrxU+LAS1Nm/dZm/Ktn+G8v2u6Hf&#10;/B8AAP//AwBQSwMEFAAGAAgAAAAhAIrecjHfAAAACwEAAA8AAABkcnMvZG93bnJldi54bWxMj8FO&#10;wzAQRO9I/QdrK3GjTiFUbRqnAioEUk8tvXBz4iWJaq+j2G3C37PlApeRRqOdnZdvRmfFBfvQelIw&#10;nyUgkCpvWqoVHD9e75YgQtRktPWECr4xwKaY3OQ6M36gPV4OsRZcQiHTCpoYu0zKUDXodJj5Domz&#10;L987Hdn2tTS9HrjcWXmfJAvpdEv8odEdvjRYnQ5np2Bx2tbH9/2YDvFZ2pLwcbV7+1Tqdjpu1yxP&#10;axARx/h3AVcG3g8FDyv9mUwQVgHTxF+9ZsnygX2pYJWmc5BFLv8zFD8AAAD//wMAUEsBAi0AFAAG&#10;AAgAAAAhALaDOJL+AAAA4QEAABMAAAAAAAAAAAAAAAAAAAAAAFtDb250ZW50X1R5cGVzXS54bWxQ&#10;SwECLQAUAAYACAAAACEAOP0h/9YAAACUAQAACwAAAAAAAAAAAAAAAAAvAQAAX3JlbHMvLnJlbHNQ&#10;SwECLQAUAAYACAAAACEA8RLKOdAIAABjWgAADgAAAAAAAAAAAAAAAAAuAgAAZHJzL2Uyb0RvYy54&#10;bWxQSwECLQAUAAYACAAAACEAit5yMd8AAAALAQAADwAAAAAAAAAAAAAAAAAqCwAAZHJzL2Rvd25y&#10;ZXYueG1sUEsFBgAAAAAEAAQA8wAAADY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8770;height:59950;visibility:visible;mso-wrap-style:square">
                  <v:fill o:detectmouseclick="t"/>
                  <v:path o:connecttype="none"/>
                </v:shape>
                <v:line id="Line 202" o:spid="_x0000_s1036" style="position:absolute;visibility:visible;mso-wrap-style:square" from="44196,5714" to="442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bxxQAAAN8AAAAPAAAAZHJzL2Rvd25yZXYueG1sRI9BawIx&#10;FITvBf9DeEJvNasHratRxEXwUAtq6fm5eW4WNy/LJq7pv2+EQi8DwzDfMMt1tI3oqfO1YwXjUQaC&#10;uHS65krB13n39g7CB2SNjWNS8EMe1qvByxJz7R58pP4UKpEg7HNUYEJocyl9aciiH7mWOGVX11kM&#10;yXaV1B0+Etw2cpJlU2mx5rRgsKWtofJ2ulsFM1Mc5UwWH+fPoq/H83iI35e5Uq/DWCySbBYgAsXw&#10;3/hD7HUqw/NP+gJy9QsAAP//AwBQSwECLQAUAAYACAAAACEA2+H2y+4AAACFAQAAEwAAAAAAAAAA&#10;AAAAAAAAAAAAW0NvbnRlbnRfVHlwZXNdLnhtbFBLAQItABQABgAIAAAAIQBa9CxbvwAAABUBAAAL&#10;AAAAAAAAAAAAAAAAAB8BAABfcmVscy8ucmVsc1BLAQItABQABgAIAAAAIQDUndbxxQAAAN8AAAAP&#10;AAAAAAAAAAAAAAAAAAcCAABkcnMvZG93bnJldi54bWxQSwUGAAAAAAMAAwC3AAAA+QIAAAAA&#10;">
                  <v:stroke endarrow="block"/>
                </v:line>
                <v:line id="Line 203" o:spid="_x0000_s1037" style="position:absolute;visibility:visible;mso-wrap-style:square" from="24384,5714" to="2439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KDxwAAAN8AAAAPAAAAZHJzL2Rvd25yZXYueG1sRI9Na8Mw&#10;DIbvg/4Ho8Juq9Md1jWtW0rDYIdt0A921mI1Do3lEHup9++nw2AXwYt4H+lZb7Pv1EhDbAMbmM8K&#10;UMR1sC03Bs6nl4dnUDEhW+wCk4EfirDdTO7WWNpw4wONx9QogXAs0YBLqS+1jrUjj3EWemLZXcLg&#10;MUkcGm0HvAncd/qxKJ60x5blgsOe9o7q6/HbG1i46qAXuno7fVRjO1/m9/z5tTTmfpqrlYzdClSi&#10;nP4bf4hXa0AeFh9xAb35BQAA//8DAFBLAQItABQABgAIAAAAIQDb4fbL7gAAAIUBAAATAAAAAAAA&#10;AAAAAAAAAAAAAABbQ29udGVudF9UeXBlc10ueG1sUEsBAi0AFAAGAAgAAAAhAFr0LFu/AAAAFQEA&#10;AAsAAAAAAAAAAAAAAAAAHwEAAF9yZWxzLy5yZWxzUEsBAi0AFAAGAAgAAAAhAKUCQoPHAAAA3wAA&#10;AA8AAAAAAAAAAAAAAAAABwIAAGRycy9kb3ducmV2LnhtbFBLBQYAAAAAAwADALcAAAD7AgAAAAA=&#10;">
                  <v:stroke endarrow="block"/>
                </v:line>
                <v:line id="Line 204" o:spid="_x0000_s1038" style="position:absolute;visibility:visible;mso-wrap-style:square" from="9144,5714" to="915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cYxwAAAN8AAAAPAAAAZHJzL2Rvd25yZXYueG1sRI9PawIx&#10;FMTvBb9DeIK3mtWDdlejFJeCBy34B8+vm9fN0s3LsknX9Ns3QqGXgWGY3zDrbbStGKj3jWMFs2kG&#10;grhyuuFawfXy9vwCwgdkja1jUvBDHrab0dMaC+3ufKLhHGqRIOwLVGBC6AopfWXIop+6jjhln663&#10;GJLta6l7vCe4beU8yxbSYsNpwWBHO0PV1/nbKlia8iSXsjxc3suhmeXxGG8fuVKTcSxXSV5XIALF&#10;8N/4Q+y1ghwef9IXkJtfAAAA//8DAFBLAQItABQABgAIAAAAIQDb4fbL7gAAAIUBAAATAAAAAAAA&#10;AAAAAAAAAAAAAABbQ29udGVudF9UeXBlc10ueG1sUEsBAi0AFAAGAAgAAAAhAFr0LFu/AAAAFQEA&#10;AAsAAAAAAAAAAAAAAAAAHwEAAF9yZWxzLy5yZWxzUEsBAi0AFAAGAAgAAAAhAMpO5xjHAAAA3wAA&#10;AA8AAAAAAAAAAAAAAAAABwIAAGRycy9kb3ducmV2LnhtbFBLBQYAAAAAAwADALcAAAD7AgAAAAA=&#10;">
                  <v:stroke endarrow="block"/>
                </v:line>
                <v:rect id="Rectangle 205" o:spid="_x0000_s1039" style="position:absolute;left:1524;top:8000;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R8xwAAAOAAAAAPAAAAZHJzL2Rvd25yZXYueG1sRI/BasJA&#10;EIbvBd9hmUJvdVOFUmM2UhSlPWpy8TZmxyQ2Oxuyq6Z9+s6h0MvwD8N8P1+2Gl2nbjSE1rOBl2kC&#10;irjytuXaQFlsn99AhYhssfNMBr4pwCqfPGSYWn/nPd0OsVYC4ZCigSbGPtU6VA05DFPfE8vt7AeH&#10;Udah1nbAu8Bdp2dJ8qodtiwNDfa0bqj6OlydgVM7K/FnX+wSt9jO4+dYXK7HjTFPj+NmKeN9CSrS&#10;GP8//hAfVhxEQYQkgM5/AQAA//8DAFBLAQItABQABgAIAAAAIQDb4fbL7gAAAIUBAAATAAAAAAAA&#10;AAAAAAAAAAAAAABbQ29udGVudF9UeXBlc10ueG1sUEsBAi0AFAAGAAgAAAAhAFr0LFu/AAAAFQEA&#10;AAsAAAAAAAAAAAAAAAAAHwEAAF9yZWxzLy5yZWxzUEsBAi0AFAAGAAgAAAAhAGrK1HzHAAAA4AAA&#10;AA8AAAAAAAAAAAAAAAAABwIAAGRycy9kb3ducmV2LnhtbFBLBQYAAAAAAwADALcAAAD7AgAAAAA=&#10;">
                  <v:textbox>
                    <w:txbxContent>
                      <w:p w14:paraId="4EFD5527"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Keep accurate records</w:t>
                        </w:r>
                      </w:p>
                      <w:p w14:paraId="67B8A0A4"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and any original notes</w:t>
                        </w:r>
                      </w:p>
                    </w:txbxContent>
                  </v:textbox>
                </v:rect>
                <v:rect id="Rectangle 206" o:spid="_x0000_s1040" style="position:absolute;left:18288;top:8000;width:1676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HnxQAAAOAAAAAPAAAAZHJzL2Rvd25yZXYueG1sRI/BqsIw&#10;EEX3D/yHMIK7Z6oPRKtRRPGhS60bd2MzttVmUpqo1a83guBmmOFyz3Ams8aU4ka1Kywr6HUjEMSp&#10;1QVnCvbJ6ncIwnlkjaVlUvAgB7Np62eCsbZ33tJt5zMRIOxiVJB7X8VSujQng65rK+KQnWxt0Iez&#10;zqSu8R7gppT9KBpIgwWHDzlWtMgpveyuRsGx6O/xuU3+IzNa/flNk5yvh6VSnXazHIcxH4Pw1Phv&#10;44NY6+DQg7dQWEBOXwAAAP//AwBQSwECLQAUAAYACAAAACEA2+H2y+4AAACFAQAAEwAAAAAAAAAA&#10;AAAAAAAAAAAAW0NvbnRlbnRfVHlwZXNdLnhtbFBLAQItABQABgAIAAAAIQBa9CxbvwAAABUBAAAL&#10;AAAAAAAAAAAAAAAAAB8BAABfcmVscy8ucmVsc1BLAQItABQABgAIAAAAIQAFhnHnxQAAAOAAAAAP&#10;AAAAAAAAAAAAAAAAAAcCAABkcnMvZG93bnJldi54bWxQSwUGAAAAAAMAAwC3AAAA+QIAAAAA&#10;">
                  <v:textbox>
                    <w:txbxContent>
                      <w:p w14:paraId="28D5BB8C" w14:textId="77777777" w:rsidR="00763D59" w:rsidRPr="00FC10A1" w:rsidRDefault="00763D59" w:rsidP="000A7FE8">
                        <w:pPr>
                          <w:rPr>
                            <w:rFonts w:asciiTheme="majorHAnsi" w:hAnsiTheme="majorHAnsi" w:cstheme="majorHAnsi"/>
                            <w:sz w:val="22"/>
                            <w:szCs w:val="22"/>
                          </w:rPr>
                        </w:pPr>
                        <w:r w:rsidRPr="00FC10A1">
                          <w:rPr>
                            <w:rFonts w:asciiTheme="majorHAnsi" w:hAnsiTheme="majorHAnsi" w:cstheme="majorHAnsi"/>
                            <w:sz w:val="22"/>
                            <w:szCs w:val="22"/>
                          </w:rPr>
                          <w:t>Serious incident or recurrent episodes or inconsistent explanations</w:t>
                        </w:r>
                      </w:p>
                      <w:p w14:paraId="2A88AF8B" w14:textId="77777777" w:rsidR="00763D59" w:rsidRPr="00FC10A1" w:rsidRDefault="00763D59" w:rsidP="000A7FE8">
                        <w:pPr>
                          <w:rPr>
                            <w:rFonts w:asciiTheme="majorHAnsi" w:hAnsiTheme="majorHAnsi" w:cstheme="majorHAnsi"/>
                          </w:rPr>
                        </w:pPr>
                      </w:p>
                    </w:txbxContent>
                  </v:textbox>
                </v:rect>
                <v:rect id="Rectangle 207" o:spid="_x0000_s1041" style="position:absolute;left:3048;width:12573;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O+QyAAAAOAAAAAPAAAAZHJzL2Rvd25yZXYueG1sRI/BasJA&#10;EIbvQt9hGaE3szFCqYmrSEVpj5pceptmp0lqdjZk1yTt03cLBS/DDD//N3yb3WRaMVDvGssKllEM&#10;gri0uuFKQZEfF88gnEfW2FomBd/kYLd9mG0w1XbkMw0XX4kAYZeigtr7LpXSlTUZdJHtiEP2aXuD&#10;Ppx9JXWPY4CbViZx/CQNNhw+1NjRS03l9XIzCj6apMCfc36Kzfq48m9T/nV7Pyj1OJ8OWRj7DISn&#10;yd8b/4hXHRwS+BMKC8jtLwAAAP//AwBQSwECLQAUAAYACAAAACEA2+H2y+4AAACFAQAAEwAAAAAA&#10;AAAAAAAAAAAAAAAAW0NvbnRlbnRfVHlwZXNdLnhtbFBLAQItABQABgAIAAAAIQBa9CxbvwAAABUB&#10;AAALAAAAAAAAAAAAAAAAAB8BAABfcmVscy8ucmVsc1BLAQItABQABgAIAAAAIQD1VO+QyAAAAOAA&#10;AAAPAAAAAAAAAAAAAAAAAAcCAABkcnMvZG93bnJldi54bWxQSwUGAAAAAAMAAwC3AAAA/AIAAAAA&#10;">
                  <v:textbox>
                    <w:txbxContent>
                      <w:p w14:paraId="554116D4"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Consistent explanation or minor accident</w:t>
                        </w:r>
                      </w:p>
                    </w:txbxContent>
                  </v:textbox>
                </v:rect>
                <v:rect id="Rectangle 209" o:spid="_x0000_s1042" style="position:absolute;left:36576;top:8000;width:1905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oLyAAAAOAAAAAPAAAAZHJzL2Rvd25yZXYueG1sRI/BasJA&#10;EIbvgu+wjNCbbmqg1CSrlEpKe9R48TbNTpO02dmQ3cS0T+8KBS/DDD//N3zZbjKtGKl3jWUFj6sI&#10;BHFpdcOVglORL59BOI+ssbVMCn7JwW47n2WYaHvhA41HX4kAYZeggtr7LpHSlTUZdCvbEYfsy/YG&#10;fTj7SuoeLwFuWrmOoidpsOHwocaOXmsqf46DUfDZrE/4dyjeIrPJY/8xFd/Dea/Uw2Lap2G8pCA8&#10;Tf7e+Ee86+AQw00oLCC3VwAAAP//AwBQSwECLQAUAAYACAAAACEA2+H2y+4AAACFAQAAEwAAAAAA&#10;AAAAAAAAAAAAAAAAW0NvbnRlbnRfVHlwZXNdLnhtbFBLAQItABQABgAIAAAAIQBa9CxbvwAAABUB&#10;AAALAAAAAAAAAAAAAAAAAB8BAABfcmVscy8ucmVsc1BLAQItABQABgAIAAAAIQCaGEoLyAAAAOAA&#10;AAAPAAAAAAAAAAAAAAAAAAcCAABkcnMvZG93bnJldi54bWxQSwUGAAAAAAMAAwC3AAAA/AIAAAAA&#10;">
                  <v:textbox>
                    <w:txbxContent>
                      <w:p w14:paraId="0196CA94"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Give reassurance, avoid leading questions and do not promise confidentiality</w:t>
                        </w:r>
                      </w:p>
                      <w:p w14:paraId="10E647E4" w14:textId="77777777" w:rsidR="00763D59" w:rsidRPr="00FC10A1" w:rsidRDefault="00763D59" w:rsidP="000A7FE8">
                        <w:pPr>
                          <w:rPr>
                            <w:rFonts w:asciiTheme="majorHAnsi" w:hAnsiTheme="majorHAnsi" w:cstheme="majorHAnsi"/>
                            <w:sz w:val="22"/>
                            <w:szCs w:val="22"/>
                          </w:rPr>
                        </w:pPr>
                      </w:p>
                    </w:txbxContent>
                  </v:textbox>
                </v:rect>
                <v:rect id="Rectangle 210" o:spid="_x0000_s1043" style="position:absolute;left:19050;width:1323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J/xgAAAOAAAAAPAAAAZHJzL2Rvd25yZXYueG1sRI9Ni8Iw&#10;EIbvgv8hjOBNUz8QtxpFFEWPWi/eZpvZtmszKU3Uur9+Iwhehhle3md45svGlOJOtSssKxj0IxDE&#10;qdUFZwrOybY3BeE8ssbSMil4koPlot2aY6ztg490P/lMBAi7GBXk3lexlC7NyaDr24o4ZD+2NujD&#10;WWdS1/gIcFPKYRRNpMGCw4ccK1rnlF5PN6Pguxie8e+Y7CLztR35Q5P83i4bpbqdZjMLYzUD4anx&#10;n8YbsdfBYQwvobCAXPwDAAD//wMAUEsBAi0AFAAGAAgAAAAhANvh9svuAAAAhQEAABMAAAAAAAAA&#10;AAAAAAAAAAAAAFtDb250ZW50X1R5cGVzXS54bWxQSwECLQAUAAYACAAAACEAWvQsW78AAAAVAQAA&#10;CwAAAAAAAAAAAAAAAAAfAQAAX3JlbHMvLnJlbHNQSwECLQAUAAYACAAAACEAFfHSf8YAAADgAAAA&#10;DwAAAAAAAAAAAAAAAAAHAgAAZHJzL2Rvd25yZXYueG1sUEsFBgAAAAADAAMAtwAAAPoCAAAAAA==&#10;">
                  <v:textbox>
                    <w:txbxContent>
                      <w:p w14:paraId="3093CF47"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Physical injury, neglect or emotional abuse</w:t>
                        </w:r>
                      </w:p>
                    </w:txbxContent>
                  </v:textbox>
                </v:rect>
                <v:shapetype id="_x0000_t33" coordsize="21600,21600" o:spt="33" o:oned="t" path="m,l21600,r,21600e" filled="f">
                  <v:stroke joinstyle="miter"/>
                  <v:path arrowok="t" fillok="f" o:connecttype="none"/>
                  <o:lock v:ext="edit" shapetype="t"/>
                </v:shapetype>
                <v:shape id="AutoShape 211" o:spid="_x0000_s1044" type="#_x0000_t33" style="position:absolute;left:46609;top:6730;width:17867;height:44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RGnxwAAAOAAAAAPAAAAZHJzL2Rvd25yZXYueG1sRI/RagIx&#10;EEXfC/2HMIW+1awWpaxGEbV08aG0Wz9g2Iybxc1kSeK6/r0RhL4MM1zuGc5iNdhW9ORD41jBeJSB&#10;IK6cbrhWcPj7fPsAESKyxtYxKbhSgNXy+WmBuXYX/qW+jLVIEA45KjAxdrmUoTJkMYxcR5yyo/MW&#10;Yzp9LbXHS4LbVk6ybCYtNpw+GOxoY6g6lWerYPa+zr7O31tbmGJPtuw3fvfTKPX6MmznaaznICIN&#10;8b/xQBQ6OUzhLpQWkMsbAAAA//8DAFBLAQItABQABgAIAAAAIQDb4fbL7gAAAIUBAAATAAAAAAAA&#10;AAAAAAAAAAAAAABbQ29udGVudF9UeXBlc10ueG1sUEsBAi0AFAAGAAgAAAAhAFr0LFu/AAAAFQEA&#10;AAsAAAAAAAAAAAAAAAAAHwEAAF9yZWxzLy5yZWxzUEsBAi0AFAAGAAgAAAAhAIDhEafHAAAA4AAA&#10;AA8AAAAAAAAAAAAAAAAABwIAAGRycy9kb3ducmV2LnhtbFBLBQYAAAAAAwADALcAAAD7AgAAAAA=&#10;">
                  <v:stroke endarrow="block"/>
                </v:shape>
                <v:line id="Line 212" o:spid="_x0000_s1045" style="position:absolute;visibility:visible;mso-wrap-style:square" from="21336,21716" to="21343,2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qxMxwAAAOAAAAAPAAAAZHJzL2Rvd25yZXYueG1sRI9NawIx&#10;EIbvBf9DmIK3mtWD1tUoxUXwYAt+4HncTDdLN5NlE9f4702h0Msww8v7DM9yHW0jeup87VjBeJSB&#10;IC6drrlScD5t395B+ICssXFMCh7kYb0avCwx1+7OB+qPoRIJwj5HBSaENpfSl4Ys+pFriVP27TqL&#10;IZ1dJXWH9wS3jZxk2VRarDl9MNjSxlD5c7xZBTNTHORMFvvTV9HX43n8jJfrXKnhaywWaXwsQASK&#10;4b/xh9jp5DCFX6G0gFw9AQAA//8DAFBLAQItABQABgAIAAAAIQDb4fbL7gAAAIUBAAATAAAAAAAA&#10;AAAAAAAAAAAAAABbQ29udGVudF9UeXBlc10ueG1sUEsBAi0AFAAGAAgAAAAhAFr0LFu/AAAAFQEA&#10;AAsAAAAAAAAAAAAAAAAAHwEAAF9yZWxzLy5yZWxzUEsBAi0AFAAGAAgAAAAhAN4irEzHAAAA4AAA&#10;AA8AAAAAAAAAAAAAAAAABwIAAGRycy9kb3ducmV2LnhtbFBLBQYAAAAAAwADALcAAAD7AgAAAAA=&#10;">
                  <v:stroke endarrow="block"/>
                </v:line>
                <v:shape id="AutoShape 213" o:spid="_x0000_s1046" type="#_x0000_t33" style="position:absolute;left:53340;top:18859;width:396;height:438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KeRyAAAAOAAAAAPAAAAZHJzL2Rvd25yZXYueG1sRI/BbsIw&#10;DIbvk/YOkSdxgxQOMBVCVW0aTLvR7cDRNKYta5ySBNrt6ckkpF0sW7/+z/pW2WBacSXnG8sKppME&#10;BHFpdcOVgq/Pt/EzCB+QNbaWScEPecjWjw8rTLXteUfXIlQiQtinqKAOoUul9GVNBv3EdsQxO1pn&#10;MMTTVVI77CPctHKWJHNpsOH4ocaOXmoqv4uLUbDNT72Tv/vF+TC9aOw384/ijEqNnobXZRz5EkSg&#10;Ifw37oh3HR0W8CcUF5DrGwAAAP//AwBQSwECLQAUAAYACAAAACEA2+H2y+4AAACFAQAAEwAAAAAA&#10;AAAAAAAAAAAAAAAAW0NvbnRlbnRfVHlwZXNdLnhtbFBLAQItABQABgAIAAAAIQBa9CxbvwAAABUB&#10;AAALAAAAAAAAAAAAAAAAAB8BAABfcmVscy8ucmVsc1BLAQItABQABgAIAAAAIQAL5KeRyAAAAOAA&#10;AAAPAAAAAAAAAAAAAAAAAAcCAABkcnMvZG93bnJldi54bWxQSwUGAAAAAAMAAwC3AAAA/AIAAAAA&#10;">
                  <v:stroke endarrow="block"/>
                </v:shape>
                <v:rect id="Rectangle 214" o:spid="_x0000_s1047" style="position:absolute;left:1524;top:16001;width:518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h6yAAAAOAAAAAPAAAAZHJzL2Rvd25yZXYueG1sRI9Ba8JA&#10;EIXvBf/DMoXe6qYKpcZspChKe9Tk4m3MjklsdjZkV0376zuHQi+PeTzmm3nZanSdutEQWs8GXqYJ&#10;KOLK25ZrA2WxfX4DFSKyxc4zGfimAKt88pBhav2d93Q7xFoJhEOKBpoY+1TrUDXkMEx9TyzZ2Q8O&#10;o9ih1nbAu8Bdp2dJ8qodtiwXGuxp3VD1dbg6A6d2VuLPvtglbrGdx8+xuFyPG2OeHsfNUuR9CSrS&#10;GP83/hAfVjrIx1JIBtD5LwAAAP//AwBQSwECLQAUAAYACAAAACEA2+H2y+4AAACFAQAAEwAAAAAA&#10;AAAAAAAAAAAAAAAAW0NvbnRlbnRfVHlwZXNdLnhtbFBLAQItABQABgAIAAAAIQBa9CxbvwAAABUB&#10;AAALAAAAAAAAAAAAAAAAAB8BAABfcmVscy8ucmVsc1BLAQItABQABgAIAAAAIQCUvNh6yAAAAOAA&#10;AAAPAAAAAAAAAAAAAAAAAAcCAABkcnMvZG93bnJldi54bWxQSwUGAAAAAAMAAwC3AAAA/AIAAAAA&#10;">
                  <v:textbox>
                    <w:txbxContent>
                      <w:p w14:paraId="22501D38" w14:textId="77777777" w:rsidR="00763D59" w:rsidRPr="00FC10A1" w:rsidRDefault="00763D59" w:rsidP="000A7FE8">
                        <w:pPr>
                          <w:rPr>
                            <w:rFonts w:asciiTheme="majorHAnsi" w:hAnsiTheme="majorHAnsi" w:cstheme="majorHAnsi"/>
                            <w:sz w:val="21"/>
                            <w:szCs w:val="21"/>
                          </w:rPr>
                        </w:pPr>
                        <w:r w:rsidRPr="00FC10A1">
                          <w:rPr>
                            <w:rFonts w:asciiTheme="majorHAnsi" w:hAnsiTheme="majorHAnsi" w:cstheme="majorHAnsi"/>
                            <w:sz w:val="21"/>
                            <w:szCs w:val="21"/>
                          </w:rPr>
                          <w:t>Record the date, time, observations, what was said and who was present. Use a skin map to record visible injuries. NB. This is recorded by the first person the child speaks to as soon as possible after the event and within 24 hours after the event</w:t>
                        </w:r>
                      </w:p>
                    </w:txbxContent>
                  </v:textbox>
                </v:rect>
                <v:shapetype id="_x0000_t202" coordsize="21600,21600" o:spt="202" path="m,l,21600r21600,l21600,xe">
                  <v:stroke joinstyle="miter"/>
                  <v:path gradientshapeok="t" o:connecttype="rect"/>
                </v:shapetype>
                <v:shape id="Text Box 215" o:spid="_x0000_s1048" type="#_x0000_t202" style="position:absolute;left:2286;top:24002;width:1066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ZQnyAAAAOAAAAAPAAAAZHJzL2Rvd25yZXYueG1sRI9NawIx&#10;EIbvBf9DGKGXollb8WM1irS06M0v9Dpsxt3FzWSbpOv23zcFwcsww8v7DM982ZpKNOR8aVnBoJ+A&#10;IM6sLjlXcDx89iYgfEDWWFkmBb/kYbnoPM0x1fbGO2r2IRcRwj5FBUUIdSqlzwoy6Pu2Jo7ZxTqD&#10;IZ4ul9rhLcJNJV+TZCQNlhw/FFjTe0HZdf9jFEyG6+bsN2/bUza6VNPwMm6+vp1Sz932YxbHagYi&#10;UBsejTtiraPDFP6F4gJy8QcAAP//AwBQSwECLQAUAAYACAAAACEA2+H2y+4AAACFAQAAEwAAAAAA&#10;AAAAAAAAAAAAAAAAW0NvbnRlbnRfVHlwZXNdLnhtbFBLAQItABQABgAIAAAAIQBa9CxbvwAAABUB&#10;AAALAAAAAAAAAAAAAAAAAB8BAABfcmVscy8ucmVsc1BLAQItABQABgAIAAAAIQCr5ZQnyAAAAOAA&#10;AAAPAAAAAAAAAAAAAAAAAAcCAABkcnMvZG93bnJldi54bWxQSwUGAAAAAAMAAwC3AAAA/AIAAAAA&#10;">
                  <v:textbox>
                    <w:txbxContent>
                      <w:p w14:paraId="4D921E52"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In an emergency call for medical assistance</w:t>
                        </w:r>
                      </w:p>
                    </w:txbxContent>
                  </v:textbox>
                </v:shape>
                <v:line id="Line 217" o:spid="_x0000_s1049" style="position:absolute;visibility:visible;mso-wrap-style:square" from="24384,13715" to="24391,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1sexwAAAOAAAAAPAAAAZHJzL2Rvd25yZXYueG1sRI9BawIx&#10;EIXvhf6HMIXealYPta5GERehh1ZQS8/TzXSzuJksm3RN/33nIPQy8Bje9/hWm+w7NdIQ28AGppMC&#10;FHEdbMuNgY/z/ukFVEzIFrvAZOCXImzW93crLG248pHGU2qUQDiWaMCl1Jdax9qRxzgJPbH8vsPg&#10;MUkcGm0HvArcd3pWFM/aY8uy4LCnnaP6cvrxBuauOuq5rt7Oh2psp4v8nj+/FsY8PuRqKWe7BJUo&#10;p//GDfFqDcxEQYREBvT6DwAA//8DAFBLAQItABQABgAIAAAAIQDb4fbL7gAAAIUBAAATAAAAAAAA&#10;AAAAAAAAAAAAAABbQ29udGVudF9UeXBlc10ueG1sUEsBAi0AFAAGAAgAAAAhAFr0LFu/AAAAFQEA&#10;AAsAAAAAAAAAAAAAAAAAHwEAAF9yZWxzLy5yZWxzUEsBAi0AFAAGAAgAAAAhAPDrWx7HAAAA4AAA&#10;AA8AAAAAAAAAAAAAAAAABwIAAGRycy9kb3ducmV2LnhtbFBLBQYAAAAAAwADALcAAAD7AgAAAAA=&#10;">
                  <v:stroke endarrow="block"/>
                </v:line>
                <v:rect id="Rectangle 218" o:spid="_x0000_s1050" style="position:absolute;left:44196;top:23248;width:1906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ScxwAAAOAAAAAPAAAAZHJzL2Rvd25yZXYueG1sRI/BasMw&#10;EETvhfyD2EJujSwfSnGihJCStJBLGxea42JtbBNrZSTVdv4+KhR6GRiGecOsNpPtxEA+tI41qEUG&#10;grhypuVaw1e5f3oBESKywc4xabhRgM169rDCwriRP2k4xVokCIcCNTQx9oWUoWrIYli4njhlF+ct&#10;xmR9LY3HMcFtJ/Mse5YWW04LDfa0a6i6nn6shq1X3+fxeM5LNRzKt+pDHfxVaT1/nF6XSbZLEJGm&#10;+N/4Q7wbDbmC30PpDMj1HQAA//8DAFBLAQItABQABgAIAAAAIQDb4fbL7gAAAIUBAAATAAAAAAAA&#10;AAAAAAAAAAAAAABbQ29udGVudF9UeXBlc10ueG1sUEsBAi0AFAAGAAgAAAAhAFr0LFu/AAAAFQEA&#10;AAsAAAAAAAAAAAAAAAAAHwEAAF9yZWxzLy5yZWxzUEsBAi0AFAAGAAgAAAAhAAqNBJzHAAAA4AAA&#10;AA8AAAAAAAAAAAAAAAAABwIAAGRycy9kb3ducmV2LnhtbFBLBQYAAAAAAwADALcAAAD7AgAAAAA=&#10;" fillcolor="#e7e6e6 [3214]">
                  <v:textbox>
                    <w:txbxContent>
                      <w:p w14:paraId="5A2FA1F3" w14:textId="67256005" w:rsidR="00763D59" w:rsidRPr="00FC10A1" w:rsidRDefault="00763D59" w:rsidP="000A7FE8">
                        <w:pPr>
                          <w:rPr>
                            <w:rFonts w:asciiTheme="majorHAnsi" w:hAnsiTheme="majorHAnsi" w:cstheme="majorHAnsi"/>
                            <w:i/>
                          </w:rPr>
                        </w:pPr>
                        <w:r w:rsidRPr="00FC10A1">
                          <w:rPr>
                            <w:rFonts w:asciiTheme="majorHAnsi" w:hAnsiTheme="majorHAnsi" w:cstheme="majorHAnsi"/>
                            <w:sz w:val="20"/>
                            <w:szCs w:val="20"/>
                          </w:rPr>
                          <w:t>Inform the headteacher, unless allegation is against the headteacher, when the Chair of Governors (</w:t>
                        </w:r>
                        <w:proofErr w:type="spellStart"/>
                        <w:r w:rsidRPr="00FC10A1">
                          <w:rPr>
                            <w:rFonts w:asciiTheme="majorHAnsi" w:hAnsiTheme="majorHAnsi" w:cstheme="majorHAnsi"/>
                            <w:sz w:val="20"/>
                            <w:szCs w:val="20"/>
                          </w:rPr>
                          <w:t>CoG</w:t>
                        </w:r>
                        <w:proofErr w:type="spellEnd"/>
                        <w:r w:rsidRPr="00FC10A1">
                          <w:rPr>
                            <w:rFonts w:asciiTheme="majorHAnsi" w:hAnsiTheme="majorHAnsi" w:cstheme="majorHAnsi"/>
                            <w:sz w:val="20"/>
                            <w:szCs w:val="20"/>
                          </w:rPr>
                          <w:t xml:space="preserve">) is informed. </w:t>
                        </w:r>
                      </w:p>
                      <w:p w14:paraId="7064CF80" w14:textId="77777777" w:rsidR="00763D59" w:rsidRPr="00FC10A1" w:rsidRDefault="00763D59" w:rsidP="000A7FE8">
                        <w:pPr>
                          <w:rPr>
                            <w:rFonts w:asciiTheme="majorHAnsi" w:hAnsiTheme="majorHAnsi" w:cstheme="majorHAnsi"/>
                            <w:i/>
                          </w:rPr>
                        </w:pPr>
                      </w:p>
                      <w:p w14:paraId="667954BD" w14:textId="77777777" w:rsidR="00763D59" w:rsidRPr="00FC10A1" w:rsidRDefault="00763D59" w:rsidP="000A7FE8">
                        <w:pPr>
                          <w:rPr>
                            <w:rFonts w:asciiTheme="majorHAnsi" w:hAnsiTheme="majorHAnsi" w:cstheme="majorHAnsi"/>
                            <w:i/>
                          </w:rPr>
                        </w:pPr>
                      </w:p>
                      <w:p w14:paraId="57B4BE96" w14:textId="77777777" w:rsidR="00763D59" w:rsidRPr="00FC10A1" w:rsidRDefault="00763D59" w:rsidP="000A7FE8">
                        <w:pPr>
                          <w:rPr>
                            <w:rFonts w:asciiTheme="majorHAnsi" w:hAnsiTheme="majorHAnsi" w:cstheme="majorHAnsi"/>
                            <w:i/>
                          </w:rPr>
                        </w:pPr>
                      </w:p>
                      <w:p w14:paraId="4C0057DC" w14:textId="77777777" w:rsidR="00763D59" w:rsidRPr="00FC10A1" w:rsidRDefault="00763D59" w:rsidP="000A7FE8">
                        <w:pPr>
                          <w:rPr>
                            <w:rFonts w:asciiTheme="majorHAnsi" w:hAnsiTheme="majorHAnsi" w:cstheme="majorHAnsi"/>
                            <w:i/>
                          </w:rPr>
                        </w:pPr>
                      </w:p>
                      <w:p w14:paraId="443764D2" w14:textId="77777777" w:rsidR="00763D59" w:rsidRPr="00FC10A1" w:rsidRDefault="00763D59" w:rsidP="000A7FE8">
                        <w:pPr>
                          <w:rPr>
                            <w:rFonts w:asciiTheme="majorHAnsi" w:hAnsiTheme="majorHAnsi" w:cstheme="majorHAnsi"/>
                            <w:i/>
                          </w:rPr>
                        </w:pPr>
                      </w:p>
                      <w:p w14:paraId="1C239439" w14:textId="77777777" w:rsidR="00763D59" w:rsidRPr="00FC10A1" w:rsidRDefault="00763D59" w:rsidP="000A7FE8">
                        <w:pPr>
                          <w:rPr>
                            <w:rFonts w:asciiTheme="majorHAnsi" w:hAnsiTheme="majorHAnsi" w:cstheme="majorHAnsi"/>
                            <w:i/>
                          </w:rPr>
                        </w:pPr>
                      </w:p>
                      <w:p w14:paraId="1BFA1092" w14:textId="77777777" w:rsidR="00763D59" w:rsidRPr="00FC10A1" w:rsidRDefault="00763D59" w:rsidP="000A7FE8">
                        <w:pPr>
                          <w:rPr>
                            <w:rFonts w:asciiTheme="majorHAnsi" w:hAnsiTheme="majorHAnsi" w:cstheme="majorHAnsi"/>
                            <w:i/>
                          </w:rPr>
                        </w:pPr>
                      </w:p>
                      <w:p w14:paraId="635A7DEA" w14:textId="77777777" w:rsidR="00763D59" w:rsidRPr="00FC10A1" w:rsidRDefault="00763D59" w:rsidP="000A7FE8">
                        <w:pPr>
                          <w:rPr>
                            <w:rFonts w:asciiTheme="majorHAnsi" w:hAnsiTheme="majorHAnsi" w:cstheme="majorHAnsi"/>
                            <w:i/>
                          </w:rPr>
                        </w:pPr>
                        <w:r w:rsidRPr="00FC10A1">
                          <w:rPr>
                            <w:rFonts w:asciiTheme="majorHAnsi" w:hAnsiTheme="majorHAnsi" w:cstheme="majorHAnsi"/>
                            <w:i/>
                          </w:rPr>
                          <w:t>)</w:t>
                        </w:r>
                      </w:p>
                      <w:p w14:paraId="219D61C9" w14:textId="77777777" w:rsidR="00763D59" w:rsidRPr="00FC10A1" w:rsidRDefault="00763D59" w:rsidP="000A7FE8">
                        <w:pPr>
                          <w:rPr>
                            <w:rFonts w:asciiTheme="majorHAnsi" w:hAnsiTheme="majorHAnsi" w:cstheme="majorHAnsi"/>
                            <w:i/>
                          </w:rPr>
                        </w:pPr>
                      </w:p>
                      <w:p w14:paraId="2DBD2573" w14:textId="77777777" w:rsidR="00763D59" w:rsidRPr="00FC10A1" w:rsidRDefault="00763D59" w:rsidP="000A7FE8">
                        <w:pPr>
                          <w:rPr>
                            <w:rFonts w:asciiTheme="majorHAnsi" w:hAnsiTheme="majorHAnsi" w:cstheme="majorHAnsi"/>
                            <w:i/>
                          </w:rPr>
                        </w:pPr>
                      </w:p>
                      <w:p w14:paraId="4C5286EA" w14:textId="77777777" w:rsidR="00763D59" w:rsidRPr="00FC10A1" w:rsidRDefault="00763D59" w:rsidP="000A7FE8">
                        <w:pPr>
                          <w:rPr>
                            <w:rFonts w:asciiTheme="majorHAnsi" w:hAnsiTheme="majorHAnsi" w:cstheme="majorHAnsi"/>
                            <w:i/>
                          </w:rPr>
                        </w:pPr>
                      </w:p>
                      <w:p w14:paraId="150EAC8E" w14:textId="77777777" w:rsidR="00763D59" w:rsidRPr="00FC10A1" w:rsidRDefault="00763D59" w:rsidP="000A7FE8">
                        <w:pPr>
                          <w:rPr>
                            <w:rFonts w:asciiTheme="majorHAnsi" w:hAnsiTheme="majorHAnsi" w:cstheme="majorHAnsi"/>
                            <w:i/>
                          </w:rPr>
                        </w:pPr>
                      </w:p>
                      <w:p w14:paraId="6EFE8C7D" w14:textId="77777777" w:rsidR="00763D59" w:rsidRPr="00FC10A1" w:rsidRDefault="00763D59" w:rsidP="000A7FE8">
                        <w:pPr>
                          <w:rPr>
                            <w:rFonts w:asciiTheme="majorHAnsi" w:hAnsiTheme="majorHAnsi" w:cstheme="majorHAnsi"/>
                            <w:i/>
                          </w:rPr>
                        </w:pPr>
                      </w:p>
                      <w:p w14:paraId="36608D80" w14:textId="77777777" w:rsidR="00763D59" w:rsidRPr="00FC10A1" w:rsidRDefault="00763D59" w:rsidP="000A7FE8">
                        <w:pPr>
                          <w:rPr>
                            <w:rFonts w:asciiTheme="majorHAnsi" w:hAnsiTheme="majorHAnsi" w:cstheme="majorHAnsi"/>
                          </w:rPr>
                        </w:pPr>
                      </w:p>
                    </w:txbxContent>
                  </v:textbox>
                </v:rect>
                <v:rect id="Rectangle 219" o:spid="_x0000_s1051" style="position:absolute;left:14478;top:23319;width:12477;height:6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UtyAAAAOAAAAAPAAAAZHJzL2Rvd25yZXYueG1sRI9Ba8JA&#10;FITvgv9heYXezKYRSk1cpShKe9Tk4u2ZfU3SZt+G7Jqk/fXdQsHLwDDMN8x6O5lWDNS7xrKCpygG&#10;QVxa3XCloMgPixcQziNrbC2Tgm9ysN3MZ2tMtR35RMPZVyJA2KWooPa+S6V0ZU0GXWQ74pB92N6g&#10;D7avpO5xDHDTyiSOn6XBhsNCjR3taiq/zjej4NokBf6c8mNsVoelf5/yz9tlr9Tjw7TPgrxmIDxN&#10;/t74R7xpBUkCf4fCGZCbXwAAAP//AwBQSwECLQAUAAYACAAAACEA2+H2y+4AAACFAQAAEwAAAAAA&#10;AAAAAAAAAAAAAAAAW0NvbnRlbnRfVHlwZXNdLnhtbFBLAQItABQABgAIAAAAIQBa9CxbvwAAABUB&#10;AAALAAAAAAAAAAAAAAAAAB8BAABfcmVscy8ucmVsc1BLAQItABQABgAIAAAAIQA7OCUtyAAAAOAA&#10;AAAPAAAAAAAAAAAAAAAAAAcCAABkcnMvZG93bnJldi54bWxQSwUGAAAAAAMAAwC3AAAA/AIAAAAA&#10;">
                  <v:textbox>
                    <w:txbxContent>
                      <w:p w14:paraId="5F9BA8E7"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Refer to the DSL as soon as practical on the same day as the concern is raised.  </w:t>
                        </w:r>
                      </w:p>
                    </w:txbxContent>
                  </v:textbox>
                </v:rect>
                <v:rect id="Rectangle 220" o:spid="_x0000_s1052" style="position:absolute;left:28956;top:24002;width:1444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C2xgAAAOAAAAAPAAAAZHJzL2Rvd25yZXYueG1sRI9Bi8Iw&#10;FITvgv8hPMGbpltBdqtRFkXRo7aXvT2bZ1ttXkoTtbu/3ggLXgaGYb5h5svO1OJOrassK/gYRyCI&#10;c6srLhRk6Wb0CcJ5ZI21ZVLwSw6Wi35vjom2Dz7Q/egLESDsElRQet8kUrq8JINubBvikJ1ta9AH&#10;2xZSt/gIcFPLOIqm0mDFYaHEhlYl5dfjzSg4VXGGf4d0G5mvzcTvu/Ry+1krNRx061mQ7xkIT51/&#10;N/4RO60gnsDrUDgDcvEEAAD//wMAUEsBAi0AFAAGAAgAAAAhANvh9svuAAAAhQEAABMAAAAAAAAA&#10;AAAAAAAAAAAAAFtDb250ZW50X1R5cGVzXS54bWxQSwECLQAUAAYACAAAACEAWvQsW78AAAAVAQAA&#10;CwAAAAAAAAAAAAAAAAAfAQAAX3JlbHMvLnJlbHNQSwECLQAUAAYACAAAACEAVHSAtsYAAADgAAAA&#10;DwAAAAAAAAAAAAAAAAAHAgAAZHJzL2Rvd25yZXYueG1sUEsFBgAAAAADAAMAtwAAAPoCAAAAAA==&#10;">
                  <v:textbox>
                    <w:txbxContent>
                      <w:p w14:paraId="5D7EAE0F" w14:textId="55085B34"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If the DSL is not </w:t>
                        </w:r>
                        <w:r w:rsidR="000F4BA2" w:rsidRPr="00FC10A1">
                          <w:rPr>
                            <w:rFonts w:asciiTheme="majorHAnsi" w:hAnsiTheme="majorHAnsi" w:cstheme="majorHAnsi"/>
                            <w:sz w:val="20"/>
                            <w:szCs w:val="20"/>
                          </w:rPr>
                          <w:t>available, contact</w:t>
                        </w:r>
                        <w:r w:rsidRPr="00FC10A1">
                          <w:rPr>
                            <w:rFonts w:asciiTheme="majorHAnsi" w:hAnsiTheme="majorHAnsi" w:cstheme="majorHAnsi"/>
                            <w:sz w:val="20"/>
                            <w:szCs w:val="20"/>
                          </w:rPr>
                          <w:t xml:space="preserve"> the Deputy DSL…</w:t>
                        </w:r>
                        <w:r w:rsidRPr="00FC10A1">
                          <w:rPr>
                            <w:rFonts w:asciiTheme="majorHAnsi" w:hAnsiTheme="majorHAnsi" w:cstheme="majorHAnsi"/>
                            <w:i/>
                            <w:sz w:val="20"/>
                            <w:szCs w:val="20"/>
                          </w:rPr>
                          <w:t>name</w:t>
                        </w:r>
                      </w:p>
                      <w:p w14:paraId="5FE854FB" w14:textId="136403CC"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or refer directly to </w:t>
                        </w:r>
                        <w:r w:rsidR="00046BE4" w:rsidRPr="00FC10A1">
                          <w:rPr>
                            <w:rFonts w:asciiTheme="majorHAnsi" w:hAnsiTheme="majorHAnsi" w:cstheme="majorHAnsi"/>
                            <w:sz w:val="20"/>
                            <w:szCs w:val="20"/>
                          </w:rPr>
                          <w:t>IFD</w:t>
                        </w:r>
                      </w:p>
                    </w:txbxContent>
                  </v:textbox>
                </v:rect>
                <v:rect id="Rectangle 221" o:spid="_x0000_s1053" style="position:absolute;left:2286;top:32003;width:4267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jCxgAAAOAAAAAPAAAAZHJzL2Rvd25yZXYueG1sRI9Bi8Iw&#10;FITvwv6H8Ba8abpVFq1GWVYUPWq9eHs2z7Zu81KaqNVfb4QFLwPDMN8w03lrKnGlxpWWFXz1IxDE&#10;mdUl5wr26bI3AuE8ssbKMim4k4P57KMzxUTbG2/puvO5CBB2CSoovK8TKV1WkEHXtzVxyE62MeiD&#10;bXKpG7wFuKlkHEXf0mDJYaHAmn4Lyv52F6PgWMZ7fGzTVWTGy4HftOn5clgo1f1sF5MgPxMQnlr/&#10;bvwj1lpBPITXoXAG5OwJAAD//wMAUEsBAi0AFAAGAAgAAAAhANvh9svuAAAAhQEAABMAAAAAAAAA&#10;AAAAAAAAAAAAAFtDb250ZW50X1R5cGVzXS54bWxQSwECLQAUAAYACAAAACEAWvQsW78AAAAVAQAA&#10;CwAAAAAAAAAAAAAAAAAfAQAAX3JlbHMvLnJlbHNQSwECLQAUAAYACAAAACEA250YwsYAAADgAAAA&#10;DwAAAAAAAAAAAAAAAAAHAgAAZHJzL2Rvd25yZXYueG1sUEsFBgAAAAADAAMAtwAAAPoCAAAAAA==&#10;">
                  <v:textbox>
                    <w:txbxContent>
                      <w:p w14:paraId="7CE1DFAA" w14:textId="7C422435"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The DSL will make a judgement about the situation and either: </w:t>
                        </w:r>
                      </w:p>
                    </w:txbxContent>
                  </v:textbox>
                </v:rect>
                <v:line id="Line 222" o:spid="_x0000_s1054" style="position:absolute;flip:x;visibility:visible;mso-wrap-style:square" from="6858,21716" to="8382,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0EoyAAAAOAAAAAPAAAAZHJzL2Rvd25yZXYueG1sRI9Pa8JA&#10;EMXvhX6HZYRegm5ULBpdpdYKBenBPwePQ3ZMgtnZkJ1q+u27BaGXB4/h/d68xapztbpRGyrPBoaD&#10;FBRx7m3FhYHTcdufggqCbLH2TAZ+KMBq+fy0wMz6O+/pdpBCRQiHDA2UIk2mdchLchgGviGOt4tv&#10;HUq0baFti/cId7UepemrdlhxbCixofeS8uvh28U3tl+8GY+TtdNJMqOPs+xSLca89LrNPMrbHJRQ&#10;J/+JB+LTGhhN4G9QpIBe/gIAAP//AwBQSwECLQAUAAYACAAAACEA2+H2y+4AAACFAQAAEwAAAAAA&#10;AAAAAAAAAAAAAAAAW0NvbnRlbnRfVHlwZXNdLnhtbFBLAQItABQABgAIAAAAIQBa9CxbvwAAABUB&#10;AAALAAAAAAAAAAAAAAAAAB8BAABfcmVscy8ucmVsc1BLAQItABQABgAIAAAAIQAR10EoyAAAAOAA&#10;AAAPAAAAAAAAAAAAAAAAAAcCAABkcnMvZG93bnJldi54bWxQSwUGAAAAAAMAAwC3AAAA/AIAAAAA&#10;">
                  <v:stroke endarrow="block"/>
                </v:line>
                <v:rect id="Rectangle 223" o:spid="_x0000_s1055" style="position:absolute;left:1524;top:40003;width:9278;height:8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yMuxgAAAOAAAAAPAAAAZHJzL2Rvd25yZXYueG1sRI9Bi8Iw&#10;FITvwv6H8Ba8aWoF0WoUURT3qPXi7dk822rzUpqodX/9ZkHwMjAM8w0zW7SmEg9qXGlZwaAfgSDO&#10;rC45V3BMN70xCOeRNVaWScGLHCzmX50ZJto+eU+Pg89FgLBLUEHhfZ1I6bKCDLq+rYlDdrGNQR9s&#10;k0vd4DPATSXjKBpJgyWHhQJrWhWU3Q53o+Bcxkf83afbyEw2Q//Tptf7aa1U97tdT4MspyA8tf7T&#10;eCN2WkE8gv9D4QzI+R8AAAD//wMAUEsBAi0AFAAGAAgAAAAhANvh9svuAAAAhQEAABMAAAAAAAAA&#10;AAAAAAAAAAAAAFtDb250ZW50X1R5cGVzXS54bWxQSwECLQAUAAYACAAAACEAWvQsW78AAAAVAQAA&#10;CwAAAAAAAAAAAAAAAAAfAQAAX3JlbHMvLnJlbHNQSwECLQAUAAYACAAAACEARAMjLsYAAADgAAAA&#10;DwAAAAAAAAAAAAAAAAAHAgAAZHJzL2Rvd25yZXYueG1sUEsFBgAAAAADAAMAtwAAAPoCAAAAAA==&#10;">
                  <v:textbox>
                    <w:txbxContent>
                      <w:p w14:paraId="5AE6A01A" w14:textId="77777777"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Work with the family through the early help process</w:t>
                        </w:r>
                      </w:p>
                    </w:txbxContent>
                  </v:textbox>
                </v:rect>
                <v:line id="Line 224" o:spid="_x0000_s1056" style="position:absolute;visibility:visible;mso-wrap-style:square" from="6858,37718" to="6865,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qyAAAAOAAAAAPAAAAZHJzL2Rvd25yZXYueG1sRI9PawIx&#10;FMTvQr9DeAVvmtVDt65GKV2EHmzBP/T8unluFjcvyyau8dubQqGXgWGY3zCrTbStGKj3jWMFs2kG&#10;grhyuuFawem4nbyC8AFZY+uYFNzJw2b9NFphod2N9zQcQi0ShH2BCkwIXSGlrwxZ9FPXEafs7HqL&#10;Idm+lrrHW4LbVs6z7EVabDgtGOzo3VB1OVytgtyUe5nLcnf8Kodmtoif8ftnodT4OZbLJG9LEIFi&#10;+G/8IT60gnkOv4fSGZDrBwAAAP//AwBQSwECLQAUAAYACAAAACEA2+H2y+4AAACFAQAAEwAAAAAA&#10;AAAAAAAAAAAAAAAAW0NvbnRlbnRfVHlwZXNdLnhtbFBLAQItABQABgAIAAAAIQBa9CxbvwAAABUB&#10;AAALAAAAAAAAAAAAAAAAAB8BAABfcmVscy8ucmVsc1BLAQItABQABgAIAAAAIQB/AsNqyAAAAOAA&#10;AAAPAAAAAAAAAAAAAAAAAAcCAABkcnMvZG93bnJldi54bWxQSwUGAAAAAAMAAwC3AAAA/AIAAAAA&#10;">
                  <v:stroke endarrow="block"/>
                </v:line>
                <v:rect id="Rectangle 225" o:spid="_x0000_s1057" style="position:absolute;left:12358;top:40003;width:26504;height:8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BLHxwAAAOAAAAAPAAAAZHJzL2Rvd25yZXYueG1sRI/BasJA&#10;EIbvgu+wjOBNN6ZQanQVUSz2qPHS2zQ7TVKzsyG7avTpO4dCLwM/w//NfMt17xp1oy7Ung3Mpgko&#10;4sLbmksD53w/eQMVIrLFxjMZeFCA9Wo4WGJm/Z2PdDvFUgmEQ4YGqhjbTOtQVOQwTH1LLLtv3zmM&#10;ErtS2w7vAneNTpPkVTusWS5U2NK2ouJyujoDX3V6xucxf0/cfP8SP/r85/q5M2Y86ncLGZsFqEh9&#10;/G/8IQ7WQCofi5DIgF79AgAA//8DAFBLAQItABQABgAIAAAAIQDb4fbL7gAAAIUBAAATAAAAAAAA&#10;AAAAAAAAAAAAAABbQ29udGVudF9UeXBlc10ueG1sUEsBAi0AFAAGAAgAAAAhAFr0LFu/AAAAFQEA&#10;AAsAAAAAAAAAAAAAAAAAHwEAAF9yZWxzLy5yZWxzUEsBAi0AFAAGAAgAAAAhAFrQEsfHAAAA4AAA&#10;AA8AAAAAAAAAAAAAAAAABwIAAGRycy9kb3ducmV2LnhtbFBLBQYAAAAAAwADALcAAAD7AgAAAAA=&#10;">
                  <v:textbox>
                    <w:txbxContent>
                      <w:p w14:paraId="6F1CBAB0" w14:textId="3D472E5A" w:rsidR="00763D59" w:rsidRPr="00FC10A1" w:rsidRDefault="00763D59" w:rsidP="000A7FE8">
                        <w:pPr>
                          <w:rPr>
                            <w:rFonts w:asciiTheme="majorHAnsi" w:hAnsiTheme="majorHAnsi" w:cstheme="majorHAnsi"/>
                            <w:sz w:val="20"/>
                            <w:szCs w:val="20"/>
                          </w:rPr>
                        </w:pPr>
                        <w:r w:rsidRPr="00FC10A1">
                          <w:rPr>
                            <w:rFonts w:asciiTheme="majorHAnsi" w:hAnsiTheme="majorHAnsi" w:cstheme="majorHAnsi"/>
                            <w:sz w:val="20"/>
                            <w:szCs w:val="20"/>
                          </w:rPr>
                          <w:t xml:space="preserve">Make a referral to children’s social care using the inter-agency referral form. If the child </w:t>
                        </w:r>
                        <w:r w:rsidR="000F4BA2" w:rsidRPr="00FC10A1">
                          <w:rPr>
                            <w:rFonts w:asciiTheme="majorHAnsi" w:hAnsiTheme="majorHAnsi" w:cstheme="majorHAnsi"/>
                            <w:sz w:val="20"/>
                            <w:szCs w:val="20"/>
                          </w:rPr>
                          <w:t>is</w:t>
                        </w:r>
                        <w:r w:rsidRPr="00FC10A1">
                          <w:rPr>
                            <w:rFonts w:asciiTheme="majorHAnsi" w:hAnsiTheme="majorHAnsi" w:cstheme="majorHAnsi"/>
                            <w:sz w:val="20"/>
                            <w:szCs w:val="20"/>
                          </w:rPr>
                          <w:t xml:space="preserve"> at risk of harm, DSL will also call</w:t>
                        </w:r>
                        <w:r w:rsidR="004C446E" w:rsidRPr="00FC10A1">
                          <w:rPr>
                            <w:rFonts w:asciiTheme="majorHAnsi" w:hAnsiTheme="majorHAnsi" w:cstheme="majorHAnsi"/>
                            <w:sz w:val="20"/>
                            <w:szCs w:val="20"/>
                          </w:rPr>
                          <w:t>01403 229900</w:t>
                        </w:r>
                        <w:r w:rsidRPr="00FC10A1">
                          <w:rPr>
                            <w:rFonts w:asciiTheme="majorHAnsi" w:hAnsiTheme="majorHAnsi" w:cstheme="majorHAnsi"/>
                            <w:sz w:val="20"/>
                            <w:szCs w:val="20"/>
                          </w:rPr>
                          <w:t xml:space="preserve">. In cases of immediate </w:t>
                        </w:r>
                        <w:r w:rsidR="000F4BA2" w:rsidRPr="00FC10A1">
                          <w:rPr>
                            <w:rFonts w:asciiTheme="majorHAnsi" w:hAnsiTheme="majorHAnsi" w:cstheme="majorHAnsi"/>
                            <w:sz w:val="20"/>
                            <w:szCs w:val="20"/>
                          </w:rPr>
                          <w:t>danger,</w:t>
                        </w:r>
                        <w:r w:rsidRPr="00FC10A1">
                          <w:rPr>
                            <w:rFonts w:asciiTheme="majorHAnsi" w:hAnsiTheme="majorHAnsi" w:cstheme="majorHAnsi"/>
                            <w:sz w:val="20"/>
                            <w:szCs w:val="20"/>
                          </w:rPr>
                          <w:t xml:space="preserve"> the police will be called.</w:t>
                        </w:r>
                      </w:p>
                    </w:txbxContent>
                  </v:textbox>
                </v:rect>
                <v:rect id="Rectangle 226" o:spid="_x0000_s1058" style="position:absolute;left:39624;top:40003;width:76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LdcxgAAAOAAAAAPAAAAZHJzL2Rvd25yZXYueG1sRI9Bi8Iw&#10;FITvwv6H8Ba8aboVxFajyIqiR62Xvb1t3rZdm5fSRK3+eiMIXgaGYb5hZovO1OJCrassK/gaRiCI&#10;c6srLhQcs/VgAsJ5ZI21ZVJwIweL+Udvhqm2V97T5eALESDsUlRQet+kUrq8JINuaBvikP3Z1qAP&#10;ti2kbvEa4KaWcRSNpcGKw0KJDX2XlJ8OZ6Pgt4qPeN9nm8gk65Hfddn/+WelVP+zW02DLKcgPHX+&#10;3XghtlpBnMDzUDgDcv4AAAD//wMAUEsBAi0AFAAGAAgAAAAhANvh9svuAAAAhQEAABMAAAAAAAAA&#10;AAAAAAAAAAAAAFtDb250ZW50X1R5cGVzXS54bWxQSwECLQAUAAYACAAAACEAWvQsW78AAAAVAQAA&#10;CwAAAAAAAAAAAAAAAAAfAQAAX3JlbHMvLnJlbHNQSwECLQAUAAYACAAAACEANZy3XMYAAADgAAAA&#10;DwAAAAAAAAAAAAAAAAAHAgAAZHJzL2Rvd25yZXYueG1sUEsFBgAAAAADAAMAtwAAAPoCAAAAAA==&#10;">
                  <v:textbox>
                    <w:txbxContent>
                      <w:p w14:paraId="082FD009" w14:textId="77777777" w:rsidR="00763D59" w:rsidRPr="00FC10A1" w:rsidRDefault="00763D59" w:rsidP="000A7FE8">
                        <w:pPr>
                          <w:rPr>
                            <w:rFonts w:asciiTheme="majorHAnsi" w:hAnsiTheme="majorHAnsi" w:cstheme="majorHAnsi"/>
                            <w:sz w:val="18"/>
                            <w:szCs w:val="18"/>
                          </w:rPr>
                        </w:pPr>
                        <w:r w:rsidRPr="00FC10A1">
                          <w:rPr>
                            <w:rFonts w:asciiTheme="majorHAnsi" w:hAnsiTheme="majorHAnsi" w:cstheme="majorHAnsi"/>
                            <w:sz w:val="18"/>
                            <w:szCs w:val="18"/>
                          </w:rPr>
                          <w:t xml:space="preserve">Monitor the situation </w:t>
                        </w:r>
                      </w:p>
                    </w:txbxContent>
                  </v:textbox>
                </v:rect>
                <v:shape id="AutoShape 227" o:spid="_x0000_s1059" type="#_x0000_t33" style="position:absolute;left:38862;top:45718;width:16478;height:45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OFyAAAAOAAAAAPAAAAZHJzL2Rvd25yZXYueG1sRI9BT8JA&#10;EIXvJP6HzZhwgy2aoCkshGgU4o3qwePYHdtqd7bsLrT465mDCZdJXibve/mW68G16kQhNp4NzKYZ&#10;KOLS24YrAx/vL5NHUDEhW2w9k4EzRVivbkZLzK3veU+nIlVKIBxzNFCn1OVax7Imh3HqO2L5ffvg&#10;MEkMlbYBe4G7Vt9l2Vw7bFgWauzoqabytzg6A9vNTx/03+fD4Wt2tNi/zt+KAxozvh2eF3I2C1CJ&#10;hnRt/CN21sC9KIiQyIBeXQAAAP//AwBQSwECLQAUAAYACAAAACEA2+H2y+4AAACFAQAAEwAAAAAA&#10;AAAAAAAAAAAAAAAAW0NvbnRlbnRfVHlwZXNdLnhtbFBLAQItABQABgAIAAAAIQBa9CxbvwAAABUB&#10;AAALAAAAAAAAAAAAAAAAAB8BAABfcmVscy8ucmVsc1BLAQItABQABgAIAAAAIQDPuGOFyAAAAOAA&#10;AAAPAAAAAAAAAAAAAAAAAAcCAABkcnMvZG93bnJldi54bWxQSwUGAAAAAAMAAwC3AAAA/AIAAAAA&#10;">
                  <v:stroke endarrow="block"/>
                </v:shape>
                <v:line id="Line 228" o:spid="_x0000_s1060" style="position:absolute;visibility:visible;mso-wrap-style:square" from="21336,30201" to="21343,3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hYxwAAAOAAAAAPAAAAZHJzL2Rvd25yZXYueG1sRI9BawIx&#10;FITvBf9DeIK3ml0Lta5GKV0KHtqCWjw/N8/N4uZl2cQ1/fdNoeBlYBjmG2a1ibYVA/W+cawgn2Yg&#10;iCunG64VfB/eH19A+ICssXVMCn7Iw2Y9elhhod2NdzTsQy0ShH2BCkwIXSGlrwxZ9FPXEafs7HqL&#10;Idm+lrrHW4LbVs6y7FlabDgtGOzozVB12V+tgrkpd3Iuy4/DVzk0+SJ+xuNpodRkHMtlktcliEAx&#10;3Bv/iK1W8JTD36F0BuT6FwAA//8DAFBLAQItABQABgAIAAAAIQDb4fbL7gAAAIUBAAATAAAAAAAA&#10;AAAAAAAAAAAAAABbQ29udGVudF9UeXBlc10ueG1sUEsBAi0AFAAGAAgAAAAhAFr0LFu/AAAAFQEA&#10;AAsAAAAAAAAAAAAAAAAAHwEAAF9yZWxzLy5yZWxzUEsBAi0AFAAGAAgAAAAhABp+aFjHAAAA4AAA&#10;AA8AAAAAAAAAAAAAAAAABwIAAGRycy9kb3ducmV2LnhtbFBLBQYAAAAAAwADALcAAAD7AgAAAAA=&#10;">
                  <v:stroke endarrow="block"/>
                </v:line>
                <v:line id="Line 229" o:spid="_x0000_s1061" style="position:absolute;visibility:visible;mso-wrap-style:square" from="6858,29717" to="6865,3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YvyAAAAOAAAAAPAAAAZHJzL2Rvd25yZXYueG1sRI9BawIx&#10;FITvBf9DeIXealYLVVejiEuhh1pwFc+vm9fN0s3Lsolr+u8boeBlYBjmG2a1ibYVA/W+caxgMs5A&#10;EFdON1wrOB3fnucgfEDW2DomBb/kYbMePaww1+7KBxrKUIsEYZ+jAhNCl0vpK0MW/dh1xCn7dr3F&#10;kGxfS93jNcFtK6dZ9iotNpwWDHa0M1T9lBerYGaKg5zJ4uP4WQzNZBH38fy1UOrpMRbLJNsliEAx&#10;3Bv/iHet4GUKt0PpDMj1HwAAAP//AwBQSwECLQAUAAYACAAAACEA2+H2y+4AAACFAQAAEwAAAAAA&#10;AAAAAAAAAAAAAAAAW0NvbnRlbnRfVHlwZXNdLnhtbFBLAQItABQABgAIAAAAIQBa9CxbvwAAABUB&#10;AAALAAAAAAAAAAAAAAAAAB8BAABfcmVscy8ucmVsc1BLAQItABQABgAIAAAAIQDqrPYvyAAAAOAA&#10;AAAPAAAAAAAAAAAAAAAAAAcCAABkcnMvZG93bnJldi54bWxQSwUGAAAAAAMAAwC3AAAA/AIAAAAA&#10;">
                  <v:stroke endarrow="block"/>
                </v:line>
                <v:line id="Line 230" o:spid="_x0000_s1062" style="position:absolute;visibility:visible;mso-wrap-style:square" from="42672,37718" to="42679,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O0yAAAAOAAAAAPAAAAZHJzL2Rvd25yZXYueG1sRI9PawIx&#10;FMTvgt8hPKE3zVqh1tUo0qXQQyv4B8/PzXOzuHlZNumafvumIPQyMAzzG2a1ibYRPXW+dqxgOslA&#10;EJdO11wpOB3fx68gfEDW2DgmBT/kYbMeDlaYa3fnPfWHUIkEYZ+jAhNCm0vpS0MW/cS1xCm7us5i&#10;SLarpO7wnuC2kc9Z9iIt1pwWDLb0Zqi8Hb6tgrkp9nIui8/jrujr6SJ+xfNlodTTKBbLJNsliEAx&#10;/DceiA+tYDaDv0PpDMj1LwAAAP//AwBQSwECLQAUAAYACAAAACEA2+H2y+4AAACFAQAAEwAAAAAA&#10;AAAAAAAAAAAAAAAAW0NvbnRlbnRfVHlwZXNdLnhtbFBLAQItABQABgAIAAAAIQBa9CxbvwAAABUB&#10;AAALAAAAAAAAAAAAAAAAAB8BAABfcmVscy8ucmVsc1BLAQItABQABgAIAAAAIQCF4FO0yAAAAOAA&#10;AAAPAAAAAAAAAAAAAAAAAAcCAABkcnMvZG93bnJldi54bWxQSwUGAAAAAAMAAwC3AAAA/AIAAAAA&#10;">
                  <v:stroke endarrow="block"/>
                </v:line>
                <v:rect id="Rectangle 231" o:spid="_x0000_s1063" style="position:absolute;left:48101;top:33003;width:18288;height:1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HZyAAAAOAAAAAPAAAAZHJzL2Rvd25yZXYueG1sRI9Ba8JA&#10;FITvQv/D8gq96WZtkRJdRSpaoZfWFOrxkX1Ngtm3YXebxH/fLRS8DAzDfMOsNqNtRU8+NI41qFkG&#10;grh0puFKw2exnz6DCBHZYOuYNFwpwGZ9N1lhbtzAH9SfYiUShEOOGuoYu1zKUNZkMcxcR5yyb+ct&#10;xmR9JY3HIcFtK+dZtpAWG04LNXb0UlN5Of1YDVuvvs7D23leqP5QvJbv6uAvSuuH+3G3TLJdgog0&#10;xlvjH3E0Gh6f4O9QOgNy/QsAAP//AwBQSwECLQAUAAYACAAAACEA2+H2y+4AAACFAQAAEwAAAAAA&#10;AAAAAAAAAAAAAAAAW0NvbnRlbnRfVHlwZXNdLnhtbFBLAQItABQABgAIAAAAIQBa9CxbvwAAABUB&#10;AAALAAAAAAAAAAAAAAAAAB8BAABfcmVscy8ucmVsc1BLAQItABQABgAIAAAAIQCfIzHZyAAAAOAA&#10;AAAPAAAAAAAAAAAAAAAAAAcCAABkcnMvZG93bnJldi54bWxQSwUGAAAAAAMAAwC3AAAA/AIAAAAA&#10;" fillcolor="#e7e6e6 [3214]">
                  <v:textbox>
                    <w:txbxContent>
                      <w:p w14:paraId="6EB0425C" w14:textId="4EE37758" w:rsidR="00763D59" w:rsidRPr="00FC10A1" w:rsidRDefault="00763D59" w:rsidP="000A7FE8">
                        <w:pPr>
                          <w:rPr>
                            <w:rFonts w:asciiTheme="majorHAnsi" w:hAnsiTheme="majorHAnsi" w:cstheme="majorHAnsi"/>
                            <w:sz w:val="19"/>
                            <w:szCs w:val="19"/>
                          </w:rPr>
                        </w:pPr>
                        <w:r w:rsidRPr="00FC10A1">
                          <w:rPr>
                            <w:rFonts w:asciiTheme="majorHAnsi" w:hAnsiTheme="majorHAnsi" w:cstheme="majorHAnsi"/>
                            <w:sz w:val="19"/>
                            <w:szCs w:val="19"/>
                          </w:rPr>
                          <w:t xml:space="preserve">All allegations go to the LADO </w:t>
                        </w:r>
                        <w:r w:rsidR="00C650B0" w:rsidRPr="00FC10A1">
                          <w:rPr>
                            <w:rFonts w:asciiTheme="majorHAnsi" w:hAnsiTheme="majorHAnsi" w:cstheme="majorHAnsi"/>
                            <w:sz w:val="19"/>
                            <w:szCs w:val="19"/>
                          </w:rPr>
                          <w:t xml:space="preserve">via the portal </w:t>
                        </w:r>
                        <w:hyperlink r:id="rId23" w:history="1">
                          <w:r w:rsidR="00C650B0" w:rsidRPr="00FC10A1">
                            <w:rPr>
                              <w:rStyle w:val="Hyperlink"/>
                              <w:rFonts w:asciiTheme="majorHAnsi" w:hAnsiTheme="majorHAnsi" w:cstheme="majorHAnsi"/>
                              <w:sz w:val="19"/>
                              <w:szCs w:val="19"/>
                            </w:rPr>
                            <w:t>Online Portal</w:t>
                          </w:r>
                        </w:hyperlink>
                        <w:r w:rsidR="00706A93" w:rsidRPr="00FC10A1">
                          <w:rPr>
                            <w:rFonts w:asciiTheme="majorHAnsi" w:hAnsiTheme="majorHAnsi" w:cstheme="majorHAnsi"/>
                            <w:sz w:val="19"/>
                            <w:szCs w:val="19"/>
                          </w:rPr>
                          <w:t xml:space="preserve"> </w:t>
                        </w:r>
                        <w:r w:rsidRPr="00FC10A1">
                          <w:rPr>
                            <w:rFonts w:asciiTheme="majorHAnsi" w:hAnsiTheme="majorHAnsi" w:cstheme="majorHAnsi"/>
                            <w:sz w:val="19"/>
                            <w:szCs w:val="19"/>
                          </w:rPr>
                          <w:t xml:space="preserve">If the </w:t>
                        </w:r>
                        <w:proofErr w:type="spellStart"/>
                        <w:r w:rsidRPr="00FC10A1">
                          <w:rPr>
                            <w:rFonts w:asciiTheme="majorHAnsi" w:hAnsiTheme="majorHAnsi" w:cstheme="majorHAnsi"/>
                            <w:sz w:val="19"/>
                            <w:szCs w:val="19"/>
                          </w:rPr>
                          <w:t>CoG</w:t>
                        </w:r>
                        <w:proofErr w:type="spellEnd"/>
                        <w:r w:rsidRPr="00FC10A1">
                          <w:rPr>
                            <w:rFonts w:asciiTheme="majorHAnsi" w:hAnsiTheme="majorHAnsi" w:cstheme="majorHAnsi"/>
                            <w:sz w:val="19"/>
                            <w:szCs w:val="19"/>
                          </w:rPr>
                          <w:t xml:space="preserve"> is not available, for headteacher allegations, the LADO should be informed directly the same day. </w:t>
                        </w:r>
                        <w:r w:rsidR="00324F9B" w:rsidRPr="00FC10A1">
                          <w:rPr>
                            <w:rFonts w:asciiTheme="majorHAnsi" w:hAnsiTheme="majorHAnsi" w:cstheme="majorHAnsi"/>
                            <w:sz w:val="19"/>
                            <w:szCs w:val="19"/>
                          </w:rPr>
                          <w:t xml:space="preserve">If LLC, school procedures to be followed </w:t>
                        </w:r>
                      </w:p>
                    </w:txbxContent>
                  </v:textbox>
                </v:rect>
                <v:rect id="Rectangle 232" o:spid="_x0000_s1064" style="position:absolute;left:3810;top:50290;width:4038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0yyQAAAOAAAAAPAAAAZHJzL2Rvd25yZXYueG1sRI9Pa8JA&#10;FMTvQr/D8gq96aZqRaKrSKVYsAf/2+Mj+5qkzb4N2W2MfnpXELwMDMP8hhlPG1OImiqXW1bw2olA&#10;ECdW55wq2G0/2kMQziNrLCyTgjM5mE6eWmOMtT3xmuqNT0WAsItRQeZ9GUvpkowMuo4tiUP2YyuD&#10;PtgqlbrCU4CbQnajaCAN5hwWMizpPaPkb/NvFHxpXB6Ky2zvFmW96h1X/cPv8Fupl+dmPgoyG4Hw&#10;1PhH44741Ap6b3A7FM6AnFwBAAD//wMAUEsBAi0AFAAGAAgAAAAhANvh9svuAAAAhQEAABMAAAAA&#10;AAAAAAAAAAAAAAAAAFtDb250ZW50X1R5cGVzXS54bWxQSwECLQAUAAYACAAAACEAWvQsW78AAAAV&#10;AQAACwAAAAAAAAAAAAAAAAAfAQAAX3JlbHMvLnJlbHNQSwECLQAUAAYACAAAACEAth8NMskAAADg&#10;AAAADwAAAAAAAAAAAAAAAAAHAgAAZHJzL2Rvd25yZXYueG1sUEsFBgAAAAADAAMAtwAAAP0CAAAA&#10;AA==&#10;" fillcolor="#d8d8d8">
                  <v:textbox>
                    <w:txbxContent>
                      <w:p w14:paraId="3155AB05" w14:textId="1D03D715" w:rsidR="00763D59" w:rsidRPr="00FC10A1" w:rsidRDefault="00763D59" w:rsidP="007F3215">
                        <w:pPr>
                          <w:numPr>
                            <w:ilvl w:val="0"/>
                            <w:numId w:val="24"/>
                          </w:numPr>
                          <w:rPr>
                            <w:rFonts w:asciiTheme="majorHAnsi" w:hAnsiTheme="majorHAnsi" w:cstheme="majorHAnsi"/>
                            <w:sz w:val="20"/>
                            <w:szCs w:val="20"/>
                          </w:rPr>
                        </w:pPr>
                        <w:r w:rsidRPr="00FC10A1">
                          <w:rPr>
                            <w:rFonts w:asciiTheme="majorHAnsi" w:hAnsiTheme="majorHAnsi" w:cstheme="majorHAnsi"/>
                            <w:sz w:val="20"/>
                            <w:szCs w:val="20"/>
                          </w:rPr>
                          <w:t xml:space="preserve">DSL to inform those that need to know in the school, </w:t>
                        </w:r>
                        <w:proofErr w:type="gramStart"/>
                        <w:r w:rsidRPr="00FC10A1">
                          <w:rPr>
                            <w:rFonts w:asciiTheme="majorHAnsi" w:hAnsiTheme="majorHAnsi" w:cstheme="majorHAnsi"/>
                            <w:sz w:val="20"/>
                            <w:szCs w:val="20"/>
                          </w:rPr>
                          <w:t>including  the</w:t>
                        </w:r>
                        <w:proofErr w:type="gramEnd"/>
                        <w:r w:rsidRPr="00FC10A1">
                          <w:rPr>
                            <w:rFonts w:asciiTheme="majorHAnsi" w:hAnsiTheme="majorHAnsi" w:cstheme="majorHAnsi"/>
                            <w:sz w:val="20"/>
                            <w:szCs w:val="20"/>
                          </w:rPr>
                          <w:t xml:space="preserve"> headteacher</w:t>
                        </w:r>
                      </w:p>
                      <w:p w14:paraId="3E8EA194" w14:textId="77777777" w:rsidR="00763D59" w:rsidRPr="00FC10A1" w:rsidRDefault="00763D59" w:rsidP="007F3215">
                        <w:pPr>
                          <w:numPr>
                            <w:ilvl w:val="0"/>
                            <w:numId w:val="24"/>
                          </w:numPr>
                          <w:rPr>
                            <w:rFonts w:asciiTheme="majorHAnsi" w:hAnsiTheme="majorHAnsi" w:cstheme="majorHAnsi"/>
                            <w:sz w:val="20"/>
                            <w:szCs w:val="20"/>
                            <w:highlight w:val="yellow"/>
                          </w:rPr>
                        </w:pPr>
                        <w:r w:rsidRPr="00FC10A1">
                          <w:rPr>
                            <w:rFonts w:asciiTheme="majorHAnsi" w:hAnsiTheme="majorHAnsi" w:cstheme="majorHAnsi"/>
                            <w:sz w:val="20"/>
                            <w:szCs w:val="20"/>
                            <w:highlight w:val="yellow"/>
                          </w:rPr>
                          <w:t>Prepare a confidential file and keep accurate records</w:t>
                        </w:r>
                      </w:p>
                      <w:p w14:paraId="00D97E8A" w14:textId="77777777" w:rsidR="00763D59" w:rsidRPr="00FC10A1" w:rsidRDefault="00763D59" w:rsidP="007F3215">
                        <w:pPr>
                          <w:numPr>
                            <w:ilvl w:val="0"/>
                            <w:numId w:val="24"/>
                          </w:numPr>
                          <w:rPr>
                            <w:rFonts w:asciiTheme="majorHAnsi" w:hAnsiTheme="majorHAnsi" w:cstheme="majorHAnsi"/>
                            <w:sz w:val="20"/>
                            <w:szCs w:val="20"/>
                          </w:rPr>
                        </w:pPr>
                        <w:r w:rsidRPr="00FC10A1">
                          <w:rPr>
                            <w:rFonts w:asciiTheme="majorHAnsi" w:hAnsiTheme="majorHAnsi" w:cstheme="majorHAnsi"/>
                            <w:sz w:val="20"/>
                            <w:szCs w:val="20"/>
                          </w:rPr>
                          <w:t xml:space="preserve">Receive feedback from MASH and work with the social worker if the case is allocated for assessment. </w:t>
                        </w:r>
                      </w:p>
                    </w:txbxContent>
                  </v:textbox>
                </v:rect>
                <v:rect id="Rectangle 233" o:spid="_x0000_s1065" style="position:absolute;left:47244;top:50290;width:16192;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rXzxQAAAOAAAAAPAAAAZHJzL2Rvd25yZXYueG1sRI9Bi8Iw&#10;FITvgv8hPMGbpirIbjWKKIoetV68PZtnW21eShO1+uuNsLCXgWGYb5jpvDGleFDtCssKBv0IBHFq&#10;dcGZgmOy7v2AcB5ZY2mZFLzIwXzWbk0x1vbJe3ocfCYChF2MCnLvq1hKl+Zk0PVtRRyyi60N+mDr&#10;TOoanwFuSjmMorE0WHBYyLGiZU7p7XA3Cs7F8IjvfbKJzO965HdNcr2fVkp1O81qEmQxAeGp8f+N&#10;P8RWKxiN4XsonAE5+wAAAP//AwBQSwECLQAUAAYACAAAACEA2+H2y+4AAACFAQAAEwAAAAAAAAAA&#10;AAAAAAAAAAAAW0NvbnRlbnRfVHlwZXNdLnhtbFBLAQItABQABgAIAAAAIQBa9CxbvwAAABUBAAAL&#10;AAAAAAAAAAAAAAAAAB8BAABfcmVscy8ucmVsc1BLAQItABQABgAIAAAAIQDB2rXzxQAAAOAAAAAP&#10;AAAAAAAAAAAAAAAAAAcCAABkcnMvZG93bnJldi54bWxQSwUGAAAAAAMAAwC3AAAA+QIAAAAA&#10;">
                  <v:textbox>
                    <w:txbxContent>
                      <w:p w14:paraId="29E1986F" w14:textId="53F6C1F7" w:rsidR="00763D59" w:rsidRPr="00FC10A1" w:rsidRDefault="00812407" w:rsidP="000A7FE8">
                        <w:pPr>
                          <w:rPr>
                            <w:rFonts w:asciiTheme="majorHAnsi" w:hAnsiTheme="majorHAnsi" w:cstheme="majorHAnsi"/>
                            <w:sz w:val="20"/>
                            <w:szCs w:val="20"/>
                          </w:rPr>
                        </w:pPr>
                        <w:r w:rsidRPr="00FC10A1">
                          <w:rPr>
                            <w:rFonts w:asciiTheme="majorHAnsi" w:hAnsiTheme="majorHAnsi" w:cstheme="majorHAnsi"/>
                            <w:sz w:val="20"/>
                            <w:szCs w:val="20"/>
                          </w:rPr>
                          <w:t>IFD</w:t>
                        </w:r>
                        <w:r w:rsidR="00763D59" w:rsidRPr="00FC10A1">
                          <w:rPr>
                            <w:rFonts w:asciiTheme="majorHAnsi" w:hAnsiTheme="majorHAnsi" w:cstheme="majorHAnsi"/>
                            <w:sz w:val="20"/>
                            <w:szCs w:val="20"/>
                          </w:rPr>
                          <w:t xml:space="preserve"> will refer to MASH if it is felt to be CP. MASH will make the judgement and communicate with the school</w:t>
                        </w:r>
                      </w:p>
                    </w:txbxContent>
                  </v:textbox>
                </v:rect>
                <v:line id="Line 234" o:spid="_x0000_s1066" style="position:absolute;flip:x;visibility:visible;mso-wrap-style:square" from="15240,3428" to="19050,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wZyAAAAOAAAAAPAAAAZHJzL2Rvd25yZXYueG1sRI9Ba8JA&#10;EIXvQv/DMoVegm5soNXoKrZWEMRD1YPHITtNQrOzITvV9N93hYKXB4/hfW/efNm7Rl2oC7VnA+NR&#10;Coq48Lbm0sDpuBlOQAVBtth4JgO/FGC5eBjMMbf+yp90OUipIoRDjgYqkTbXOhQVOQwj3xLH25fv&#10;HEq0Xalth9cId41+TtMX7bDm2FBhS+8VFd+HHxff2Ox5nWXJm9NJMqWPs+xSLcY8PfbrWZTVDJRQ&#10;L/fEP2JrDWSvcBsUKaAXfwAAAP//AwBQSwECLQAUAAYACAAAACEA2+H2y+4AAACFAQAAEwAAAAAA&#10;AAAAAAAAAAAAAAAAW0NvbnRlbnRfVHlwZXNdLnhtbFBLAQItABQABgAIAAAAIQBa9CxbvwAAABUB&#10;AAALAAAAAAAAAAAAAAAAAB8BAABfcmVscy8ucmVsc1BLAQItABQABgAIAAAAIQALkOwZyAAAAOAA&#10;AAAPAAAAAAAAAAAAAAAAAAcCAABkcnMvZG93bnJldi54bWxQSwUGAAAAAAMAAwC3AAAA/AIAAAAA&#10;">
                  <v:stroke endarrow="block"/>
                </v:line>
                <v:line id="Line 235" o:spid="_x0000_s1067" style="position:absolute;visibility:visible;mso-wrap-style:square" from="44196,13715" to="44196,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HFyAAAAOAAAAAPAAAAZHJzL2Rvd25yZXYueG1sRI/BSgMx&#10;EIbvQt8hTMGbzdaCtdumRVwKHlRoK57HzXSzdDNZNnEb3945CF4Gfob/m/k2u+w7NdIQ28AG5rMC&#10;FHEdbMuNgY/T/u4RVEzIFrvAZOCHIuy2k5sNljZc+UDjMTVKIBxLNOBS6kutY+3IY5yFnlh25zB4&#10;TBKHRtsBrwL3nb4vigftsWW54LCnZ0f15fjtDSxdddBLXb2e3quxna/yW/78WhlzO83VWsbTGlSi&#10;nP4bf4gXa2AhH4uQyIDe/gIAAP//AwBQSwECLQAUAAYACAAAACEA2+H2y+4AAACFAQAAEwAAAAAA&#10;AAAAAAAAAAAAAAAAW0NvbnRlbnRfVHlwZXNdLnhtbFBLAQItABQABgAIAAAAIQBa9CxbvwAAABUB&#10;AAALAAAAAAAAAAAAAAAAAB8BAABfcmVscy8ucmVsc1BLAQItABQABgAIAAAAIQCLRMHFyAAAAOAA&#10;AAAPAAAAAAAAAAAAAAAAAAcCAABkcnMvZG93bnJldi54bWxQSwUGAAAAAAMAAwC3AAAA/AIAAAAA&#10;">
                  <v:stroke endarrow="block"/>
                </v:line>
                <v:line id="Line 236" o:spid="_x0000_s1068" style="position:absolute;visibility:visible;mso-wrap-style:square" from="25908,37718" to="25908,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RexwAAAOAAAAAPAAAAZHJzL2Rvd25yZXYueG1sRI9BawIx&#10;FITvhf6H8ArealaF2l2NUroIHmxBLT2/bp6bxc3Lsolr/PdNoeBlYBjmG2a5jrYVA/W+caxgMs5A&#10;EFdON1wr+Dpunl9B+ICssXVMCm7kYb16fFhiod2V9zQcQi0ShH2BCkwIXSGlrwxZ9GPXEafs5HqL&#10;Idm+lrrHa4LbVk6z7EVabDgtGOzo3VB1Plysgrkp93Iuy93xsxyaSR4/4vdPrtToKZaLJG8LEIFi&#10;uDf+EVutYJbD36F0BuTqFwAA//8DAFBLAQItABQABgAIAAAAIQDb4fbL7gAAAIUBAAATAAAAAAAA&#10;AAAAAAAAAAAAAABbQ29udGVudF9UeXBlc10ueG1sUEsBAi0AFAAGAAgAAAAhAFr0LFu/AAAAFQEA&#10;AAsAAAAAAAAAAAAAAAAAHwEAAF9yZWxzLy5yZWxzUEsBAi0AFAAGAAgAAAAhAOQIZF7HAAAA4AAA&#10;AA8AAAAAAAAAAAAAAAAABwIAAGRycy9kb3ducmV2LnhtbFBLBQYAAAAAAwADALcAAAD7AgAAAAA=&#10;">
                  <v:stroke endarrow="block"/>
                </v:line>
                <v:line id="Line 237" o:spid="_x0000_s1069" style="position:absolute;visibility:visible;mso-wrap-style:square" from="12954,26288" to="14478,2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6+yAAAAOAAAAAPAAAAZHJzL2Rvd25yZXYueG1sRI9BSwMx&#10;EIXvQv9DmII3m60Ua7dNi7gUPKjQVjyPm+lm6WaybOI2/nvnIHgZeAzve3ybXfadGmmIbWAD81kB&#10;irgOtuXGwMdpf/cIKiZki11gMvBDEXbbyc0GSxuufKDxmBolEI4lGnAp9aXWsXbkMc5CTyy/cxg8&#10;JolDo+2AV4H7Tt8XxYP22LIsOOzp2VF9OX57A0tXHfRSV6+n92ps56v8lj+/VsbcTnO1lvO0BpUo&#10;p//GH+LFGliIggiJDOjtLwAAAP//AwBQSwECLQAUAAYACAAAACEA2+H2y+4AAACFAQAAEwAAAAAA&#10;AAAAAAAAAAAAAAAAW0NvbnRlbnRfVHlwZXNdLnhtbFBLAQItABQABgAIAAAAIQBa9CxbvwAAABUB&#10;AAALAAAAAAAAAAAAAAAAAB8BAABfcmVscy8ucmVsc1BLAQItABQABgAIAAAAIQAtNL6+yAAAAOAA&#10;AAAPAAAAAAAAAAAAAAAAAAcCAABkcnMvZG93bnJldi54bWxQSwUGAAAAAAMAAwC3AAAA/AIAAAAA&#10;">
                  <v:stroke endarrow="block"/>
                </v:line>
                <v:line id="Line 238" o:spid="_x0000_s1070" style="position:absolute;visibility:visible;mso-wrap-style:square" from="26670,26288" to="28956,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slxwAAAOAAAAAPAAAAZHJzL2Rvd25yZXYueG1sRI9BawIx&#10;FITvBf9DeIK3ml0pta5GKV0KHtqCWjw/N8/N4uZl2cQ1/fdNoeBlYBjmG2a1ibYVA/W+cawgn2Yg&#10;iCunG64VfB/eH19A+ICssXVMCn7Iw2Y9elhhod2NdzTsQy0ShH2BCkwIXSGlrwxZ9FPXEafs7HqL&#10;Idm+lrrHW4LbVs6y7FlabDgtGOzozVB12V+tgrkpd3Iuy4/DVzk0+SJ+xuNpodRkHMtlktcliEAx&#10;3Bv/iK1W8JTD36F0BuT6FwAA//8DAFBLAQItABQABgAIAAAAIQDb4fbL7gAAAIUBAAATAAAAAAAA&#10;AAAAAAAAAAAAAABbQ29udGVudF9UeXBlc10ueG1sUEsBAi0AFAAGAAgAAAAhAFr0LFu/AAAAFQEA&#10;AAsAAAAAAAAAAAAAAAAAHwEAAF9yZWxzLy5yZWxzUEsBAi0AFAAGAAgAAAAhAEJ4GyXHAAAA4AAA&#10;AA8AAAAAAAAAAAAAAAAABwIAAGRycy9kb3ducmV2LnhtbFBLBQYAAAAAAwADALcAAAD7AgAAAAA=&#10;">
                  <v:stroke endarrow="block"/>
                </v:line>
                <v:line id="Line 239" o:spid="_x0000_s1071" style="position:absolute;visibility:visible;mso-wrap-style:square" from="55626,31249" to="55633,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VSyAAAAOAAAAAPAAAAZHJzL2Rvd25yZXYueG1sRI9BawIx&#10;FITvBf9DeIXealYpVVejiEuhh1pwFc+vm9fN0s3Lsolr+u8boeBlYBjmG2a1ibYVA/W+caxgMs5A&#10;EFdON1wrOB3fnucgfEDW2DomBb/kYbMePaww1+7KBxrKUIsEYZ+jAhNCl0vpK0MW/dh1xCn7dr3F&#10;kGxfS93jNcFtK6dZ9iotNpwWDHa0M1T9lBerYGaKg5zJ4uP4WQzNZBH38fy1UOrpMRbLJNsliEAx&#10;3Bv/iHet4GUKt0PpDMj1HwAAAP//AwBQSwECLQAUAAYACAAAACEA2+H2y+4AAACFAQAAEwAAAAAA&#10;AAAAAAAAAAAAAAAAW0NvbnRlbnRfVHlwZXNdLnhtbFBLAQItABQABgAIAAAAIQBa9CxbvwAAABUB&#10;AAALAAAAAAAAAAAAAAAAAB8BAABfcmVscy8ucmVsc1BLAQItABQABgAIAAAAIQCyqoVSyAAAAOAA&#10;AAAPAAAAAAAAAAAAAAAAAAcCAABkcnMvZG93bnJldi54bWxQSwUGAAAAAAMAAwC3AAAA/AIAAAAA&#10;">
                  <v:stroke endarrow="block"/>
                </v:line>
                <w10:anchorlock/>
              </v:group>
            </w:pict>
          </mc:Fallback>
        </mc:AlternateContent>
      </w:r>
    </w:p>
    <w:p w14:paraId="40180AB3" w14:textId="77777777" w:rsidR="000A7FE8" w:rsidRPr="000B2551" w:rsidRDefault="000A7FE8" w:rsidP="00FC10A1">
      <w:pPr>
        <w:ind w:left="-480" w:right="-328"/>
        <w:rPr>
          <w:rFonts w:asciiTheme="majorHAnsi" w:hAnsiTheme="majorHAnsi" w:cstheme="majorHAnsi"/>
          <w:b/>
          <w:color w:val="000000"/>
          <w:sz w:val="22"/>
          <w:szCs w:val="22"/>
          <w:u w:val="single"/>
        </w:rPr>
      </w:pPr>
    </w:p>
    <w:p w14:paraId="755F5D53" w14:textId="77777777" w:rsidR="000A7FE8" w:rsidRPr="000B2551" w:rsidRDefault="000A7FE8" w:rsidP="00FC10A1">
      <w:pPr>
        <w:ind w:left="-480" w:right="-328"/>
        <w:rPr>
          <w:rFonts w:asciiTheme="majorHAnsi" w:hAnsiTheme="majorHAnsi" w:cstheme="majorHAnsi"/>
          <w:b/>
          <w:color w:val="000000"/>
          <w:sz w:val="22"/>
          <w:szCs w:val="22"/>
          <w:u w:val="single"/>
        </w:rPr>
      </w:pPr>
    </w:p>
    <w:p w14:paraId="668C335C" w14:textId="77777777" w:rsidR="00917590" w:rsidRPr="000B2551" w:rsidRDefault="00917590" w:rsidP="00FC10A1">
      <w:pPr>
        <w:rPr>
          <w:rFonts w:asciiTheme="majorHAnsi" w:hAnsiTheme="majorHAnsi" w:cstheme="majorHAnsi"/>
          <w:i/>
          <w:sz w:val="22"/>
          <w:szCs w:val="22"/>
        </w:rPr>
      </w:pPr>
      <w:r w:rsidRPr="000B2551">
        <w:rPr>
          <w:rFonts w:asciiTheme="majorHAnsi" w:hAnsiTheme="majorHAnsi" w:cstheme="majorHAnsi"/>
          <w:b/>
          <w:color w:val="000000"/>
          <w:sz w:val="22"/>
          <w:szCs w:val="22"/>
        </w:rPr>
        <w:t xml:space="preserve">* </w:t>
      </w:r>
      <w:r w:rsidRPr="000B2551">
        <w:rPr>
          <w:rFonts w:asciiTheme="majorHAnsi" w:hAnsiTheme="majorHAnsi" w:cstheme="majorHAnsi"/>
          <w:i/>
          <w:sz w:val="22"/>
          <w:szCs w:val="22"/>
        </w:rPr>
        <w:t>In the cases of known FGM, the teacher who was made aware will also make contact with the police</w:t>
      </w:r>
    </w:p>
    <w:p w14:paraId="2B9B3427" w14:textId="77777777" w:rsidR="000A7FE8" w:rsidRPr="000B2551" w:rsidRDefault="000A7FE8" w:rsidP="00FC10A1">
      <w:pPr>
        <w:ind w:left="-480" w:right="-328"/>
        <w:rPr>
          <w:rFonts w:asciiTheme="majorHAnsi" w:hAnsiTheme="majorHAnsi" w:cstheme="majorHAnsi"/>
          <w:b/>
          <w:color w:val="000000"/>
          <w:sz w:val="22"/>
          <w:szCs w:val="22"/>
          <w:u w:val="single"/>
        </w:rPr>
      </w:pPr>
    </w:p>
    <w:p w14:paraId="7C2C8CF0" w14:textId="77777777" w:rsidR="000A7FE8" w:rsidRPr="000B2551" w:rsidRDefault="000A7FE8" w:rsidP="00FC10A1">
      <w:pPr>
        <w:ind w:left="-480" w:right="-328"/>
        <w:rPr>
          <w:rFonts w:asciiTheme="majorHAnsi" w:hAnsiTheme="majorHAnsi" w:cstheme="majorHAnsi"/>
          <w:b/>
          <w:color w:val="000000"/>
          <w:sz w:val="22"/>
          <w:szCs w:val="22"/>
          <w:u w:val="single"/>
        </w:rPr>
      </w:pPr>
    </w:p>
    <w:p w14:paraId="0CEDA40C" w14:textId="77777777" w:rsidR="00866380" w:rsidRDefault="00866380" w:rsidP="00FC10A1">
      <w:pPr>
        <w:ind w:right="-328"/>
        <w:rPr>
          <w:rFonts w:asciiTheme="majorHAnsi" w:hAnsiTheme="majorHAnsi" w:cstheme="majorHAnsi"/>
          <w:b/>
          <w:color w:val="000000"/>
          <w:sz w:val="22"/>
          <w:szCs w:val="22"/>
          <w:u w:val="single"/>
        </w:rPr>
      </w:pPr>
    </w:p>
    <w:p w14:paraId="71EF4EE1" w14:textId="77777777" w:rsidR="000A7FE8" w:rsidRPr="000B2551" w:rsidRDefault="000A7FE8" w:rsidP="00FC10A1">
      <w:pPr>
        <w:rPr>
          <w:rFonts w:asciiTheme="majorHAnsi" w:hAnsiTheme="majorHAnsi" w:cstheme="majorHAnsi"/>
          <w:b/>
          <w:sz w:val="22"/>
          <w:szCs w:val="22"/>
        </w:rPr>
      </w:pPr>
    </w:p>
    <w:p w14:paraId="04B201A8" w14:textId="77777777" w:rsidR="000A7FE8" w:rsidRPr="000B2551" w:rsidRDefault="000A7FE8" w:rsidP="00FC10A1">
      <w:pPr>
        <w:rPr>
          <w:rFonts w:asciiTheme="majorHAnsi" w:hAnsiTheme="majorHAnsi" w:cstheme="majorHAnsi"/>
          <w:b/>
          <w:sz w:val="22"/>
          <w:szCs w:val="22"/>
        </w:rPr>
      </w:pPr>
      <w:r w:rsidRPr="000B2551">
        <w:rPr>
          <w:rFonts w:asciiTheme="majorHAnsi" w:hAnsiTheme="majorHAnsi" w:cstheme="majorHAnsi"/>
          <w:b/>
          <w:sz w:val="22"/>
          <w:szCs w:val="22"/>
        </w:rPr>
        <w:tab/>
      </w:r>
    </w:p>
    <w:p w14:paraId="2D1351DB" w14:textId="35F89555" w:rsidR="000A7FE8" w:rsidRPr="000B2551" w:rsidRDefault="000A7FE8" w:rsidP="00FC10A1">
      <w:pPr>
        <w:pStyle w:val="Heading2"/>
        <w:spacing w:before="0" w:after="0"/>
        <w:ind w:left="-426"/>
        <w:rPr>
          <w:rStyle w:val="Strong"/>
          <w:rFonts w:asciiTheme="majorHAnsi" w:hAnsiTheme="majorHAnsi" w:cstheme="majorHAnsi"/>
          <w:b/>
          <w:bCs/>
          <w:sz w:val="22"/>
          <w:szCs w:val="22"/>
        </w:rPr>
      </w:pPr>
      <w:r w:rsidRPr="000B2551">
        <w:rPr>
          <w:rFonts w:asciiTheme="majorHAnsi" w:hAnsiTheme="majorHAnsi" w:cstheme="majorHAnsi"/>
          <w:sz w:val="22"/>
          <w:szCs w:val="22"/>
          <w:lang w:eastAsia="en-US"/>
        </w:rPr>
        <w:br w:type="page"/>
      </w:r>
      <w:bookmarkStart w:id="7" w:name="_Toc112149467"/>
      <w:r w:rsidR="00A71D11">
        <w:rPr>
          <w:rFonts w:asciiTheme="majorHAnsi" w:hAnsiTheme="majorHAnsi" w:cstheme="majorHAnsi"/>
          <w:sz w:val="22"/>
          <w:szCs w:val="22"/>
        </w:rPr>
        <w:lastRenderedPageBreak/>
        <w:t>Appendix</w:t>
      </w:r>
      <w:r w:rsidRPr="000B2551">
        <w:rPr>
          <w:rFonts w:asciiTheme="majorHAnsi" w:hAnsiTheme="majorHAnsi" w:cstheme="majorHAnsi"/>
          <w:sz w:val="22"/>
          <w:szCs w:val="22"/>
        </w:rPr>
        <w:t xml:space="preserve"> </w:t>
      </w:r>
      <w:r w:rsidR="009E2B91">
        <w:rPr>
          <w:rFonts w:asciiTheme="majorHAnsi" w:hAnsiTheme="majorHAnsi" w:cstheme="majorHAnsi"/>
          <w:sz w:val="22"/>
          <w:szCs w:val="22"/>
        </w:rPr>
        <w:t>2</w:t>
      </w:r>
      <w:r w:rsidR="005F345A" w:rsidRPr="000B2551">
        <w:rPr>
          <w:rFonts w:asciiTheme="majorHAnsi" w:hAnsiTheme="majorHAnsi" w:cstheme="majorHAnsi"/>
          <w:sz w:val="22"/>
          <w:szCs w:val="22"/>
        </w:rPr>
        <w:t xml:space="preserve"> </w:t>
      </w:r>
      <w:r w:rsidR="0081478E" w:rsidRPr="000B2551">
        <w:rPr>
          <w:rFonts w:asciiTheme="majorHAnsi" w:hAnsiTheme="majorHAnsi" w:cstheme="majorHAnsi"/>
          <w:sz w:val="22"/>
          <w:szCs w:val="22"/>
        </w:rPr>
        <w:t xml:space="preserve">- </w:t>
      </w:r>
      <w:r w:rsidRPr="000B2551">
        <w:rPr>
          <w:rStyle w:val="Strong"/>
          <w:rFonts w:asciiTheme="majorHAnsi" w:hAnsiTheme="majorHAnsi" w:cstheme="majorHAnsi"/>
          <w:b/>
          <w:bCs/>
          <w:sz w:val="22"/>
          <w:szCs w:val="22"/>
        </w:rPr>
        <w:t>Dealing with disclosures</w:t>
      </w:r>
      <w:bookmarkEnd w:id="7"/>
      <w:r w:rsidRPr="000B2551">
        <w:rPr>
          <w:rStyle w:val="Strong"/>
          <w:rFonts w:asciiTheme="majorHAnsi" w:hAnsiTheme="majorHAnsi" w:cstheme="majorHAnsi"/>
          <w:b/>
          <w:bCs/>
          <w:sz w:val="22"/>
          <w:szCs w:val="22"/>
        </w:rPr>
        <w:fldChar w:fldCharType="begin"/>
      </w:r>
      <w:r w:rsidRPr="000B2551">
        <w:rPr>
          <w:rFonts w:asciiTheme="majorHAnsi" w:hAnsiTheme="majorHAnsi" w:cstheme="majorHAnsi"/>
          <w:sz w:val="22"/>
          <w:szCs w:val="22"/>
        </w:rPr>
        <w:instrText xml:space="preserve"> XE "</w:instrText>
      </w:r>
      <w:r w:rsidRPr="000B2551">
        <w:rPr>
          <w:rStyle w:val="Strong"/>
          <w:rFonts w:asciiTheme="majorHAnsi" w:hAnsiTheme="majorHAnsi" w:cstheme="majorHAnsi"/>
          <w:b/>
          <w:bCs/>
          <w:sz w:val="22"/>
          <w:szCs w:val="22"/>
        </w:rPr>
        <w:instrText>Dealing with Disclosures</w:instrText>
      </w:r>
      <w:r w:rsidRPr="000B2551">
        <w:rPr>
          <w:rFonts w:asciiTheme="majorHAnsi" w:hAnsiTheme="majorHAnsi" w:cstheme="majorHAnsi"/>
          <w:sz w:val="22"/>
          <w:szCs w:val="22"/>
        </w:rPr>
        <w:instrText>\</w:instrText>
      </w:r>
      <w:r w:rsidRPr="000B2551">
        <w:rPr>
          <w:rStyle w:val="Strong"/>
          <w:rFonts w:asciiTheme="majorHAnsi" w:hAnsiTheme="majorHAnsi" w:cstheme="majorHAnsi"/>
          <w:b/>
          <w:bCs/>
          <w:sz w:val="22"/>
          <w:szCs w:val="22"/>
        </w:rPr>
        <w:instrText>::</w:instrText>
      </w:r>
      <w:r w:rsidRPr="000B2551">
        <w:rPr>
          <w:rFonts w:asciiTheme="majorHAnsi" w:hAnsiTheme="majorHAnsi" w:cstheme="majorHAnsi"/>
          <w:sz w:val="22"/>
          <w:szCs w:val="22"/>
        </w:rPr>
        <w:instrText xml:space="preserve">Annex 5" </w:instrText>
      </w:r>
      <w:r w:rsidRPr="000B2551">
        <w:rPr>
          <w:rStyle w:val="Strong"/>
          <w:rFonts w:asciiTheme="majorHAnsi" w:hAnsiTheme="majorHAnsi" w:cstheme="majorHAnsi"/>
          <w:b/>
          <w:bCs/>
          <w:sz w:val="22"/>
          <w:szCs w:val="22"/>
        </w:rPr>
        <w:fldChar w:fldCharType="end"/>
      </w:r>
    </w:p>
    <w:p w14:paraId="30D89169" w14:textId="77777777" w:rsidR="009C6325" w:rsidRPr="000B2551" w:rsidRDefault="009C6325" w:rsidP="00FC10A1">
      <w:pPr>
        <w:pStyle w:val="NormalWeb"/>
        <w:shd w:val="clear" w:color="auto" w:fill="FFFFFF"/>
        <w:spacing w:after="0"/>
        <w:rPr>
          <w:rFonts w:asciiTheme="majorHAnsi" w:hAnsiTheme="majorHAnsi" w:cstheme="majorHAnsi"/>
          <w:b/>
          <w:color w:val="000000"/>
          <w:sz w:val="22"/>
          <w:szCs w:val="22"/>
        </w:rPr>
      </w:pPr>
    </w:p>
    <w:p w14:paraId="6FA2C02E" w14:textId="77777777" w:rsidR="00A71D11" w:rsidRDefault="000A7FE8" w:rsidP="00FC10A1">
      <w:pPr>
        <w:pStyle w:val="NormalWeb"/>
        <w:shd w:val="clear" w:color="auto" w:fill="FFFFFF"/>
        <w:spacing w:after="0"/>
        <w:ind w:left="-426"/>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All staff should</w:t>
      </w:r>
      <w:r w:rsidR="002F744E" w:rsidRPr="000B2551">
        <w:rPr>
          <w:rFonts w:asciiTheme="majorHAnsi" w:hAnsiTheme="majorHAnsi" w:cstheme="majorHAnsi"/>
          <w:b/>
          <w:color w:val="000000"/>
          <w:sz w:val="22"/>
          <w:szCs w:val="22"/>
        </w:rPr>
        <w:t xml:space="preserve"> </w:t>
      </w:r>
    </w:p>
    <w:p w14:paraId="720A1DD5" w14:textId="4053F31F" w:rsidR="000A7FE8" w:rsidRPr="00A71D11" w:rsidRDefault="000A7FE8" w:rsidP="00FC10A1">
      <w:pPr>
        <w:pStyle w:val="NormalWeb"/>
        <w:shd w:val="clear" w:color="auto" w:fill="FFFFFF"/>
        <w:spacing w:after="0"/>
        <w:ind w:left="-426" w:right="-142"/>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A member</w:t>
      </w:r>
      <w:r w:rsidR="00D53A44"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 of staff who</w:t>
      </w:r>
      <w:r w:rsidR="00D53A44" w:rsidRPr="000B2551">
        <w:rPr>
          <w:rFonts w:asciiTheme="majorHAnsi" w:hAnsiTheme="majorHAnsi" w:cstheme="majorHAnsi"/>
          <w:color w:val="000000"/>
          <w:sz w:val="22"/>
          <w:szCs w:val="22"/>
        </w:rPr>
        <w:t xml:space="preserve"> are</w:t>
      </w:r>
      <w:r w:rsidRPr="000B2551">
        <w:rPr>
          <w:rFonts w:asciiTheme="majorHAnsi" w:hAnsiTheme="majorHAnsi" w:cstheme="majorHAnsi"/>
          <w:color w:val="000000"/>
          <w:sz w:val="22"/>
          <w:szCs w:val="22"/>
        </w:rPr>
        <w:t xml:space="preserve"> approached by a child should </w:t>
      </w:r>
      <w:r w:rsidR="004A20D1" w:rsidRPr="000B2551">
        <w:rPr>
          <w:rFonts w:asciiTheme="majorHAnsi" w:hAnsiTheme="majorHAnsi" w:cstheme="majorHAnsi"/>
          <w:color w:val="000000"/>
          <w:sz w:val="22"/>
          <w:szCs w:val="22"/>
        </w:rPr>
        <w:t xml:space="preserve">maintain a positive </w:t>
      </w:r>
      <w:r w:rsidR="00CF60C3" w:rsidRPr="000B2551">
        <w:rPr>
          <w:rFonts w:asciiTheme="majorHAnsi" w:hAnsiTheme="majorHAnsi" w:cstheme="majorHAnsi"/>
          <w:color w:val="000000"/>
          <w:sz w:val="22"/>
          <w:szCs w:val="22"/>
        </w:rPr>
        <w:t xml:space="preserve">attitude </w:t>
      </w:r>
      <w:r w:rsidRPr="000B2551">
        <w:rPr>
          <w:rFonts w:asciiTheme="majorHAnsi" w:hAnsiTheme="majorHAnsi" w:cstheme="majorHAnsi"/>
          <w:color w:val="000000"/>
          <w:sz w:val="22"/>
          <w:szCs w:val="22"/>
        </w:rPr>
        <w:t xml:space="preserve">and try to reassure them. They </w:t>
      </w:r>
      <w:r w:rsidR="00370376" w:rsidRPr="000B2551">
        <w:rPr>
          <w:rFonts w:asciiTheme="majorHAnsi" w:hAnsiTheme="majorHAnsi" w:cstheme="majorHAnsi"/>
          <w:color w:val="000000"/>
          <w:sz w:val="22"/>
          <w:szCs w:val="22"/>
        </w:rPr>
        <w:t>should not</w:t>
      </w:r>
      <w:r w:rsidRPr="000B2551">
        <w:rPr>
          <w:rFonts w:asciiTheme="majorHAnsi" w:hAnsiTheme="majorHAnsi" w:cstheme="majorHAnsi"/>
          <w:color w:val="000000"/>
          <w:sz w:val="22"/>
          <w:szCs w:val="22"/>
        </w:rPr>
        <w:t xml:space="preserve"> promise complete confidentiality and should explain that they may need to pass information to other professionals to help keep the child or other children safe. The degree of confidentiality should always be governed by the need to protect the child.</w:t>
      </w:r>
    </w:p>
    <w:p w14:paraId="09275AF6" w14:textId="15D7481B" w:rsidR="000A7FE8" w:rsidRPr="000B2551" w:rsidRDefault="000A7FE8" w:rsidP="00FC10A1">
      <w:pPr>
        <w:pStyle w:val="NormalWeb"/>
        <w:shd w:val="clear" w:color="auto" w:fill="FFFFFF"/>
        <w:spacing w:after="0"/>
        <w:ind w:left="-426" w:right="-14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Additional consideration needs to be given to children with communication difficulties and for those whose preferred language is not English. It is important to communicate with them in a way that is appropriate to their age, understanding and </w:t>
      </w:r>
      <w:r w:rsidR="00B26D04" w:rsidRPr="000B2551">
        <w:rPr>
          <w:rFonts w:asciiTheme="majorHAnsi" w:hAnsiTheme="majorHAnsi" w:cstheme="majorHAnsi"/>
          <w:color w:val="000000"/>
          <w:sz w:val="22"/>
          <w:szCs w:val="22"/>
        </w:rPr>
        <w:t xml:space="preserve">preferred communication method. </w:t>
      </w:r>
    </w:p>
    <w:p w14:paraId="45D9361B" w14:textId="77777777" w:rsidR="000A7FE8" w:rsidRPr="000B2551" w:rsidRDefault="000A7FE8" w:rsidP="00FC10A1">
      <w:pPr>
        <w:pStyle w:val="NormalWeb"/>
        <w:shd w:val="clear" w:color="auto" w:fill="FFFFFF"/>
        <w:spacing w:after="0"/>
        <w:ind w:left="-426" w:right="-142"/>
        <w:jc w:val="both"/>
        <w:rPr>
          <w:rFonts w:asciiTheme="majorHAnsi" w:hAnsiTheme="majorHAnsi" w:cstheme="majorHAnsi"/>
          <w:color w:val="000000"/>
          <w:sz w:val="22"/>
          <w:szCs w:val="22"/>
        </w:rPr>
      </w:pPr>
      <w:r w:rsidRPr="000B2551">
        <w:rPr>
          <w:rFonts w:asciiTheme="majorHAnsi" w:hAnsiTheme="majorHAnsi" w:cstheme="majorHAnsi"/>
          <w:color w:val="000000" w:themeColor="text1"/>
          <w:sz w:val="22"/>
          <w:szCs w:val="22"/>
        </w:rPr>
        <w:t>All staff should know who the DSL is and who to approach if the DSL is unavailable. Ultimately, all staff have the right to make a referral to the police or social care directly and should do this if, for whatever reason, there are difficulties following the agreed protocol, e.g. they are the only adult on the school premises at the time and have concerns about sending a child home.</w:t>
      </w:r>
    </w:p>
    <w:p w14:paraId="70292F0D" w14:textId="4E1EED33" w:rsidR="000A7FE8" w:rsidRPr="000B2551" w:rsidRDefault="000A7FE8" w:rsidP="00FC10A1">
      <w:pPr>
        <w:pStyle w:val="NormalWeb"/>
        <w:shd w:val="clear" w:color="auto" w:fill="FFFFFF"/>
        <w:spacing w:after="0"/>
        <w:ind w:left="-426" w:right="-142"/>
        <w:rPr>
          <w:rFonts w:asciiTheme="majorHAnsi" w:hAnsiTheme="majorHAnsi" w:cstheme="majorHAnsi"/>
          <w:color w:val="000000"/>
          <w:sz w:val="22"/>
          <w:szCs w:val="22"/>
        </w:rPr>
      </w:pPr>
      <w:r w:rsidRPr="000B2551">
        <w:rPr>
          <w:rStyle w:val="Strong"/>
          <w:rFonts w:asciiTheme="majorHAnsi" w:hAnsiTheme="majorHAnsi" w:cstheme="majorHAnsi"/>
          <w:color w:val="000000"/>
          <w:sz w:val="22"/>
          <w:szCs w:val="22"/>
        </w:rPr>
        <w:t xml:space="preserve">Guiding principles, the </w:t>
      </w:r>
      <w:r w:rsidR="005B2084" w:rsidRPr="000B2551">
        <w:rPr>
          <w:rStyle w:val="Strong"/>
          <w:rFonts w:asciiTheme="majorHAnsi" w:hAnsiTheme="majorHAnsi" w:cstheme="majorHAnsi"/>
          <w:color w:val="000000"/>
          <w:sz w:val="22"/>
          <w:szCs w:val="22"/>
        </w:rPr>
        <w:t>Three</w:t>
      </w:r>
      <w:r w:rsidRPr="000B2551">
        <w:rPr>
          <w:rStyle w:val="Strong"/>
          <w:rFonts w:asciiTheme="majorHAnsi" w:hAnsiTheme="majorHAnsi" w:cstheme="majorHAnsi"/>
          <w:color w:val="000000"/>
          <w:sz w:val="22"/>
          <w:szCs w:val="22"/>
        </w:rPr>
        <w:t xml:space="preserve"> R’s </w:t>
      </w:r>
    </w:p>
    <w:p w14:paraId="526C3415" w14:textId="77777777" w:rsidR="009D4A58" w:rsidRPr="000B2551" w:rsidRDefault="000A7FE8" w:rsidP="00FC10A1">
      <w:pPr>
        <w:pStyle w:val="NormalWeb"/>
        <w:shd w:val="clear" w:color="auto" w:fill="FFFFFF"/>
        <w:spacing w:after="0"/>
        <w:ind w:left="-426" w:right="-142"/>
        <w:rPr>
          <w:rFonts w:asciiTheme="majorHAnsi" w:hAnsiTheme="majorHAnsi" w:cstheme="majorHAnsi"/>
          <w:b/>
          <w:color w:val="000000"/>
          <w:sz w:val="22"/>
          <w:szCs w:val="22"/>
        </w:rPr>
      </w:pPr>
      <w:r w:rsidRPr="000B2551">
        <w:rPr>
          <w:rFonts w:asciiTheme="majorHAnsi" w:hAnsiTheme="majorHAnsi" w:cstheme="majorHAnsi"/>
          <w:color w:val="000000"/>
          <w:sz w:val="22"/>
          <w:szCs w:val="22"/>
          <w:highlight w:val="yellow"/>
        </w:rPr>
        <w:br/>
      </w:r>
      <w:r w:rsidRPr="000B2551">
        <w:rPr>
          <w:rFonts w:asciiTheme="majorHAnsi" w:hAnsiTheme="majorHAnsi" w:cstheme="majorHAnsi"/>
          <w:b/>
          <w:color w:val="000000"/>
          <w:sz w:val="22"/>
          <w:szCs w:val="22"/>
        </w:rPr>
        <w:t>Re</w:t>
      </w:r>
      <w:r w:rsidR="005B2084" w:rsidRPr="000B2551">
        <w:rPr>
          <w:rFonts w:asciiTheme="majorHAnsi" w:hAnsiTheme="majorHAnsi" w:cstheme="majorHAnsi"/>
          <w:b/>
          <w:color w:val="000000"/>
          <w:sz w:val="22"/>
          <w:szCs w:val="22"/>
        </w:rPr>
        <w:t>cognise</w:t>
      </w:r>
    </w:p>
    <w:p w14:paraId="19274C63" w14:textId="77777777" w:rsidR="009D4A58" w:rsidRPr="000B2551" w:rsidRDefault="000A7FE8" w:rsidP="00D674A8">
      <w:pPr>
        <w:pStyle w:val="NormalWeb"/>
        <w:numPr>
          <w:ilvl w:val="0"/>
          <w:numId w:val="23"/>
        </w:numPr>
        <w:shd w:val="clear" w:color="auto" w:fill="FFFFFF"/>
        <w:spacing w:after="0"/>
        <w:ind w:right="-142"/>
        <w:rPr>
          <w:rFonts w:asciiTheme="majorHAnsi" w:hAnsiTheme="majorHAnsi" w:cstheme="majorHAnsi"/>
          <w:b/>
          <w:color w:val="000000"/>
          <w:sz w:val="22"/>
          <w:szCs w:val="22"/>
        </w:rPr>
      </w:pPr>
      <w:r w:rsidRPr="000B2551">
        <w:rPr>
          <w:rFonts w:asciiTheme="majorHAnsi" w:hAnsiTheme="majorHAnsi" w:cstheme="majorHAnsi"/>
          <w:color w:val="000000"/>
          <w:sz w:val="22"/>
          <w:szCs w:val="22"/>
        </w:rPr>
        <w:t>Listen to what is being said, without displaying shock or disbelief</w:t>
      </w:r>
    </w:p>
    <w:p w14:paraId="749C4DD8" w14:textId="77777777" w:rsidR="009D4A58" w:rsidRPr="000B2551" w:rsidRDefault="000A7FE8" w:rsidP="00D674A8">
      <w:pPr>
        <w:pStyle w:val="NormalWeb"/>
        <w:numPr>
          <w:ilvl w:val="0"/>
          <w:numId w:val="23"/>
        </w:numPr>
        <w:shd w:val="clear" w:color="auto" w:fill="FFFFFF"/>
        <w:spacing w:after="0"/>
        <w:ind w:right="-142"/>
        <w:rPr>
          <w:rFonts w:asciiTheme="majorHAnsi" w:hAnsiTheme="majorHAnsi" w:cstheme="majorHAnsi"/>
          <w:b/>
          <w:color w:val="000000"/>
          <w:sz w:val="22"/>
          <w:szCs w:val="22"/>
        </w:rPr>
      </w:pPr>
      <w:r w:rsidRPr="000B2551">
        <w:rPr>
          <w:rFonts w:asciiTheme="majorHAnsi" w:hAnsiTheme="majorHAnsi" w:cstheme="majorHAnsi"/>
          <w:color w:val="000000"/>
          <w:sz w:val="22"/>
          <w:szCs w:val="22"/>
        </w:rPr>
        <w:t>Accept what is said and take it seriously</w:t>
      </w:r>
    </w:p>
    <w:p w14:paraId="499AFAE3" w14:textId="77777777" w:rsidR="009D4A58" w:rsidRPr="000B2551" w:rsidRDefault="000A7FE8" w:rsidP="00D674A8">
      <w:pPr>
        <w:pStyle w:val="NormalWeb"/>
        <w:numPr>
          <w:ilvl w:val="0"/>
          <w:numId w:val="23"/>
        </w:numPr>
        <w:shd w:val="clear" w:color="auto" w:fill="FFFFFF"/>
        <w:spacing w:after="0"/>
        <w:ind w:right="-142"/>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Make a note of what has been said as soon as practicable</w:t>
      </w:r>
    </w:p>
    <w:p w14:paraId="1092FB46" w14:textId="77777777" w:rsidR="009D4A58" w:rsidRPr="000B2551" w:rsidRDefault="005B2084" w:rsidP="00D674A8">
      <w:pPr>
        <w:pStyle w:val="NormalWeb"/>
        <w:numPr>
          <w:ilvl w:val="0"/>
          <w:numId w:val="23"/>
        </w:numPr>
        <w:shd w:val="clear" w:color="auto" w:fill="FFFFFF"/>
        <w:spacing w:after="0"/>
        <w:ind w:right="-142"/>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R</w:t>
      </w:r>
      <w:r w:rsidR="000A7FE8" w:rsidRPr="000B2551">
        <w:rPr>
          <w:rFonts w:asciiTheme="majorHAnsi" w:hAnsiTheme="majorHAnsi" w:cstheme="majorHAnsi"/>
          <w:color w:val="000000"/>
          <w:sz w:val="22"/>
          <w:szCs w:val="22"/>
        </w:rPr>
        <w:t xml:space="preserve">eassure the pupil, but only so far as is honest and reliable </w:t>
      </w:r>
    </w:p>
    <w:p w14:paraId="6BE4A66C" w14:textId="165614FE" w:rsidR="009D4A58" w:rsidRPr="000B2551" w:rsidRDefault="000A7FE8" w:rsidP="00D674A8">
      <w:pPr>
        <w:pStyle w:val="NormalWeb"/>
        <w:numPr>
          <w:ilvl w:val="0"/>
          <w:numId w:val="23"/>
        </w:numPr>
        <w:shd w:val="clear" w:color="auto" w:fill="FFFFFF"/>
        <w:spacing w:after="0"/>
        <w:ind w:right="-142"/>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Don’t make promises you may not be able to keep e.g. ‘I’ll stay</w:t>
      </w:r>
      <w:r w:rsidR="009D4A58" w:rsidRPr="000B2551">
        <w:rPr>
          <w:rFonts w:asciiTheme="majorHAnsi" w:hAnsiTheme="majorHAnsi" w:cstheme="majorHAnsi"/>
          <w:b/>
          <w:color w:val="000000"/>
          <w:sz w:val="22"/>
          <w:szCs w:val="22"/>
        </w:rPr>
        <w:t xml:space="preserve"> </w:t>
      </w:r>
      <w:r w:rsidRPr="000B2551">
        <w:rPr>
          <w:rFonts w:asciiTheme="majorHAnsi" w:hAnsiTheme="majorHAnsi" w:cstheme="majorHAnsi"/>
          <w:color w:val="000000"/>
          <w:sz w:val="22"/>
          <w:szCs w:val="22"/>
        </w:rPr>
        <w:t>with you’ or ‘everything will be alright now’ or ‘I’ll keep this confidential’</w:t>
      </w:r>
    </w:p>
    <w:p w14:paraId="57D26E78" w14:textId="32C287E8" w:rsidR="000A7FE8" w:rsidRPr="000B2551" w:rsidRDefault="000A7FE8" w:rsidP="00D674A8">
      <w:pPr>
        <w:pStyle w:val="NormalWeb"/>
        <w:numPr>
          <w:ilvl w:val="0"/>
          <w:numId w:val="24"/>
        </w:numPr>
        <w:shd w:val="clear" w:color="auto" w:fill="FFFFFF"/>
        <w:spacing w:after="0"/>
        <w:ind w:right="-14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Do reassure e.g. you could say: ‘I </w:t>
      </w:r>
      <w:r w:rsidR="00D05EB4" w:rsidRPr="000B2551">
        <w:rPr>
          <w:rFonts w:asciiTheme="majorHAnsi" w:hAnsiTheme="majorHAnsi" w:cstheme="majorHAnsi"/>
          <w:color w:val="000000"/>
          <w:sz w:val="22"/>
          <w:szCs w:val="22"/>
        </w:rPr>
        <w:t>am listening to</w:t>
      </w:r>
      <w:r w:rsidRPr="000B2551">
        <w:rPr>
          <w:rFonts w:asciiTheme="majorHAnsi" w:hAnsiTheme="majorHAnsi" w:cstheme="majorHAnsi"/>
          <w:color w:val="000000"/>
          <w:sz w:val="22"/>
          <w:szCs w:val="22"/>
        </w:rPr>
        <w:t xml:space="preserve"> you’, ‘I am glad you came to me’, ‘I am sorry this has happened’, ‘We are going to do something together to get help’</w:t>
      </w:r>
    </w:p>
    <w:p w14:paraId="3EE4CC8F" w14:textId="77777777" w:rsidR="000A7FE8" w:rsidRPr="000B2551" w:rsidRDefault="000A7FE8" w:rsidP="00FC10A1">
      <w:pPr>
        <w:pStyle w:val="NormalWeb"/>
        <w:shd w:val="clear" w:color="auto" w:fill="FFFFFF"/>
        <w:spacing w:after="0"/>
        <w:ind w:left="-426" w:right="-142"/>
        <w:jc w:val="both"/>
        <w:rPr>
          <w:rFonts w:asciiTheme="majorHAnsi" w:hAnsiTheme="majorHAnsi" w:cstheme="majorHAnsi"/>
          <w:b/>
          <w:color w:val="000000"/>
          <w:sz w:val="22"/>
          <w:szCs w:val="22"/>
        </w:rPr>
      </w:pPr>
    </w:p>
    <w:p w14:paraId="38DC051E" w14:textId="77777777" w:rsidR="009D4A58" w:rsidRPr="000B2551" w:rsidRDefault="000A7FE8" w:rsidP="00FC10A1">
      <w:pPr>
        <w:pStyle w:val="NormalWeb"/>
        <w:shd w:val="clear" w:color="auto" w:fill="FFFFFF"/>
        <w:spacing w:after="0"/>
        <w:ind w:left="-426" w:right="-142"/>
        <w:jc w:val="both"/>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Respond</w:t>
      </w:r>
    </w:p>
    <w:p w14:paraId="1B78E25B" w14:textId="77777777" w:rsidR="009D4A58" w:rsidRPr="000B2551" w:rsidRDefault="000A7FE8" w:rsidP="00D674A8">
      <w:pPr>
        <w:pStyle w:val="NormalWeb"/>
        <w:numPr>
          <w:ilvl w:val="0"/>
          <w:numId w:val="24"/>
        </w:numPr>
        <w:shd w:val="clear" w:color="auto" w:fill="FFFFFF"/>
        <w:spacing w:after="0"/>
        <w:ind w:right="-142" w:hanging="29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Respond to the pupil only as far as is necessary for you to establish </w:t>
      </w:r>
      <w:r w:rsidR="00741015" w:rsidRPr="000B2551">
        <w:rPr>
          <w:rFonts w:asciiTheme="majorHAnsi" w:hAnsiTheme="majorHAnsi" w:cstheme="majorHAnsi"/>
          <w:color w:val="000000"/>
          <w:sz w:val="22"/>
          <w:szCs w:val="22"/>
        </w:rPr>
        <w:t>whether</w:t>
      </w:r>
      <w:r w:rsidRPr="000B2551">
        <w:rPr>
          <w:rFonts w:asciiTheme="majorHAnsi" w:hAnsiTheme="majorHAnsi" w:cstheme="majorHAnsi"/>
          <w:color w:val="000000"/>
          <w:sz w:val="22"/>
          <w:szCs w:val="22"/>
        </w:rPr>
        <w:t xml:space="preserve"> you need to refer this matter, but do not interrogate for full details</w:t>
      </w:r>
    </w:p>
    <w:p w14:paraId="42801BAD" w14:textId="77777777" w:rsidR="009D4A58" w:rsidRPr="000B2551" w:rsidRDefault="000A7FE8" w:rsidP="00D674A8">
      <w:pPr>
        <w:pStyle w:val="NormalWeb"/>
        <w:numPr>
          <w:ilvl w:val="0"/>
          <w:numId w:val="24"/>
        </w:numPr>
        <w:shd w:val="clear" w:color="auto" w:fill="FFFFFF"/>
        <w:spacing w:after="0"/>
        <w:ind w:right="-142" w:hanging="29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Do not ask ‘leading’ questions i.e. ‘did he touch your private parts?’ or ‘did she hurt you?’ Such questions may invalidate your evidence (and the child’s) in any later </w:t>
      </w:r>
      <w:r w:rsidR="008A4CC7" w:rsidRPr="000B2551">
        <w:rPr>
          <w:rFonts w:asciiTheme="majorHAnsi" w:hAnsiTheme="majorHAnsi" w:cstheme="majorHAnsi"/>
          <w:color w:val="000000"/>
          <w:sz w:val="22"/>
          <w:szCs w:val="22"/>
        </w:rPr>
        <w:t>c</w:t>
      </w:r>
      <w:r w:rsidRPr="000B2551">
        <w:rPr>
          <w:rFonts w:asciiTheme="majorHAnsi" w:hAnsiTheme="majorHAnsi" w:cstheme="majorHAnsi"/>
          <w:color w:val="000000"/>
          <w:sz w:val="22"/>
          <w:szCs w:val="22"/>
        </w:rPr>
        <w:t>ourt</w:t>
      </w:r>
      <w:r w:rsidR="008A4CC7" w:rsidRPr="000B2551">
        <w:rPr>
          <w:rFonts w:asciiTheme="majorHAnsi" w:hAnsiTheme="majorHAnsi" w:cstheme="majorHAnsi"/>
          <w:color w:val="000000"/>
          <w:sz w:val="22"/>
          <w:szCs w:val="22"/>
        </w:rPr>
        <w:t xml:space="preserve"> proceedings</w:t>
      </w:r>
    </w:p>
    <w:p w14:paraId="72C97879" w14:textId="77777777" w:rsidR="009D4A58" w:rsidRPr="000B2551" w:rsidRDefault="001B1474" w:rsidP="00D674A8">
      <w:pPr>
        <w:pStyle w:val="NormalWeb"/>
        <w:numPr>
          <w:ilvl w:val="0"/>
          <w:numId w:val="24"/>
        </w:numPr>
        <w:shd w:val="clear" w:color="auto" w:fill="FFFFFF"/>
        <w:spacing w:after="0"/>
        <w:ind w:right="-142" w:hanging="29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Do not ask the child why something has happened</w:t>
      </w:r>
    </w:p>
    <w:p w14:paraId="4B5289E4" w14:textId="77777777" w:rsidR="009D4A58" w:rsidRPr="000B2551" w:rsidRDefault="000A7FE8" w:rsidP="00D674A8">
      <w:pPr>
        <w:pStyle w:val="NormalWeb"/>
        <w:numPr>
          <w:ilvl w:val="0"/>
          <w:numId w:val="24"/>
        </w:numPr>
        <w:shd w:val="clear" w:color="auto" w:fill="FFFFFF"/>
        <w:spacing w:after="0"/>
        <w:ind w:right="-142" w:hanging="29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Do not criticise the alleged perpetrator; the pupil may care about </w:t>
      </w:r>
      <w:r w:rsidR="00237BA5" w:rsidRPr="000B2551">
        <w:rPr>
          <w:rFonts w:asciiTheme="majorHAnsi" w:hAnsiTheme="majorHAnsi" w:cstheme="majorHAnsi"/>
          <w:color w:val="000000"/>
          <w:sz w:val="22"/>
          <w:szCs w:val="22"/>
        </w:rPr>
        <w:t>them</w:t>
      </w:r>
      <w:r w:rsidRPr="000B2551">
        <w:rPr>
          <w:rFonts w:asciiTheme="majorHAnsi" w:hAnsiTheme="majorHAnsi" w:cstheme="majorHAnsi"/>
          <w:color w:val="000000"/>
          <w:sz w:val="22"/>
          <w:szCs w:val="22"/>
        </w:rPr>
        <w:t>, and reconciliation may be possible</w:t>
      </w:r>
    </w:p>
    <w:p w14:paraId="1057587B" w14:textId="619FD245" w:rsidR="000A7FE8" w:rsidRPr="000B2551" w:rsidRDefault="000A7FE8" w:rsidP="00D674A8">
      <w:pPr>
        <w:pStyle w:val="NormalWeb"/>
        <w:numPr>
          <w:ilvl w:val="0"/>
          <w:numId w:val="24"/>
        </w:numPr>
        <w:shd w:val="clear" w:color="auto" w:fill="FFFFFF"/>
        <w:spacing w:after="0"/>
        <w:ind w:right="-142" w:hanging="294"/>
        <w:jc w:val="both"/>
        <w:rPr>
          <w:rFonts w:asciiTheme="majorHAnsi" w:hAnsiTheme="majorHAnsi" w:cstheme="majorHAnsi"/>
          <w:b/>
          <w:color w:val="000000"/>
          <w:sz w:val="22"/>
          <w:szCs w:val="22"/>
        </w:rPr>
      </w:pPr>
      <w:r w:rsidRPr="000B2551">
        <w:rPr>
          <w:rFonts w:asciiTheme="majorHAnsi" w:hAnsiTheme="majorHAnsi" w:cstheme="majorHAnsi"/>
          <w:color w:val="000000"/>
          <w:sz w:val="22"/>
          <w:szCs w:val="22"/>
        </w:rPr>
        <w:t xml:space="preserve">Do not ask the pupil to repeat it all for another member of staff. Explain what you have to do next and </w:t>
      </w:r>
      <w:r w:rsidR="0035730F" w:rsidRPr="000B2551">
        <w:rPr>
          <w:rFonts w:asciiTheme="majorHAnsi" w:hAnsiTheme="majorHAnsi" w:cstheme="majorHAnsi"/>
          <w:color w:val="000000"/>
          <w:sz w:val="22"/>
          <w:szCs w:val="22"/>
        </w:rPr>
        <w:t xml:space="preserve">to </w:t>
      </w:r>
      <w:r w:rsidRPr="000B2551">
        <w:rPr>
          <w:rFonts w:asciiTheme="majorHAnsi" w:hAnsiTheme="majorHAnsi" w:cstheme="majorHAnsi"/>
          <w:color w:val="000000"/>
          <w:sz w:val="22"/>
          <w:szCs w:val="22"/>
        </w:rPr>
        <w:t xml:space="preserve">whom you </w:t>
      </w:r>
      <w:r w:rsidR="0035730F" w:rsidRPr="000B2551">
        <w:rPr>
          <w:rFonts w:asciiTheme="majorHAnsi" w:hAnsiTheme="majorHAnsi" w:cstheme="majorHAnsi"/>
          <w:color w:val="000000"/>
          <w:sz w:val="22"/>
          <w:szCs w:val="22"/>
        </w:rPr>
        <w:t>need</w:t>
      </w:r>
      <w:r w:rsidRPr="000B2551">
        <w:rPr>
          <w:rFonts w:asciiTheme="majorHAnsi" w:hAnsiTheme="majorHAnsi" w:cstheme="majorHAnsi"/>
          <w:color w:val="000000"/>
          <w:sz w:val="22"/>
          <w:szCs w:val="22"/>
        </w:rPr>
        <w:t xml:space="preserve"> to talk</w:t>
      </w:r>
      <w:r w:rsidR="0035730F"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Reassure the pupil that it will be a senior member of staff</w:t>
      </w:r>
      <w:r w:rsidR="0035730F" w:rsidRPr="000B2551">
        <w:rPr>
          <w:rFonts w:asciiTheme="majorHAnsi" w:hAnsiTheme="majorHAnsi" w:cstheme="majorHAnsi"/>
          <w:color w:val="000000"/>
          <w:sz w:val="22"/>
          <w:szCs w:val="22"/>
        </w:rPr>
        <w:t xml:space="preserve"> in confidence.</w:t>
      </w:r>
    </w:p>
    <w:p w14:paraId="0DE33E18" w14:textId="7F4F2E00" w:rsidR="001B1474" w:rsidRPr="000B2551" w:rsidRDefault="001B1474" w:rsidP="00FC10A1">
      <w:pPr>
        <w:pStyle w:val="NormalWeb"/>
        <w:shd w:val="clear" w:color="auto" w:fill="FFFFFF"/>
        <w:spacing w:after="0"/>
        <w:ind w:right="-142"/>
        <w:rPr>
          <w:rFonts w:asciiTheme="majorHAnsi" w:hAnsiTheme="majorHAnsi" w:cstheme="majorHAnsi"/>
          <w:color w:val="000000"/>
          <w:sz w:val="22"/>
          <w:szCs w:val="22"/>
        </w:rPr>
      </w:pPr>
    </w:p>
    <w:p w14:paraId="723F13D6" w14:textId="77777777" w:rsidR="009D4A58" w:rsidRPr="000B2551" w:rsidRDefault="000A7FE8" w:rsidP="00FC10A1">
      <w:pPr>
        <w:pStyle w:val="NormalWeb"/>
        <w:shd w:val="clear" w:color="auto" w:fill="FFFFFF"/>
        <w:spacing w:after="0"/>
        <w:ind w:left="-284" w:right="-142"/>
        <w:rPr>
          <w:rFonts w:asciiTheme="majorHAnsi" w:hAnsiTheme="majorHAnsi" w:cstheme="majorHAnsi"/>
          <w:color w:val="000000"/>
          <w:sz w:val="22"/>
          <w:szCs w:val="22"/>
        </w:rPr>
      </w:pPr>
      <w:r w:rsidRPr="000B2551">
        <w:rPr>
          <w:rFonts w:asciiTheme="majorHAnsi" w:hAnsiTheme="majorHAnsi" w:cstheme="majorHAnsi"/>
          <w:b/>
          <w:color w:val="000000"/>
          <w:sz w:val="22"/>
          <w:szCs w:val="22"/>
        </w:rPr>
        <w:t>Report</w:t>
      </w:r>
    </w:p>
    <w:p w14:paraId="4B203DD4" w14:textId="246FDB5C" w:rsidR="000A7FE8" w:rsidRPr="000B2551" w:rsidRDefault="000A7FE8" w:rsidP="00D674A8">
      <w:pPr>
        <w:pStyle w:val="NormalWeb"/>
        <w:numPr>
          <w:ilvl w:val="0"/>
          <w:numId w:val="25"/>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themeColor="text1"/>
          <w:sz w:val="22"/>
          <w:szCs w:val="22"/>
        </w:rPr>
        <w:t xml:space="preserve">Share concerns with the </w:t>
      </w:r>
      <w:r w:rsidR="00917590" w:rsidRPr="000B2551">
        <w:rPr>
          <w:rFonts w:asciiTheme="majorHAnsi" w:hAnsiTheme="majorHAnsi" w:cstheme="majorHAnsi"/>
          <w:color w:val="000000" w:themeColor="text1"/>
          <w:sz w:val="22"/>
          <w:szCs w:val="22"/>
        </w:rPr>
        <w:t>DSL</w:t>
      </w:r>
      <w:r w:rsidRPr="000B2551">
        <w:rPr>
          <w:rFonts w:asciiTheme="majorHAnsi" w:hAnsiTheme="majorHAnsi" w:cstheme="majorHAnsi"/>
          <w:color w:val="000000" w:themeColor="text1"/>
          <w:sz w:val="22"/>
          <w:szCs w:val="22"/>
        </w:rPr>
        <w:t xml:space="preserve"> as soon as possible</w:t>
      </w:r>
      <w:r w:rsidR="23ED1B67" w:rsidRPr="000B2551">
        <w:rPr>
          <w:rFonts w:asciiTheme="majorHAnsi" w:hAnsiTheme="majorHAnsi" w:cstheme="majorHAnsi"/>
          <w:color w:val="000000" w:themeColor="text1"/>
          <w:sz w:val="22"/>
          <w:szCs w:val="22"/>
        </w:rPr>
        <w:t xml:space="preserve"> </w:t>
      </w:r>
    </w:p>
    <w:p w14:paraId="3A52E103" w14:textId="550E363D" w:rsidR="000A7FE8" w:rsidRPr="000B2551" w:rsidRDefault="000A7FE8" w:rsidP="00D674A8">
      <w:pPr>
        <w:pStyle w:val="NormalWeb"/>
        <w:numPr>
          <w:ilvl w:val="0"/>
          <w:numId w:val="18"/>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themeColor="text1"/>
          <w:sz w:val="22"/>
          <w:szCs w:val="22"/>
        </w:rPr>
        <w:t xml:space="preserve">If you are not able to contact your </w:t>
      </w:r>
      <w:r w:rsidR="00917590" w:rsidRPr="000B2551">
        <w:rPr>
          <w:rFonts w:asciiTheme="majorHAnsi" w:hAnsiTheme="majorHAnsi" w:cstheme="majorHAnsi"/>
          <w:color w:val="000000" w:themeColor="text1"/>
          <w:sz w:val="22"/>
          <w:szCs w:val="22"/>
        </w:rPr>
        <w:t>DSL or the Deputy</w:t>
      </w:r>
      <w:r w:rsidRPr="000B2551">
        <w:rPr>
          <w:rFonts w:asciiTheme="majorHAnsi" w:hAnsiTheme="majorHAnsi" w:cstheme="majorHAnsi"/>
          <w:color w:val="000000" w:themeColor="text1"/>
          <w:sz w:val="22"/>
          <w:szCs w:val="22"/>
        </w:rPr>
        <w:t>, and the child is at risk of immediate harm, contact the children’s services</w:t>
      </w:r>
      <w:r w:rsidR="0035730F" w:rsidRPr="000B2551">
        <w:rPr>
          <w:rFonts w:asciiTheme="majorHAnsi" w:hAnsiTheme="majorHAnsi" w:cstheme="majorHAnsi"/>
          <w:color w:val="000000" w:themeColor="text1"/>
          <w:sz w:val="22"/>
          <w:szCs w:val="22"/>
        </w:rPr>
        <w:t xml:space="preserve"> social care</w:t>
      </w:r>
      <w:r w:rsidRPr="000B2551">
        <w:rPr>
          <w:rFonts w:asciiTheme="majorHAnsi" w:hAnsiTheme="majorHAnsi" w:cstheme="majorHAnsi"/>
          <w:color w:val="000000" w:themeColor="text1"/>
          <w:sz w:val="22"/>
          <w:szCs w:val="22"/>
        </w:rPr>
        <w:t xml:space="preserve"> department directly</w:t>
      </w:r>
      <w:r w:rsidR="0035730F" w:rsidRPr="000B2551">
        <w:rPr>
          <w:rFonts w:asciiTheme="majorHAnsi" w:hAnsiTheme="majorHAnsi" w:cstheme="majorHAnsi"/>
          <w:color w:val="000000" w:themeColor="text1"/>
          <w:sz w:val="22"/>
          <w:szCs w:val="22"/>
        </w:rPr>
        <w:t>.</w:t>
      </w:r>
    </w:p>
    <w:p w14:paraId="3F9FC21C" w14:textId="24D8B614" w:rsidR="000A7FE8" w:rsidRPr="000B2551" w:rsidRDefault="000A7FE8" w:rsidP="00D674A8">
      <w:pPr>
        <w:pStyle w:val="NormalWeb"/>
        <w:numPr>
          <w:ilvl w:val="0"/>
          <w:numId w:val="16"/>
        </w:numPr>
        <w:shd w:val="clear" w:color="auto" w:fill="FFFFFF" w:themeFill="background1"/>
        <w:spacing w:after="0"/>
        <w:ind w:left="284" w:right="-142" w:hanging="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If possible</w:t>
      </w:r>
      <w:r w:rsidR="0035730F"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make some very brief notes at the time, and </w:t>
      </w:r>
      <w:r w:rsidR="00A35D74" w:rsidRPr="000B2551">
        <w:rPr>
          <w:rFonts w:asciiTheme="majorHAnsi" w:hAnsiTheme="majorHAnsi" w:cstheme="majorHAnsi"/>
          <w:color w:val="000000" w:themeColor="text1"/>
          <w:sz w:val="22"/>
          <w:szCs w:val="22"/>
        </w:rPr>
        <w:t>write t</w:t>
      </w:r>
      <w:r w:rsidRPr="000B2551">
        <w:rPr>
          <w:rFonts w:asciiTheme="majorHAnsi" w:hAnsiTheme="majorHAnsi" w:cstheme="majorHAnsi"/>
          <w:color w:val="000000" w:themeColor="text1"/>
          <w:sz w:val="22"/>
          <w:szCs w:val="22"/>
        </w:rPr>
        <w:t>hem up as soon as possible</w:t>
      </w:r>
    </w:p>
    <w:p w14:paraId="6EE6949F" w14:textId="77777777" w:rsidR="000A7FE8" w:rsidRPr="000B2551" w:rsidRDefault="000A7FE8" w:rsidP="00D674A8">
      <w:pPr>
        <w:pStyle w:val="NormalWeb"/>
        <w:numPr>
          <w:ilvl w:val="0"/>
          <w:numId w:val="16"/>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Keep your original notes on file</w:t>
      </w:r>
    </w:p>
    <w:p w14:paraId="1EE0798C" w14:textId="77777777" w:rsidR="000A7FE8" w:rsidRPr="000B2551" w:rsidRDefault="000A7FE8" w:rsidP="00D674A8">
      <w:pPr>
        <w:pStyle w:val="NormalWeb"/>
        <w:numPr>
          <w:ilvl w:val="0"/>
          <w:numId w:val="16"/>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Record the date, time, place, persons present and noticeable nonverbal behaviour, and the words used by the child. If the child uses sexual ‘pet’ words, record the actual words used, rather than translating them into ‘proper’ words</w:t>
      </w:r>
    </w:p>
    <w:p w14:paraId="24A3A4FC" w14:textId="44B57798" w:rsidR="000A7FE8" w:rsidRPr="000B2551" w:rsidRDefault="000A7FE8" w:rsidP="00D674A8">
      <w:pPr>
        <w:pStyle w:val="NormalWeb"/>
        <w:numPr>
          <w:ilvl w:val="0"/>
          <w:numId w:val="16"/>
        </w:numPr>
        <w:shd w:val="clear" w:color="auto" w:fill="FFFFFF" w:themeFill="background1"/>
        <w:spacing w:after="0"/>
        <w:ind w:left="284" w:right="-142" w:hanging="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Complete a body map to indicate the position of any noticeable bruising</w:t>
      </w:r>
      <w:r w:rsidR="0084075F" w:rsidRPr="000B2551">
        <w:rPr>
          <w:rFonts w:asciiTheme="majorHAnsi" w:hAnsiTheme="majorHAnsi" w:cstheme="majorHAnsi"/>
          <w:color w:val="000000" w:themeColor="text1"/>
          <w:sz w:val="22"/>
          <w:szCs w:val="22"/>
        </w:rPr>
        <w:t xml:space="preserve"> or marks</w:t>
      </w:r>
    </w:p>
    <w:p w14:paraId="34FD2912" w14:textId="00B9D997" w:rsidR="000A7FE8" w:rsidRPr="000B2551" w:rsidRDefault="000A7FE8" w:rsidP="00D674A8">
      <w:pPr>
        <w:pStyle w:val="NormalWeb"/>
        <w:numPr>
          <w:ilvl w:val="0"/>
          <w:numId w:val="16"/>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Record facts and observable things, rather than your ‘interpretations’ or ‘assumptions’</w:t>
      </w:r>
      <w:r w:rsidR="0084075F" w:rsidRPr="000B2551">
        <w:rPr>
          <w:rFonts w:asciiTheme="majorHAnsi" w:hAnsiTheme="majorHAnsi" w:cstheme="majorHAnsi"/>
          <w:color w:val="000000"/>
          <w:sz w:val="22"/>
          <w:szCs w:val="22"/>
        </w:rPr>
        <w:t>.</w:t>
      </w:r>
    </w:p>
    <w:p w14:paraId="1836C42E" w14:textId="77777777" w:rsidR="000A7FE8" w:rsidRPr="000B2551" w:rsidRDefault="000A7FE8" w:rsidP="00D674A8">
      <w:pPr>
        <w:pStyle w:val="NormalWeb"/>
        <w:numPr>
          <w:ilvl w:val="0"/>
          <w:numId w:val="17"/>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Support the child: listen, reassure, and be available</w:t>
      </w:r>
    </w:p>
    <w:p w14:paraId="0810D34F" w14:textId="77777777" w:rsidR="000A7FE8" w:rsidRPr="000B2551" w:rsidRDefault="000A7FE8" w:rsidP="00D674A8">
      <w:pPr>
        <w:pStyle w:val="NormalWeb"/>
        <w:numPr>
          <w:ilvl w:val="0"/>
          <w:numId w:val="17"/>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Complete confidentiality is essential. Share your knowledge only with appropriate professional colleagues</w:t>
      </w:r>
    </w:p>
    <w:p w14:paraId="088732D4" w14:textId="392E3951" w:rsidR="000A7FE8" w:rsidRPr="000B2551" w:rsidRDefault="000A7FE8" w:rsidP="00D674A8">
      <w:pPr>
        <w:pStyle w:val="NormalWeb"/>
        <w:numPr>
          <w:ilvl w:val="0"/>
          <w:numId w:val="17"/>
        </w:numPr>
        <w:shd w:val="clear" w:color="auto" w:fill="FFFFFF"/>
        <w:spacing w:after="0"/>
        <w:ind w:left="284" w:right="-142"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Try to get some support for yourself if you need it</w:t>
      </w:r>
      <w:r w:rsidR="0084075F" w:rsidRPr="000B2551">
        <w:rPr>
          <w:rFonts w:asciiTheme="majorHAnsi" w:hAnsiTheme="majorHAnsi" w:cstheme="majorHAnsi"/>
          <w:color w:val="000000"/>
          <w:sz w:val="22"/>
          <w:szCs w:val="22"/>
        </w:rPr>
        <w:t>.</w:t>
      </w:r>
    </w:p>
    <w:p w14:paraId="3D59AD2C" w14:textId="57100938" w:rsidR="00125609" w:rsidRPr="000B2551" w:rsidRDefault="00125609" w:rsidP="00D674A8">
      <w:pPr>
        <w:pStyle w:val="NormalWeb"/>
        <w:numPr>
          <w:ilvl w:val="0"/>
          <w:numId w:val="17"/>
        </w:numPr>
        <w:shd w:val="clear" w:color="auto" w:fill="FFFFFF"/>
        <w:spacing w:after="0"/>
        <w:ind w:left="284" w:right="-284"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lastRenderedPageBreak/>
        <w:t xml:space="preserve">All staff should be aware that children may not feel ready or know how to tell somebody that they are being abuse, exploited or neglected and/or they may not recognise their experiences as harmful. </w:t>
      </w:r>
    </w:p>
    <w:p w14:paraId="45B59A2D" w14:textId="77777777" w:rsidR="000A7FE8" w:rsidRPr="000B2551" w:rsidRDefault="000A7FE8" w:rsidP="008D60B8">
      <w:pPr>
        <w:pStyle w:val="NormalWeb"/>
        <w:shd w:val="clear" w:color="auto" w:fill="FFFFFF"/>
        <w:spacing w:after="0"/>
        <w:ind w:right="-284"/>
        <w:rPr>
          <w:rFonts w:asciiTheme="majorHAnsi" w:hAnsiTheme="majorHAnsi" w:cstheme="majorHAnsi"/>
          <w:color w:val="000000"/>
          <w:sz w:val="22"/>
          <w:szCs w:val="22"/>
        </w:rPr>
      </w:pPr>
    </w:p>
    <w:p w14:paraId="0CC957D8" w14:textId="7F164F1D" w:rsidR="0070001E" w:rsidRPr="000B2551" w:rsidRDefault="0070001E" w:rsidP="008D60B8">
      <w:pPr>
        <w:pStyle w:val="NormalWeb"/>
        <w:shd w:val="clear" w:color="auto" w:fill="FFFFFF"/>
        <w:spacing w:after="0"/>
        <w:ind w:left="-284" w:right="-284"/>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Consideration</w:t>
      </w:r>
    </w:p>
    <w:p w14:paraId="35DE7D83" w14:textId="77777777" w:rsidR="0070001E" w:rsidRPr="000B2551" w:rsidRDefault="0070001E" w:rsidP="008D60B8">
      <w:pPr>
        <w:pStyle w:val="NormalWeb"/>
        <w:shd w:val="clear" w:color="auto" w:fill="FFFFFF"/>
        <w:spacing w:after="0"/>
        <w:ind w:right="-284"/>
        <w:rPr>
          <w:rFonts w:asciiTheme="majorHAnsi" w:hAnsiTheme="majorHAnsi" w:cstheme="majorHAnsi"/>
          <w:color w:val="000000"/>
          <w:sz w:val="22"/>
          <w:szCs w:val="22"/>
        </w:rPr>
      </w:pPr>
    </w:p>
    <w:p w14:paraId="0BE23DF2" w14:textId="29B180A3" w:rsidR="000A7FE8" w:rsidRPr="000B2551" w:rsidRDefault="000A7FE8" w:rsidP="00D674A8">
      <w:pPr>
        <w:pStyle w:val="NormalWeb"/>
        <w:numPr>
          <w:ilvl w:val="0"/>
          <w:numId w:val="19"/>
        </w:numPr>
        <w:shd w:val="clear" w:color="auto" w:fill="FFFFFF"/>
        <w:spacing w:after="0"/>
        <w:ind w:left="284" w:right="-284"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Has the action taken provided </w:t>
      </w:r>
      <w:r w:rsidR="00A72F74" w:rsidRPr="000B2551">
        <w:rPr>
          <w:rFonts w:asciiTheme="majorHAnsi" w:hAnsiTheme="majorHAnsi" w:cstheme="majorHAnsi"/>
          <w:color w:val="000000"/>
          <w:sz w:val="22"/>
          <w:szCs w:val="22"/>
        </w:rPr>
        <w:t>positive</w:t>
      </w:r>
      <w:r w:rsidRPr="000B2551">
        <w:rPr>
          <w:rFonts w:asciiTheme="majorHAnsi" w:hAnsiTheme="majorHAnsi" w:cstheme="majorHAnsi"/>
          <w:color w:val="000000"/>
          <w:sz w:val="22"/>
          <w:szCs w:val="22"/>
        </w:rPr>
        <w:t xml:space="preserve"> outcomes for the child?</w:t>
      </w:r>
    </w:p>
    <w:p w14:paraId="016F118F" w14:textId="77777777" w:rsidR="000A7FE8" w:rsidRPr="000B2551" w:rsidRDefault="000A7FE8" w:rsidP="00D674A8">
      <w:pPr>
        <w:pStyle w:val="NormalWeb"/>
        <w:numPr>
          <w:ilvl w:val="0"/>
          <w:numId w:val="19"/>
        </w:numPr>
        <w:shd w:val="clear" w:color="auto" w:fill="FFFFFF"/>
        <w:spacing w:after="0"/>
        <w:ind w:left="284" w:right="-284"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Did the procedure work?</w:t>
      </w:r>
    </w:p>
    <w:p w14:paraId="1D01479C" w14:textId="77777777" w:rsidR="000A7FE8" w:rsidRPr="000B2551" w:rsidRDefault="000A7FE8" w:rsidP="00D674A8">
      <w:pPr>
        <w:pStyle w:val="NormalWeb"/>
        <w:numPr>
          <w:ilvl w:val="0"/>
          <w:numId w:val="19"/>
        </w:numPr>
        <w:shd w:val="clear" w:color="auto" w:fill="FFFFFF"/>
        <w:spacing w:after="0"/>
        <w:ind w:left="284" w:right="-284"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Were any deficiencies or weaknesses identified in the procedure? Have these been remedied?</w:t>
      </w:r>
    </w:p>
    <w:p w14:paraId="5524E90A" w14:textId="77777777" w:rsidR="000A7FE8" w:rsidRPr="000B2551" w:rsidRDefault="000A7FE8" w:rsidP="00D674A8">
      <w:pPr>
        <w:pStyle w:val="NormalWeb"/>
        <w:numPr>
          <w:ilvl w:val="0"/>
          <w:numId w:val="19"/>
        </w:numPr>
        <w:shd w:val="clear" w:color="auto" w:fill="FFFFFF"/>
        <w:spacing w:after="0"/>
        <w:ind w:left="284" w:right="-284" w:hanging="284"/>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Is further training required?</w:t>
      </w:r>
    </w:p>
    <w:p w14:paraId="040D00E9" w14:textId="77777777" w:rsidR="000A7FE8" w:rsidRPr="000B2551" w:rsidRDefault="000A7FE8" w:rsidP="008D60B8">
      <w:pPr>
        <w:pStyle w:val="NormalWeb"/>
        <w:shd w:val="clear" w:color="auto" w:fill="FFFFFF"/>
        <w:spacing w:after="0"/>
        <w:ind w:right="-284"/>
        <w:jc w:val="both"/>
        <w:rPr>
          <w:rFonts w:asciiTheme="majorHAnsi" w:hAnsiTheme="majorHAnsi" w:cstheme="majorHAnsi"/>
          <w:color w:val="000000"/>
          <w:sz w:val="22"/>
          <w:szCs w:val="22"/>
        </w:rPr>
      </w:pPr>
    </w:p>
    <w:p w14:paraId="551DB063" w14:textId="77777777" w:rsidR="000A7FE8" w:rsidRPr="000B2551" w:rsidRDefault="000A7FE8" w:rsidP="008D60B8">
      <w:pPr>
        <w:pStyle w:val="NormalWeb"/>
        <w:shd w:val="clear" w:color="auto" w:fill="FFFFFF"/>
        <w:spacing w:after="0"/>
        <w:ind w:left="-284" w:right="-284"/>
        <w:jc w:val="both"/>
        <w:rPr>
          <w:rFonts w:asciiTheme="majorHAnsi" w:hAnsiTheme="majorHAnsi" w:cstheme="majorHAnsi"/>
          <w:color w:val="000000"/>
          <w:sz w:val="22"/>
          <w:szCs w:val="22"/>
        </w:rPr>
      </w:pPr>
      <w:r w:rsidRPr="000B2551">
        <w:rPr>
          <w:rStyle w:val="Strong"/>
          <w:rFonts w:asciiTheme="majorHAnsi" w:hAnsiTheme="majorHAnsi" w:cstheme="majorHAnsi"/>
          <w:color w:val="000000"/>
          <w:sz w:val="22"/>
          <w:szCs w:val="22"/>
        </w:rPr>
        <w:t xml:space="preserve">What happens next?  </w:t>
      </w:r>
    </w:p>
    <w:p w14:paraId="6F04B59C" w14:textId="3BF5BED6" w:rsidR="000A7FE8" w:rsidRPr="000B2551" w:rsidRDefault="000A7FE8" w:rsidP="008D60B8">
      <w:pPr>
        <w:pStyle w:val="NormalWeb"/>
        <w:shd w:val="clear" w:color="auto" w:fill="FFFFFF" w:themeFill="background1"/>
        <w:spacing w:after="0"/>
        <w:ind w:left="-284"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It is important that concerns are followed up and it is everyone’s responsibility to ensure that they are. The member of staff should be informed by the DSL what has happened </w:t>
      </w:r>
      <w:r w:rsidR="00AF408C" w:rsidRPr="000B2551">
        <w:rPr>
          <w:rFonts w:asciiTheme="majorHAnsi" w:hAnsiTheme="majorHAnsi" w:cstheme="majorHAnsi"/>
          <w:color w:val="000000" w:themeColor="text1"/>
          <w:sz w:val="22"/>
          <w:szCs w:val="22"/>
        </w:rPr>
        <w:t xml:space="preserve">after </w:t>
      </w:r>
      <w:r w:rsidRPr="000B2551">
        <w:rPr>
          <w:rFonts w:asciiTheme="majorHAnsi" w:hAnsiTheme="majorHAnsi" w:cstheme="majorHAnsi"/>
          <w:color w:val="000000" w:themeColor="text1"/>
          <w:sz w:val="22"/>
          <w:szCs w:val="22"/>
        </w:rPr>
        <w:t>the report being made. If they do not receive this information</w:t>
      </w:r>
      <w:r w:rsidR="0084075F" w:rsidRPr="000B2551">
        <w:rPr>
          <w:rFonts w:asciiTheme="majorHAnsi" w:hAnsiTheme="majorHAnsi" w:cstheme="majorHAnsi"/>
          <w:color w:val="000000" w:themeColor="text1"/>
          <w:sz w:val="22"/>
          <w:szCs w:val="22"/>
        </w:rPr>
        <w:t>,</w:t>
      </w:r>
      <w:r w:rsidRPr="000B2551">
        <w:rPr>
          <w:rFonts w:asciiTheme="majorHAnsi" w:hAnsiTheme="majorHAnsi" w:cstheme="majorHAnsi"/>
          <w:color w:val="000000" w:themeColor="text1"/>
          <w:sz w:val="22"/>
          <w:szCs w:val="22"/>
        </w:rPr>
        <w:t xml:space="preserve"> they should be proactive in seeking it out.</w:t>
      </w:r>
    </w:p>
    <w:p w14:paraId="754205A9" w14:textId="562F9E66" w:rsidR="23ED1B67" w:rsidRPr="000B2551" w:rsidRDefault="23ED1B67" w:rsidP="008D60B8">
      <w:pPr>
        <w:pStyle w:val="NormalWeb"/>
        <w:shd w:val="clear" w:color="auto" w:fill="FFFFFF" w:themeFill="background1"/>
        <w:spacing w:after="0"/>
        <w:ind w:left="-284"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If a staff member believes that their concerns have not been </w:t>
      </w:r>
      <w:r w:rsidR="00475123" w:rsidRPr="000B2551">
        <w:rPr>
          <w:rFonts w:asciiTheme="majorHAnsi" w:hAnsiTheme="majorHAnsi" w:cstheme="majorHAnsi"/>
          <w:color w:val="000000" w:themeColor="text1"/>
          <w:sz w:val="22"/>
          <w:szCs w:val="22"/>
        </w:rPr>
        <w:t xml:space="preserve">dealt with effectively </w:t>
      </w:r>
      <w:r w:rsidRPr="000B2551">
        <w:rPr>
          <w:rFonts w:asciiTheme="majorHAnsi" w:hAnsiTheme="majorHAnsi" w:cstheme="majorHAnsi"/>
          <w:color w:val="000000" w:themeColor="text1"/>
          <w:sz w:val="22"/>
          <w:szCs w:val="22"/>
        </w:rPr>
        <w:t>or that the child remains at risk, they should initially ask the DSL to reconsider ensuring that the risks are understood. If this does not result in a satisfactory outcome, or the DSL rational</w:t>
      </w:r>
      <w:r w:rsidR="0084075F" w:rsidRPr="000B2551">
        <w:rPr>
          <w:rFonts w:asciiTheme="majorHAnsi" w:hAnsiTheme="majorHAnsi" w:cstheme="majorHAnsi"/>
          <w:color w:val="000000" w:themeColor="text1"/>
          <w:sz w:val="22"/>
          <w:szCs w:val="22"/>
        </w:rPr>
        <w:t>e</w:t>
      </w:r>
      <w:r w:rsidRPr="000B2551">
        <w:rPr>
          <w:rFonts w:asciiTheme="majorHAnsi" w:hAnsiTheme="majorHAnsi" w:cstheme="majorHAnsi"/>
          <w:color w:val="000000" w:themeColor="text1"/>
          <w:sz w:val="22"/>
          <w:szCs w:val="22"/>
        </w:rPr>
        <w:t xml:space="preserve"> appears to miss the risk to the child, then the Whistleblowing procedures of the school should be followed. If the DSL is unhappy with the response from Children Social Care, they should consider following the </w:t>
      </w:r>
      <w:r w:rsidR="00DB591B" w:rsidRPr="000B2551">
        <w:rPr>
          <w:rFonts w:asciiTheme="majorHAnsi" w:hAnsiTheme="majorHAnsi" w:cstheme="majorHAnsi"/>
          <w:color w:val="000000" w:themeColor="text1"/>
          <w:sz w:val="22"/>
          <w:szCs w:val="22"/>
        </w:rPr>
        <w:t>WS</w:t>
      </w:r>
      <w:r w:rsidRPr="000B2551">
        <w:rPr>
          <w:rFonts w:asciiTheme="majorHAnsi" w:hAnsiTheme="majorHAnsi" w:cstheme="majorHAnsi"/>
          <w:color w:val="000000" w:themeColor="text1"/>
          <w:sz w:val="22"/>
          <w:szCs w:val="22"/>
        </w:rPr>
        <w:t>SC</w:t>
      </w:r>
      <w:r w:rsidR="0053623E" w:rsidRPr="000B2551">
        <w:rPr>
          <w:rFonts w:asciiTheme="majorHAnsi" w:hAnsiTheme="majorHAnsi" w:cstheme="majorHAnsi"/>
          <w:color w:val="000000" w:themeColor="text1"/>
          <w:sz w:val="22"/>
          <w:szCs w:val="22"/>
        </w:rPr>
        <w:t>P</w:t>
      </w:r>
      <w:r w:rsidRPr="000B2551">
        <w:rPr>
          <w:rFonts w:asciiTheme="majorHAnsi" w:hAnsiTheme="majorHAnsi" w:cstheme="majorHAnsi"/>
          <w:color w:val="000000" w:themeColor="text1"/>
          <w:sz w:val="22"/>
          <w:szCs w:val="22"/>
        </w:rPr>
        <w:t xml:space="preserve"> escalation protocol</w:t>
      </w:r>
      <w:r w:rsidR="00041D4A" w:rsidRPr="000B2551">
        <w:rPr>
          <w:rFonts w:asciiTheme="majorHAnsi" w:hAnsiTheme="majorHAnsi" w:cstheme="majorHAnsi"/>
          <w:color w:val="000000" w:themeColor="text1"/>
          <w:sz w:val="22"/>
          <w:szCs w:val="22"/>
        </w:rPr>
        <w:t>, beginning with a manager to manager conversation.</w:t>
      </w:r>
    </w:p>
    <w:p w14:paraId="089FF21A" w14:textId="674B4844" w:rsidR="000A7FE8" w:rsidRPr="000B2551" w:rsidRDefault="000A7FE8" w:rsidP="008D60B8">
      <w:pPr>
        <w:pStyle w:val="NormalWeb"/>
        <w:shd w:val="clear" w:color="auto" w:fill="FFFFFF" w:themeFill="background1"/>
        <w:spacing w:after="0"/>
        <w:ind w:left="-284"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Receiving a disclosure can be upsetting for the member of staff and schools should have a procedure for supporting them after the disclosure. This might include reassurance that they have followed </w:t>
      </w:r>
      <w:r w:rsidR="0053445C" w:rsidRPr="000B2551">
        <w:rPr>
          <w:rFonts w:asciiTheme="majorHAnsi" w:hAnsiTheme="majorHAnsi" w:cstheme="majorHAnsi"/>
          <w:color w:val="000000" w:themeColor="text1"/>
          <w:sz w:val="22"/>
          <w:szCs w:val="22"/>
        </w:rPr>
        <w:t>the</w:t>
      </w:r>
      <w:r w:rsidRPr="000B2551">
        <w:rPr>
          <w:rFonts w:asciiTheme="majorHAnsi" w:hAnsiTheme="majorHAnsi" w:cstheme="majorHAnsi"/>
          <w:color w:val="000000" w:themeColor="text1"/>
          <w:sz w:val="22"/>
          <w:szCs w:val="22"/>
        </w:rPr>
        <w:t xml:space="preserve"> procedure correctly and that their swift actions will enable the allegations to be handled appropriately.</w:t>
      </w:r>
      <w:r w:rsidR="23ED1B67" w:rsidRPr="000B2551">
        <w:rPr>
          <w:rFonts w:asciiTheme="majorHAnsi" w:hAnsiTheme="majorHAnsi" w:cstheme="majorHAnsi"/>
          <w:color w:val="000000" w:themeColor="text1"/>
          <w:sz w:val="22"/>
          <w:szCs w:val="22"/>
        </w:rPr>
        <w:t xml:space="preserve"> For some staff, use of an employee</w:t>
      </w:r>
      <w:r w:rsidR="0084075F" w:rsidRPr="000B2551">
        <w:rPr>
          <w:rFonts w:asciiTheme="majorHAnsi" w:hAnsiTheme="majorHAnsi" w:cstheme="majorHAnsi"/>
          <w:color w:val="000000" w:themeColor="text1"/>
          <w:sz w:val="22"/>
          <w:szCs w:val="22"/>
        </w:rPr>
        <w:t>-</w:t>
      </w:r>
      <w:r w:rsidR="23ED1B67" w:rsidRPr="000B2551">
        <w:rPr>
          <w:rFonts w:asciiTheme="majorHAnsi" w:hAnsiTheme="majorHAnsi" w:cstheme="majorHAnsi"/>
          <w:color w:val="000000" w:themeColor="text1"/>
          <w:sz w:val="22"/>
          <w:szCs w:val="22"/>
        </w:rPr>
        <w:t xml:space="preserve">based counselling service may be appropriate. </w:t>
      </w:r>
    </w:p>
    <w:p w14:paraId="2E5F8C76" w14:textId="1B743C1B" w:rsidR="000A7FE8" w:rsidRPr="000B2551" w:rsidRDefault="000A7FE8" w:rsidP="008D60B8">
      <w:pPr>
        <w:pStyle w:val="Heading2"/>
        <w:spacing w:before="0" w:after="0"/>
        <w:ind w:left="-426" w:right="-284"/>
        <w:jc w:val="both"/>
        <w:rPr>
          <w:rFonts w:asciiTheme="majorHAnsi" w:hAnsiTheme="majorHAnsi" w:cstheme="majorHAnsi"/>
          <w:sz w:val="22"/>
          <w:szCs w:val="22"/>
        </w:rPr>
      </w:pPr>
      <w:r w:rsidRPr="000B2551">
        <w:rPr>
          <w:rFonts w:asciiTheme="majorHAnsi" w:hAnsiTheme="majorHAnsi" w:cstheme="majorHAnsi"/>
          <w:sz w:val="22"/>
          <w:szCs w:val="22"/>
        </w:rPr>
        <w:br w:type="page"/>
      </w:r>
      <w:bookmarkStart w:id="8" w:name="_Toc112149468"/>
      <w:r w:rsidR="00A71D11">
        <w:rPr>
          <w:rFonts w:asciiTheme="majorHAnsi" w:hAnsiTheme="majorHAnsi" w:cstheme="majorHAnsi"/>
          <w:sz w:val="22"/>
          <w:szCs w:val="22"/>
        </w:rPr>
        <w:lastRenderedPageBreak/>
        <w:t>Appendix</w:t>
      </w:r>
      <w:r w:rsidRPr="000B2551">
        <w:rPr>
          <w:rFonts w:asciiTheme="majorHAnsi" w:hAnsiTheme="majorHAnsi" w:cstheme="majorHAnsi"/>
          <w:sz w:val="22"/>
          <w:szCs w:val="22"/>
        </w:rPr>
        <w:t xml:space="preserve"> </w:t>
      </w:r>
      <w:r w:rsidR="00A71D11">
        <w:rPr>
          <w:rFonts w:asciiTheme="majorHAnsi" w:hAnsiTheme="majorHAnsi" w:cstheme="majorHAnsi"/>
          <w:sz w:val="22"/>
          <w:szCs w:val="22"/>
        </w:rPr>
        <w:t>3</w:t>
      </w:r>
      <w:r w:rsidR="009C6325" w:rsidRPr="000B2551">
        <w:rPr>
          <w:rFonts w:asciiTheme="majorHAnsi" w:hAnsiTheme="majorHAnsi" w:cstheme="majorHAnsi"/>
          <w:sz w:val="22"/>
          <w:szCs w:val="22"/>
        </w:rPr>
        <w:t xml:space="preserve"> - </w:t>
      </w:r>
      <w:r w:rsidRPr="000B2551">
        <w:rPr>
          <w:rFonts w:asciiTheme="majorHAnsi" w:hAnsiTheme="majorHAnsi" w:cstheme="majorHAnsi"/>
          <w:sz w:val="22"/>
          <w:szCs w:val="22"/>
        </w:rPr>
        <w:t>Allegations against adults who work with children</w:t>
      </w:r>
      <w:bookmarkEnd w:id="8"/>
      <w:r w:rsidRPr="000B2551">
        <w:rPr>
          <w:rFonts w:asciiTheme="majorHAnsi" w:hAnsiTheme="majorHAnsi" w:cstheme="majorHAnsi"/>
          <w:sz w:val="22"/>
          <w:szCs w:val="22"/>
        </w:rPr>
        <w:t xml:space="preserve"> </w:t>
      </w:r>
    </w:p>
    <w:p w14:paraId="424546A9" w14:textId="77777777" w:rsidR="007E3292" w:rsidRPr="000B2551" w:rsidRDefault="007E3292" w:rsidP="00FC10A1">
      <w:pPr>
        <w:ind w:left="-426"/>
        <w:rPr>
          <w:rFonts w:asciiTheme="majorHAnsi" w:hAnsiTheme="majorHAnsi" w:cstheme="majorHAnsi"/>
          <w:sz w:val="22"/>
          <w:szCs w:val="22"/>
          <w:highlight w:val="yellow"/>
        </w:rPr>
      </w:pPr>
    </w:p>
    <w:p w14:paraId="229C453D" w14:textId="28154BE3" w:rsidR="000A7FE8" w:rsidRPr="000B2551" w:rsidRDefault="00E748B1" w:rsidP="008D60B8">
      <w:pPr>
        <w:ind w:left="-426" w:right="-284"/>
        <w:jc w:val="both"/>
        <w:rPr>
          <w:rFonts w:asciiTheme="majorHAnsi" w:hAnsiTheme="majorHAnsi" w:cstheme="majorHAnsi"/>
          <w:sz w:val="22"/>
          <w:szCs w:val="22"/>
        </w:rPr>
      </w:pPr>
      <w:r w:rsidRPr="000B2551">
        <w:rPr>
          <w:rFonts w:asciiTheme="majorHAnsi" w:hAnsiTheme="majorHAnsi" w:cstheme="majorHAnsi"/>
          <w:sz w:val="22"/>
          <w:szCs w:val="22"/>
        </w:rPr>
        <w:t>There is now a requirement to produce a Lowe</w:t>
      </w:r>
      <w:r w:rsidR="00895A38" w:rsidRPr="000B2551">
        <w:rPr>
          <w:rFonts w:asciiTheme="majorHAnsi" w:hAnsiTheme="majorHAnsi" w:cstheme="majorHAnsi"/>
          <w:sz w:val="22"/>
          <w:szCs w:val="22"/>
        </w:rPr>
        <w:t>r Level Concern</w:t>
      </w:r>
      <w:r w:rsidR="00F30BAB" w:rsidRPr="000B2551">
        <w:rPr>
          <w:rFonts w:asciiTheme="majorHAnsi" w:hAnsiTheme="majorHAnsi" w:cstheme="majorHAnsi"/>
          <w:sz w:val="22"/>
          <w:szCs w:val="22"/>
        </w:rPr>
        <w:t xml:space="preserve"> (LLC)</w:t>
      </w:r>
      <w:r w:rsidR="00895A38" w:rsidRPr="000B2551">
        <w:rPr>
          <w:rFonts w:asciiTheme="majorHAnsi" w:hAnsiTheme="majorHAnsi" w:cstheme="majorHAnsi"/>
          <w:sz w:val="22"/>
          <w:szCs w:val="22"/>
        </w:rPr>
        <w:t xml:space="preserve"> </w:t>
      </w:r>
      <w:r w:rsidR="00F30BAB" w:rsidRPr="000B2551">
        <w:rPr>
          <w:rFonts w:asciiTheme="majorHAnsi" w:hAnsiTheme="majorHAnsi" w:cstheme="majorHAnsi"/>
          <w:sz w:val="22"/>
          <w:szCs w:val="22"/>
        </w:rPr>
        <w:t>p</w:t>
      </w:r>
      <w:r w:rsidR="00895A38" w:rsidRPr="000B2551">
        <w:rPr>
          <w:rFonts w:asciiTheme="majorHAnsi" w:hAnsiTheme="majorHAnsi" w:cstheme="majorHAnsi"/>
          <w:sz w:val="22"/>
          <w:szCs w:val="22"/>
        </w:rPr>
        <w:t>olicy</w:t>
      </w:r>
      <w:r w:rsidR="004300EC" w:rsidRPr="000B2551">
        <w:rPr>
          <w:rFonts w:asciiTheme="majorHAnsi" w:hAnsiTheme="majorHAnsi" w:cstheme="majorHAnsi"/>
          <w:sz w:val="22"/>
          <w:szCs w:val="22"/>
        </w:rPr>
        <w:t xml:space="preserve"> and process</w:t>
      </w:r>
      <w:r w:rsidR="00895A38" w:rsidRPr="000B2551">
        <w:rPr>
          <w:rFonts w:asciiTheme="majorHAnsi" w:hAnsiTheme="majorHAnsi" w:cstheme="majorHAnsi"/>
          <w:sz w:val="22"/>
          <w:szCs w:val="22"/>
        </w:rPr>
        <w:t xml:space="preserve"> to be </w:t>
      </w:r>
      <w:r w:rsidR="00076CCC" w:rsidRPr="000B2551">
        <w:rPr>
          <w:rFonts w:asciiTheme="majorHAnsi" w:hAnsiTheme="majorHAnsi" w:cstheme="majorHAnsi"/>
          <w:sz w:val="22"/>
          <w:szCs w:val="22"/>
        </w:rPr>
        <w:t>set out</w:t>
      </w:r>
      <w:r w:rsidR="00895A38" w:rsidRPr="000B2551">
        <w:rPr>
          <w:rFonts w:asciiTheme="majorHAnsi" w:hAnsiTheme="majorHAnsi" w:cstheme="majorHAnsi"/>
          <w:sz w:val="22"/>
          <w:szCs w:val="22"/>
        </w:rPr>
        <w:t xml:space="preserve"> in your existing Codes of Conduct</w:t>
      </w:r>
      <w:r w:rsidR="00032CC7" w:rsidRPr="000B2551">
        <w:rPr>
          <w:rFonts w:asciiTheme="majorHAnsi" w:hAnsiTheme="majorHAnsi" w:cstheme="majorHAnsi"/>
          <w:sz w:val="22"/>
          <w:szCs w:val="22"/>
        </w:rPr>
        <w:t>/</w:t>
      </w:r>
      <w:r w:rsidR="00895A38" w:rsidRPr="000B2551">
        <w:rPr>
          <w:rFonts w:asciiTheme="majorHAnsi" w:hAnsiTheme="majorHAnsi" w:cstheme="majorHAnsi"/>
          <w:sz w:val="22"/>
          <w:szCs w:val="22"/>
        </w:rPr>
        <w:t>Safeguarding Policy.</w:t>
      </w:r>
    </w:p>
    <w:p w14:paraId="6018FBBE" w14:textId="3E7F53AF" w:rsidR="00D26289" w:rsidRPr="000B2551" w:rsidRDefault="6DF349EF" w:rsidP="008D60B8">
      <w:pPr>
        <w:ind w:left="-426"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Working Together to Safeguard Children (20</w:t>
      </w:r>
      <w:r w:rsidR="003A71A2" w:rsidRPr="000B2551">
        <w:rPr>
          <w:rFonts w:asciiTheme="majorHAnsi" w:hAnsiTheme="majorHAnsi" w:cstheme="majorHAnsi"/>
          <w:color w:val="000000" w:themeColor="text1"/>
          <w:sz w:val="22"/>
          <w:szCs w:val="22"/>
        </w:rPr>
        <w:t>23</w:t>
      </w:r>
      <w:r w:rsidRPr="000B2551">
        <w:rPr>
          <w:rFonts w:asciiTheme="majorHAnsi" w:hAnsiTheme="majorHAnsi" w:cstheme="majorHAnsi"/>
          <w:color w:val="000000" w:themeColor="text1"/>
          <w:sz w:val="22"/>
          <w:szCs w:val="22"/>
        </w:rPr>
        <w:t xml:space="preserve">) states that organisations should have clear policies for dealing with allegations against people who work with children. Those policies should make a clear distinction between an allegation, a complaint or a concern about the quality of care or practice. </w:t>
      </w:r>
    </w:p>
    <w:p w14:paraId="01328921" w14:textId="24BF6259" w:rsidR="6DF349EF" w:rsidRPr="000B2551" w:rsidRDefault="6DF349EF" w:rsidP="008D60B8">
      <w:pPr>
        <w:ind w:left="-426" w:right="-284"/>
        <w:jc w:val="both"/>
        <w:rPr>
          <w:rFonts w:asciiTheme="majorHAnsi" w:hAnsiTheme="majorHAnsi" w:cstheme="majorHAnsi"/>
          <w:color w:val="000000" w:themeColor="text1"/>
          <w:sz w:val="22"/>
          <w:szCs w:val="22"/>
        </w:rPr>
      </w:pPr>
    </w:p>
    <w:p w14:paraId="0BB782BD" w14:textId="18C0A376" w:rsidR="6DF349EF" w:rsidRPr="000B2551" w:rsidRDefault="6DF349EF" w:rsidP="008D60B8">
      <w:pPr>
        <w:ind w:left="-426" w:right="-284"/>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Allegations as defined by </w:t>
      </w:r>
      <w:proofErr w:type="spellStart"/>
      <w:r w:rsidRPr="000B2551">
        <w:rPr>
          <w:rFonts w:asciiTheme="majorHAnsi" w:hAnsiTheme="majorHAnsi" w:cstheme="majorHAnsi"/>
          <w:color w:val="000000" w:themeColor="text1"/>
          <w:sz w:val="22"/>
          <w:szCs w:val="22"/>
        </w:rPr>
        <w:t>KCSiE</w:t>
      </w:r>
      <w:proofErr w:type="spellEnd"/>
      <w:r w:rsidRPr="000B2551">
        <w:rPr>
          <w:rFonts w:asciiTheme="majorHAnsi" w:hAnsiTheme="majorHAnsi" w:cstheme="majorHAnsi"/>
          <w:color w:val="000000" w:themeColor="text1"/>
          <w:sz w:val="22"/>
          <w:szCs w:val="22"/>
        </w:rPr>
        <w:t xml:space="preserve"> should be reported to the L</w:t>
      </w:r>
      <w:r w:rsidR="0084075F" w:rsidRPr="000B2551">
        <w:rPr>
          <w:rFonts w:asciiTheme="majorHAnsi" w:hAnsiTheme="majorHAnsi" w:cstheme="majorHAnsi"/>
          <w:color w:val="000000" w:themeColor="text1"/>
          <w:sz w:val="22"/>
          <w:szCs w:val="22"/>
        </w:rPr>
        <w:t>ADO.</w:t>
      </w:r>
      <w:r w:rsidRPr="000B2551">
        <w:rPr>
          <w:rFonts w:asciiTheme="majorHAnsi" w:hAnsiTheme="majorHAnsi" w:cstheme="majorHAnsi"/>
          <w:color w:val="000000" w:themeColor="text1"/>
          <w:sz w:val="22"/>
          <w:szCs w:val="22"/>
        </w:rPr>
        <w:t xml:space="preserve"> Complaints or concerns can be managed independently by the school or college under internal procedures. </w:t>
      </w:r>
    </w:p>
    <w:p w14:paraId="112EF1F0" w14:textId="23BAA81D" w:rsidR="6DF349EF" w:rsidRPr="000B2551" w:rsidRDefault="0085218E" w:rsidP="00FC10A1">
      <w:pPr>
        <w:tabs>
          <w:tab w:val="left" w:pos="2445"/>
        </w:tabs>
        <w:ind w:left="-426"/>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ab/>
      </w:r>
    </w:p>
    <w:p w14:paraId="3CC154A5" w14:textId="77777777" w:rsidR="0070621D" w:rsidRPr="000B2551" w:rsidRDefault="6DF349EF" w:rsidP="00FC10A1">
      <w:pPr>
        <w:ind w:left="-426"/>
        <w:jc w:val="both"/>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Complaints could </w:t>
      </w:r>
      <w:r w:rsidR="0084075F" w:rsidRPr="000B2551">
        <w:rPr>
          <w:rFonts w:asciiTheme="majorHAnsi" w:hAnsiTheme="majorHAnsi" w:cstheme="majorHAnsi"/>
          <w:color w:val="000000" w:themeColor="text1"/>
          <w:sz w:val="22"/>
          <w:szCs w:val="22"/>
        </w:rPr>
        <w:t>include: -</w:t>
      </w:r>
      <w:r w:rsidRPr="000B2551">
        <w:rPr>
          <w:rFonts w:asciiTheme="majorHAnsi" w:hAnsiTheme="majorHAnsi" w:cstheme="majorHAnsi"/>
          <w:color w:val="000000" w:themeColor="text1"/>
          <w:sz w:val="22"/>
          <w:szCs w:val="22"/>
        </w:rPr>
        <w:t xml:space="preserve"> </w:t>
      </w:r>
    </w:p>
    <w:p w14:paraId="4DC33618" w14:textId="77777777" w:rsidR="0070621D" w:rsidRPr="000B2551" w:rsidRDefault="6DF349EF" w:rsidP="00D674A8">
      <w:pPr>
        <w:pStyle w:val="ListParagraph"/>
        <w:numPr>
          <w:ilvl w:val="0"/>
          <w:numId w:val="26"/>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Breaches of the code of Conduct</w:t>
      </w:r>
    </w:p>
    <w:p w14:paraId="679ACA95" w14:textId="77777777" w:rsidR="0070621D" w:rsidRPr="000B2551" w:rsidRDefault="00561ECB" w:rsidP="00D674A8">
      <w:pPr>
        <w:pStyle w:val="ListParagraph"/>
        <w:numPr>
          <w:ilvl w:val="0"/>
          <w:numId w:val="26"/>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A</w:t>
      </w:r>
      <w:r w:rsidR="6DF349EF" w:rsidRPr="000B2551">
        <w:rPr>
          <w:rFonts w:asciiTheme="majorHAnsi" w:hAnsiTheme="majorHAnsi" w:cstheme="majorHAnsi"/>
          <w:color w:val="000000" w:themeColor="text1"/>
        </w:rPr>
        <w:t>ny breach of data protection or confidentiality</w:t>
      </w:r>
    </w:p>
    <w:p w14:paraId="35F06A6D" w14:textId="77777777" w:rsidR="0070621D" w:rsidRPr="000B2551" w:rsidRDefault="6DF349EF" w:rsidP="00D674A8">
      <w:pPr>
        <w:pStyle w:val="ListParagraph"/>
        <w:numPr>
          <w:ilvl w:val="0"/>
          <w:numId w:val="26"/>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Poor behaviour management</w:t>
      </w:r>
    </w:p>
    <w:p w14:paraId="5F31A92B" w14:textId="77777777" w:rsidR="0070621D" w:rsidRPr="000B2551" w:rsidRDefault="6DF349EF" w:rsidP="00D674A8">
      <w:pPr>
        <w:pStyle w:val="ListParagraph"/>
        <w:numPr>
          <w:ilvl w:val="0"/>
          <w:numId w:val="26"/>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Inappropriate use of social media</w:t>
      </w:r>
    </w:p>
    <w:p w14:paraId="4D5C3EA1" w14:textId="2F0EA08A" w:rsidR="6DF349EF" w:rsidRPr="000B2551" w:rsidRDefault="6DF349EF" w:rsidP="00D674A8">
      <w:pPr>
        <w:pStyle w:val="ListParagraph"/>
        <w:numPr>
          <w:ilvl w:val="0"/>
          <w:numId w:val="26"/>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 xml:space="preserve">Misadministration of medication   </w:t>
      </w:r>
    </w:p>
    <w:p w14:paraId="1E1D14DC" w14:textId="77777777" w:rsidR="0070621D" w:rsidRPr="000B2551" w:rsidRDefault="6DF349EF" w:rsidP="00FC10A1">
      <w:pPr>
        <w:ind w:left="-426"/>
        <w:rPr>
          <w:rFonts w:asciiTheme="majorHAnsi" w:hAnsiTheme="majorHAnsi" w:cstheme="majorHAnsi"/>
          <w:color w:val="000000" w:themeColor="text1"/>
          <w:sz w:val="22"/>
          <w:szCs w:val="22"/>
        </w:rPr>
      </w:pPr>
      <w:r w:rsidRPr="000B2551">
        <w:rPr>
          <w:rFonts w:asciiTheme="majorHAnsi" w:hAnsiTheme="majorHAnsi" w:cstheme="majorHAnsi"/>
          <w:color w:val="000000" w:themeColor="text1"/>
          <w:sz w:val="22"/>
          <w:szCs w:val="22"/>
        </w:rPr>
        <w:t xml:space="preserve">Concerns could </w:t>
      </w:r>
      <w:r w:rsidR="0084075F" w:rsidRPr="000B2551">
        <w:rPr>
          <w:rFonts w:asciiTheme="majorHAnsi" w:hAnsiTheme="majorHAnsi" w:cstheme="majorHAnsi"/>
          <w:color w:val="000000" w:themeColor="text1"/>
          <w:sz w:val="22"/>
          <w:szCs w:val="22"/>
        </w:rPr>
        <w:t>include: -</w:t>
      </w:r>
    </w:p>
    <w:p w14:paraId="3039A5AF" w14:textId="77777777" w:rsidR="0070621D" w:rsidRPr="000B2551" w:rsidRDefault="6DF349EF" w:rsidP="00D674A8">
      <w:pPr>
        <w:pStyle w:val="ListParagraph"/>
        <w:numPr>
          <w:ilvl w:val="0"/>
          <w:numId w:val="27"/>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Inappropriate use of language, shouting or swearing</w:t>
      </w:r>
    </w:p>
    <w:p w14:paraId="545AD4E7" w14:textId="77777777" w:rsidR="0070621D" w:rsidRPr="000B2551" w:rsidRDefault="6DF349EF" w:rsidP="00D674A8">
      <w:pPr>
        <w:pStyle w:val="ListParagraph"/>
        <w:numPr>
          <w:ilvl w:val="0"/>
          <w:numId w:val="27"/>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Discussing personal or sexual relationships with, or in the presence, of pupils</w:t>
      </w:r>
    </w:p>
    <w:p w14:paraId="46B2F79C" w14:textId="1B48D688" w:rsidR="007A57FE" w:rsidRPr="000B2551" w:rsidRDefault="6DF349EF" w:rsidP="00D674A8">
      <w:pPr>
        <w:pStyle w:val="ListParagraph"/>
        <w:numPr>
          <w:ilvl w:val="0"/>
          <w:numId w:val="27"/>
        </w:numPr>
        <w:spacing w:after="0" w:line="240" w:lineRule="auto"/>
        <w:jc w:val="both"/>
        <w:rPr>
          <w:rFonts w:asciiTheme="majorHAnsi" w:hAnsiTheme="majorHAnsi" w:cstheme="majorHAnsi"/>
          <w:color w:val="000000" w:themeColor="text1"/>
        </w:rPr>
      </w:pPr>
      <w:r w:rsidRPr="000B2551">
        <w:rPr>
          <w:rFonts w:asciiTheme="majorHAnsi" w:hAnsiTheme="majorHAnsi" w:cstheme="majorHAnsi"/>
          <w:color w:val="000000" w:themeColor="text1"/>
        </w:rPr>
        <w:t xml:space="preserve">Making (or encouraging others to make) unprofessional comments which scapegoat, demean or humiliate children, or might be interpreted as such.  </w:t>
      </w:r>
    </w:p>
    <w:p w14:paraId="292D7FAC" w14:textId="757AE0D9" w:rsidR="6DF349EF" w:rsidRPr="000B2551" w:rsidRDefault="007A57FE" w:rsidP="00FC10A1">
      <w:pPr>
        <w:ind w:left="-426"/>
        <w:jc w:val="both"/>
        <w:rPr>
          <w:rFonts w:asciiTheme="majorHAnsi" w:hAnsiTheme="majorHAnsi" w:cstheme="majorHAnsi"/>
          <w:b/>
          <w:color w:val="000000" w:themeColor="text1"/>
          <w:sz w:val="22"/>
          <w:szCs w:val="22"/>
        </w:rPr>
      </w:pPr>
      <w:r w:rsidRPr="000B2551">
        <w:rPr>
          <w:rFonts w:asciiTheme="majorHAnsi" w:hAnsiTheme="majorHAnsi" w:cstheme="majorHAnsi"/>
          <w:color w:val="000000" w:themeColor="text1"/>
          <w:sz w:val="22"/>
          <w:szCs w:val="22"/>
        </w:rPr>
        <w:t>Lower Lev</w:t>
      </w:r>
      <w:r w:rsidR="00E15685" w:rsidRPr="000B2551">
        <w:rPr>
          <w:rFonts w:asciiTheme="majorHAnsi" w:hAnsiTheme="majorHAnsi" w:cstheme="majorHAnsi"/>
          <w:color w:val="000000" w:themeColor="text1"/>
          <w:sz w:val="22"/>
          <w:szCs w:val="22"/>
        </w:rPr>
        <w:t>e</w:t>
      </w:r>
      <w:r w:rsidRPr="000B2551">
        <w:rPr>
          <w:rFonts w:asciiTheme="majorHAnsi" w:hAnsiTheme="majorHAnsi" w:cstheme="majorHAnsi"/>
          <w:color w:val="000000" w:themeColor="text1"/>
          <w:sz w:val="22"/>
          <w:szCs w:val="22"/>
        </w:rPr>
        <w:t>l Concerns</w:t>
      </w:r>
      <w:r w:rsidR="009B37D3" w:rsidRPr="000B2551">
        <w:rPr>
          <w:rFonts w:asciiTheme="majorHAnsi" w:hAnsiTheme="majorHAnsi" w:cstheme="majorHAnsi"/>
          <w:color w:val="000000" w:themeColor="text1"/>
          <w:sz w:val="22"/>
          <w:szCs w:val="22"/>
        </w:rPr>
        <w:t xml:space="preserve"> </w:t>
      </w:r>
      <w:proofErr w:type="gramStart"/>
      <w:r w:rsidR="009B37D3" w:rsidRPr="000B2551">
        <w:rPr>
          <w:rFonts w:asciiTheme="majorHAnsi" w:hAnsiTheme="majorHAnsi" w:cstheme="majorHAnsi"/>
          <w:color w:val="000000" w:themeColor="text1"/>
          <w:sz w:val="22"/>
          <w:szCs w:val="22"/>
        </w:rPr>
        <w:t xml:space="preserve">LLC’s </w:t>
      </w:r>
      <w:r w:rsidR="002648F6" w:rsidRPr="000B2551">
        <w:rPr>
          <w:rFonts w:asciiTheme="majorHAnsi" w:hAnsiTheme="majorHAnsi" w:cstheme="majorHAnsi"/>
          <w:color w:val="000000" w:themeColor="text1"/>
          <w:sz w:val="22"/>
          <w:szCs w:val="22"/>
        </w:rPr>
        <w:t>,</w:t>
      </w:r>
      <w:proofErr w:type="gramEnd"/>
      <w:r w:rsidR="002648F6" w:rsidRPr="000B2551">
        <w:rPr>
          <w:rFonts w:asciiTheme="majorHAnsi" w:hAnsiTheme="majorHAnsi" w:cstheme="majorHAnsi"/>
          <w:color w:val="000000" w:themeColor="text1"/>
          <w:sz w:val="22"/>
          <w:szCs w:val="22"/>
        </w:rPr>
        <w:t xml:space="preserve"> which do not reach the allegations</w:t>
      </w:r>
      <w:r w:rsidR="008036F6" w:rsidRPr="000B2551">
        <w:rPr>
          <w:rFonts w:asciiTheme="majorHAnsi" w:hAnsiTheme="majorHAnsi" w:cstheme="majorHAnsi"/>
          <w:color w:val="000000" w:themeColor="text1"/>
          <w:sz w:val="22"/>
          <w:szCs w:val="22"/>
        </w:rPr>
        <w:t xml:space="preserve"> harm threshold </w:t>
      </w:r>
      <w:r w:rsidR="002648F6" w:rsidRPr="000B2551">
        <w:rPr>
          <w:rFonts w:asciiTheme="majorHAnsi" w:hAnsiTheme="majorHAnsi" w:cstheme="majorHAnsi"/>
          <w:color w:val="000000" w:themeColor="text1"/>
          <w:sz w:val="22"/>
          <w:szCs w:val="22"/>
        </w:rPr>
        <w:t xml:space="preserve"> (or complaints </w:t>
      </w:r>
      <w:r w:rsidR="007F3528" w:rsidRPr="000B2551">
        <w:rPr>
          <w:rFonts w:asciiTheme="majorHAnsi" w:hAnsiTheme="majorHAnsi" w:cstheme="majorHAnsi"/>
          <w:color w:val="000000" w:themeColor="text1"/>
          <w:sz w:val="22"/>
          <w:szCs w:val="22"/>
        </w:rPr>
        <w:t>criteria</w:t>
      </w:r>
      <w:r w:rsidR="002648F6" w:rsidRPr="000B2551">
        <w:rPr>
          <w:rFonts w:asciiTheme="majorHAnsi" w:hAnsiTheme="majorHAnsi" w:cstheme="majorHAnsi"/>
          <w:color w:val="000000" w:themeColor="text1"/>
          <w:sz w:val="22"/>
          <w:szCs w:val="22"/>
        </w:rPr>
        <w:t xml:space="preserve">) should be dealt with under a </w:t>
      </w:r>
      <w:r w:rsidR="00725B72" w:rsidRPr="000B2551">
        <w:rPr>
          <w:rFonts w:asciiTheme="majorHAnsi" w:hAnsiTheme="majorHAnsi" w:cstheme="majorHAnsi"/>
          <w:color w:val="000000" w:themeColor="text1"/>
          <w:sz w:val="22"/>
          <w:szCs w:val="22"/>
        </w:rPr>
        <w:t xml:space="preserve">school LLC procedure. </w:t>
      </w:r>
      <w:r w:rsidR="002648F6" w:rsidRPr="000B2551">
        <w:rPr>
          <w:rFonts w:asciiTheme="majorHAnsi" w:hAnsiTheme="majorHAnsi" w:cstheme="majorHAnsi"/>
          <w:color w:val="000000" w:themeColor="text1"/>
          <w:sz w:val="22"/>
          <w:szCs w:val="22"/>
        </w:rPr>
        <w:t xml:space="preserve"> </w:t>
      </w:r>
      <w:r w:rsidRPr="000B2551">
        <w:rPr>
          <w:rFonts w:asciiTheme="majorHAnsi" w:hAnsiTheme="majorHAnsi" w:cstheme="majorHAnsi"/>
          <w:color w:val="000000" w:themeColor="text1"/>
          <w:sz w:val="22"/>
          <w:szCs w:val="22"/>
        </w:rPr>
        <w:t xml:space="preserve"> </w:t>
      </w:r>
      <w:r w:rsidR="6DF349EF" w:rsidRPr="000B2551">
        <w:rPr>
          <w:rFonts w:asciiTheme="majorHAnsi" w:hAnsiTheme="majorHAnsi" w:cstheme="majorHAnsi"/>
          <w:color w:val="000000" w:themeColor="text1"/>
          <w:sz w:val="22"/>
          <w:szCs w:val="22"/>
        </w:rPr>
        <w:t xml:space="preserve">  </w:t>
      </w:r>
    </w:p>
    <w:p w14:paraId="397E85E9" w14:textId="62F87A06" w:rsidR="00D26289" w:rsidRPr="000B2551" w:rsidRDefault="6DF349EF" w:rsidP="00FC10A1">
      <w:pPr>
        <w:ind w:left="-426"/>
        <w:jc w:val="both"/>
        <w:rPr>
          <w:rFonts w:asciiTheme="majorHAnsi" w:hAnsiTheme="majorHAnsi" w:cstheme="majorHAnsi"/>
          <w:b/>
          <w:bCs/>
          <w:color w:val="000000" w:themeColor="text1"/>
          <w:sz w:val="22"/>
          <w:szCs w:val="22"/>
        </w:rPr>
      </w:pPr>
      <w:r w:rsidRPr="000B2551">
        <w:rPr>
          <w:rFonts w:asciiTheme="majorHAnsi" w:hAnsiTheme="majorHAnsi" w:cstheme="majorHAnsi"/>
          <w:b/>
          <w:bCs/>
          <w:color w:val="000000" w:themeColor="text1"/>
          <w:sz w:val="22"/>
          <w:szCs w:val="22"/>
        </w:rPr>
        <w:t xml:space="preserve"> </w:t>
      </w:r>
    </w:p>
    <w:p w14:paraId="45E405F9" w14:textId="361696A8" w:rsidR="000A7FE8" w:rsidRPr="000B2551" w:rsidRDefault="0089773D" w:rsidP="00FC10A1">
      <w:pPr>
        <w:autoSpaceDE w:val="0"/>
        <w:autoSpaceDN w:val="0"/>
        <w:adjustRightInd w:val="0"/>
        <w:ind w:left="-426"/>
        <w:jc w:val="both"/>
        <w:rPr>
          <w:rFonts w:asciiTheme="majorHAnsi" w:eastAsia="MS Mincho" w:hAnsiTheme="majorHAnsi" w:cstheme="majorHAnsi"/>
          <w:b/>
          <w:bCs/>
          <w:color w:val="000000" w:themeColor="text1"/>
          <w:sz w:val="22"/>
          <w:szCs w:val="22"/>
          <w:lang w:eastAsia="ja-JP"/>
        </w:rPr>
      </w:pPr>
      <w:r w:rsidRPr="000B2551">
        <w:rPr>
          <w:rFonts w:asciiTheme="majorHAnsi" w:eastAsia="MS Mincho" w:hAnsiTheme="majorHAnsi" w:cstheme="majorHAnsi"/>
          <w:b/>
          <w:bCs/>
          <w:color w:val="000000" w:themeColor="text1"/>
          <w:sz w:val="22"/>
          <w:szCs w:val="22"/>
          <w:lang w:eastAsia="ja-JP"/>
        </w:rPr>
        <w:t xml:space="preserve">Procedure for </w:t>
      </w:r>
      <w:r w:rsidR="6DF349EF" w:rsidRPr="000B2551">
        <w:rPr>
          <w:rFonts w:asciiTheme="majorHAnsi" w:eastAsia="MS Mincho" w:hAnsiTheme="majorHAnsi" w:cstheme="majorHAnsi"/>
          <w:b/>
          <w:bCs/>
          <w:color w:val="000000" w:themeColor="text1"/>
          <w:sz w:val="22"/>
          <w:szCs w:val="22"/>
          <w:lang w:eastAsia="ja-JP"/>
        </w:rPr>
        <w:t xml:space="preserve">Allegations </w:t>
      </w:r>
      <w:r w:rsidR="003A6B43" w:rsidRPr="000B2551">
        <w:rPr>
          <w:rFonts w:asciiTheme="majorHAnsi" w:eastAsia="MS Mincho" w:hAnsiTheme="majorHAnsi" w:cstheme="majorHAnsi"/>
          <w:b/>
          <w:bCs/>
          <w:color w:val="000000" w:themeColor="text1"/>
          <w:sz w:val="22"/>
          <w:szCs w:val="22"/>
          <w:lang w:eastAsia="ja-JP"/>
        </w:rPr>
        <w:t xml:space="preserve">that meet the harm threshold. </w:t>
      </w:r>
    </w:p>
    <w:p w14:paraId="57C6027D" w14:textId="77777777" w:rsidR="000A7FE8" w:rsidRPr="000B2551" w:rsidRDefault="000A7FE8" w:rsidP="00FC10A1">
      <w:pPr>
        <w:autoSpaceDE w:val="0"/>
        <w:autoSpaceDN w:val="0"/>
        <w:adjustRightInd w:val="0"/>
        <w:ind w:left="-426"/>
        <w:jc w:val="both"/>
        <w:rPr>
          <w:rFonts w:asciiTheme="majorHAnsi" w:eastAsia="MS Mincho" w:hAnsiTheme="majorHAnsi" w:cstheme="majorHAnsi"/>
          <w:b/>
          <w:color w:val="000000"/>
          <w:sz w:val="22"/>
          <w:szCs w:val="22"/>
          <w:lang w:eastAsia="ja-JP"/>
        </w:rPr>
      </w:pPr>
    </w:p>
    <w:p w14:paraId="625A57DD" w14:textId="6BAEBECD" w:rsidR="000A7FE8" w:rsidRPr="000B2551" w:rsidRDefault="000A7FE8" w:rsidP="00FC10A1">
      <w:pPr>
        <w:autoSpaceDE w:val="0"/>
        <w:autoSpaceDN w:val="0"/>
        <w:adjustRightInd w:val="0"/>
        <w:ind w:left="-426"/>
        <w:jc w:val="both"/>
        <w:rPr>
          <w:rFonts w:asciiTheme="majorHAnsi" w:eastAsia="MS Mincho" w:hAnsiTheme="majorHAnsi" w:cstheme="majorHAnsi"/>
          <w:color w:val="000000"/>
          <w:sz w:val="22"/>
          <w:szCs w:val="22"/>
          <w:lang w:eastAsia="ja-JP"/>
        </w:rPr>
      </w:pPr>
      <w:r w:rsidRPr="000B2551">
        <w:rPr>
          <w:rFonts w:asciiTheme="majorHAnsi" w:eastAsia="MS Mincho" w:hAnsiTheme="majorHAnsi" w:cstheme="majorHAnsi"/>
          <w:color w:val="000000"/>
          <w:sz w:val="22"/>
          <w:szCs w:val="22"/>
          <w:lang w:eastAsia="ja-JP"/>
        </w:rPr>
        <w:t xml:space="preserve">This procedure should be used in all cases </w:t>
      </w:r>
      <w:r w:rsidR="0084075F" w:rsidRPr="000B2551">
        <w:rPr>
          <w:rFonts w:asciiTheme="majorHAnsi" w:eastAsia="MS Mincho" w:hAnsiTheme="majorHAnsi" w:cstheme="majorHAnsi"/>
          <w:color w:val="000000"/>
          <w:sz w:val="22"/>
          <w:szCs w:val="22"/>
          <w:lang w:eastAsia="ja-JP"/>
        </w:rPr>
        <w:t>when</w:t>
      </w:r>
      <w:r w:rsidRPr="000B2551">
        <w:rPr>
          <w:rFonts w:asciiTheme="majorHAnsi" w:eastAsia="MS Mincho" w:hAnsiTheme="majorHAnsi" w:cstheme="majorHAnsi"/>
          <w:color w:val="000000"/>
          <w:sz w:val="22"/>
          <w:szCs w:val="22"/>
          <w:lang w:eastAsia="ja-JP"/>
        </w:rPr>
        <w:t xml:space="preserve"> it is alleged a member of staff</w:t>
      </w:r>
      <w:r w:rsidR="00B342C6" w:rsidRPr="000B2551">
        <w:rPr>
          <w:rFonts w:asciiTheme="majorHAnsi" w:eastAsia="MS Mincho" w:hAnsiTheme="majorHAnsi" w:cstheme="majorHAnsi"/>
          <w:color w:val="000000"/>
          <w:sz w:val="22"/>
          <w:szCs w:val="22"/>
          <w:lang w:eastAsia="ja-JP"/>
        </w:rPr>
        <w:t>, supply staff</w:t>
      </w:r>
      <w:r w:rsidR="00285411" w:rsidRPr="000B2551">
        <w:rPr>
          <w:rFonts w:asciiTheme="majorHAnsi" w:eastAsia="MS Mincho" w:hAnsiTheme="majorHAnsi" w:cstheme="majorHAnsi"/>
          <w:color w:val="000000"/>
          <w:sz w:val="22"/>
          <w:szCs w:val="22"/>
          <w:lang w:eastAsia="ja-JP"/>
        </w:rPr>
        <w:t>,</w:t>
      </w:r>
      <w:r w:rsidRPr="000B2551">
        <w:rPr>
          <w:rFonts w:asciiTheme="majorHAnsi" w:eastAsia="MS Mincho" w:hAnsiTheme="majorHAnsi" w:cstheme="majorHAnsi"/>
          <w:color w:val="000000"/>
          <w:sz w:val="22"/>
          <w:szCs w:val="22"/>
          <w:lang w:eastAsia="ja-JP"/>
        </w:rPr>
        <w:t xml:space="preserve"> volunteer</w:t>
      </w:r>
      <w:r w:rsidR="00F608AD" w:rsidRPr="000B2551">
        <w:rPr>
          <w:rFonts w:asciiTheme="majorHAnsi" w:eastAsia="MS Mincho" w:hAnsiTheme="majorHAnsi" w:cstheme="majorHAnsi"/>
          <w:color w:val="000000"/>
          <w:sz w:val="22"/>
          <w:szCs w:val="22"/>
          <w:lang w:eastAsia="ja-JP"/>
        </w:rPr>
        <w:t>, Governor</w:t>
      </w:r>
      <w:r w:rsidRPr="000B2551">
        <w:rPr>
          <w:rFonts w:asciiTheme="majorHAnsi" w:eastAsia="MS Mincho" w:hAnsiTheme="majorHAnsi" w:cstheme="majorHAnsi"/>
          <w:color w:val="000000"/>
          <w:sz w:val="22"/>
          <w:szCs w:val="22"/>
          <w:lang w:eastAsia="ja-JP"/>
        </w:rPr>
        <w:t>, or another adult who works with children has</w:t>
      </w:r>
      <w:r w:rsidR="00F82632" w:rsidRPr="000B2551">
        <w:rPr>
          <w:rFonts w:asciiTheme="majorHAnsi" w:eastAsia="MS Mincho" w:hAnsiTheme="majorHAnsi" w:cstheme="majorHAnsi"/>
          <w:color w:val="000000"/>
          <w:sz w:val="22"/>
          <w:szCs w:val="22"/>
          <w:lang w:eastAsia="ja-JP"/>
        </w:rPr>
        <w:t xml:space="preserve"> either</w:t>
      </w:r>
      <w:r w:rsidRPr="000B2551">
        <w:rPr>
          <w:rFonts w:asciiTheme="majorHAnsi" w:eastAsia="MS Mincho" w:hAnsiTheme="majorHAnsi" w:cstheme="majorHAnsi"/>
          <w:color w:val="000000"/>
          <w:sz w:val="22"/>
          <w:szCs w:val="22"/>
          <w:lang w:eastAsia="ja-JP"/>
        </w:rPr>
        <w:t>:</w:t>
      </w:r>
    </w:p>
    <w:p w14:paraId="3EE9AD0D" w14:textId="108AF4D7" w:rsidR="000A7FE8" w:rsidRPr="000B2551" w:rsidRDefault="000A7FE8" w:rsidP="00D674A8">
      <w:pPr>
        <w:numPr>
          <w:ilvl w:val="0"/>
          <w:numId w:val="14"/>
        </w:numPr>
        <w:autoSpaceDE w:val="0"/>
        <w:autoSpaceDN w:val="0"/>
        <w:adjustRightInd w:val="0"/>
        <w:ind w:left="284" w:hanging="284"/>
        <w:jc w:val="both"/>
        <w:rPr>
          <w:rFonts w:asciiTheme="majorHAnsi" w:eastAsia="MS Mincho" w:hAnsiTheme="majorHAnsi" w:cstheme="majorHAnsi"/>
          <w:b/>
          <w:color w:val="000000"/>
          <w:sz w:val="22"/>
          <w:szCs w:val="22"/>
          <w:lang w:eastAsia="ja-JP"/>
        </w:rPr>
      </w:pPr>
      <w:r w:rsidRPr="000B2551">
        <w:rPr>
          <w:rFonts w:asciiTheme="majorHAnsi" w:eastAsia="MS Mincho" w:hAnsiTheme="majorHAnsi" w:cstheme="majorHAnsi"/>
          <w:b/>
          <w:color w:val="000000"/>
          <w:sz w:val="22"/>
          <w:szCs w:val="22"/>
          <w:lang w:eastAsia="ja-JP"/>
        </w:rPr>
        <w:t xml:space="preserve">behaved in a way that has harmed a child, or may have harmed a child; </w:t>
      </w:r>
      <w:r w:rsidR="0084075F" w:rsidRPr="000B2551">
        <w:rPr>
          <w:rFonts w:asciiTheme="majorHAnsi" w:eastAsia="MS Mincho" w:hAnsiTheme="majorHAnsi" w:cstheme="majorHAnsi"/>
          <w:b/>
          <w:color w:val="000000"/>
          <w:sz w:val="22"/>
          <w:szCs w:val="22"/>
          <w:lang w:eastAsia="ja-JP"/>
        </w:rPr>
        <w:t>or</w:t>
      </w:r>
    </w:p>
    <w:p w14:paraId="25A0978D" w14:textId="77777777" w:rsidR="000A7FE8" w:rsidRPr="000B2551" w:rsidRDefault="000A7FE8" w:rsidP="00D674A8">
      <w:pPr>
        <w:numPr>
          <w:ilvl w:val="0"/>
          <w:numId w:val="14"/>
        </w:numPr>
        <w:autoSpaceDE w:val="0"/>
        <w:autoSpaceDN w:val="0"/>
        <w:adjustRightInd w:val="0"/>
        <w:ind w:left="284" w:hanging="284"/>
        <w:jc w:val="both"/>
        <w:rPr>
          <w:rFonts w:asciiTheme="majorHAnsi" w:eastAsia="MS Mincho" w:hAnsiTheme="majorHAnsi" w:cstheme="majorHAnsi"/>
          <w:b/>
          <w:color w:val="000000"/>
          <w:sz w:val="22"/>
          <w:szCs w:val="22"/>
          <w:lang w:eastAsia="ja-JP"/>
        </w:rPr>
      </w:pPr>
      <w:r w:rsidRPr="000B2551">
        <w:rPr>
          <w:rFonts w:asciiTheme="majorHAnsi" w:eastAsia="MS Mincho" w:hAnsiTheme="majorHAnsi" w:cstheme="majorHAnsi"/>
          <w:b/>
          <w:color w:val="000000"/>
          <w:sz w:val="22"/>
          <w:szCs w:val="22"/>
          <w:lang w:eastAsia="ja-JP"/>
        </w:rPr>
        <w:t xml:space="preserve">possibly committed a criminal offence against or related to a child; or </w:t>
      </w:r>
    </w:p>
    <w:p w14:paraId="1CE2CF2C" w14:textId="510719C5" w:rsidR="000A7FE8" w:rsidRPr="000B2551" w:rsidRDefault="000A7FE8" w:rsidP="00D674A8">
      <w:pPr>
        <w:numPr>
          <w:ilvl w:val="0"/>
          <w:numId w:val="14"/>
        </w:numPr>
        <w:autoSpaceDE w:val="0"/>
        <w:autoSpaceDN w:val="0"/>
        <w:adjustRightInd w:val="0"/>
        <w:ind w:left="284" w:hanging="284"/>
        <w:jc w:val="both"/>
        <w:rPr>
          <w:rFonts w:asciiTheme="majorHAnsi" w:eastAsia="MS Mincho" w:hAnsiTheme="majorHAnsi" w:cstheme="majorHAnsi"/>
          <w:b/>
          <w:color w:val="000000"/>
          <w:sz w:val="22"/>
          <w:szCs w:val="22"/>
          <w:lang w:eastAsia="ja-JP"/>
        </w:rPr>
      </w:pPr>
      <w:r w:rsidRPr="000B2551">
        <w:rPr>
          <w:rFonts w:asciiTheme="majorHAnsi" w:eastAsia="MS Mincho" w:hAnsiTheme="majorHAnsi" w:cstheme="majorHAnsi"/>
          <w:b/>
          <w:color w:val="000000"/>
          <w:sz w:val="22"/>
          <w:szCs w:val="22"/>
          <w:lang w:eastAsia="ja-JP"/>
        </w:rPr>
        <w:t>behaved towards a child or children in a way that indicates he or she would pose a risk of harm to children</w:t>
      </w:r>
      <w:r w:rsidR="0084075F" w:rsidRPr="000B2551">
        <w:rPr>
          <w:rFonts w:asciiTheme="majorHAnsi" w:eastAsia="MS Mincho" w:hAnsiTheme="majorHAnsi" w:cstheme="majorHAnsi"/>
          <w:b/>
          <w:color w:val="000000"/>
          <w:sz w:val="22"/>
          <w:szCs w:val="22"/>
          <w:lang w:eastAsia="ja-JP"/>
        </w:rPr>
        <w:t>; or</w:t>
      </w:r>
      <w:r w:rsidRPr="000B2551">
        <w:rPr>
          <w:rFonts w:asciiTheme="majorHAnsi" w:eastAsia="MS Mincho" w:hAnsiTheme="majorHAnsi" w:cstheme="majorHAnsi"/>
          <w:b/>
          <w:color w:val="000000"/>
          <w:sz w:val="22"/>
          <w:szCs w:val="22"/>
          <w:lang w:eastAsia="ja-JP"/>
        </w:rPr>
        <w:t xml:space="preserve"> </w:t>
      </w:r>
    </w:p>
    <w:p w14:paraId="17D2DCB5" w14:textId="1874687F" w:rsidR="00A978F5" w:rsidRPr="000B2551" w:rsidRDefault="00A978F5" w:rsidP="00D674A8">
      <w:pPr>
        <w:numPr>
          <w:ilvl w:val="0"/>
          <w:numId w:val="14"/>
        </w:numPr>
        <w:autoSpaceDE w:val="0"/>
        <w:autoSpaceDN w:val="0"/>
        <w:adjustRightInd w:val="0"/>
        <w:ind w:left="284" w:hanging="284"/>
        <w:jc w:val="both"/>
        <w:rPr>
          <w:rFonts w:asciiTheme="majorHAnsi" w:eastAsia="MS Mincho" w:hAnsiTheme="majorHAnsi" w:cstheme="majorHAnsi"/>
          <w:b/>
          <w:color w:val="000000"/>
          <w:sz w:val="22"/>
          <w:szCs w:val="22"/>
          <w:lang w:eastAsia="ja-JP"/>
        </w:rPr>
      </w:pPr>
      <w:r w:rsidRPr="000B2551">
        <w:rPr>
          <w:rFonts w:asciiTheme="majorHAnsi" w:eastAsia="MS Mincho" w:hAnsiTheme="majorHAnsi" w:cstheme="majorHAnsi"/>
          <w:b/>
          <w:color w:val="000000"/>
          <w:sz w:val="22"/>
          <w:szCs w:val="22"/>
          <w:lang w:eastAsia="ja-JP"/>
        </w:rPr>
        <w:t>behaved or may have behaved in a way that indicates they may not be suitable to work with children</w:t>
      </w:r>
      <w:r w:rsidR="0084075F" w:rsidRPr="000B2551">
        <w:rPr>
          <w:rFonts w:asciiTheme="majorHAnsi" w:eastAsia="MS Mincho" w:hAnsiTheme="majorHAnsi" w:cstheme="majorHAnsi"/>
          <w:b/>
          <w:color w:val="000000"/>
          <w:sz w:val="22"/>
          <w:szCs w:val="22"/>
          <w:lang w:eastAsia="ja-JP"/>
        </w:rPr>
        <w:t>.</w:t>
      </w:r>
      <w:r w:rsidRPr="000B2551">
        <w:rPr>
          <w:rFonts w:asciiTheme="majorHAnsi" w:eastAsia="MS Mincho" w:hAnsiTheme="majorHAnsi" w:cstheme="majorHAnsi"/>
          <w:b/>
          <w:color w:val="000000"/>
          <w:sz w:val="22"/>
          <w:szCs w:val="22"/>
          <w:lang w:eastAsia="ja-JP"/>
        </w:rPr>
        <w:t xml:space="preserve"> </w:t>
      </w:r>
    </w:p>
    <w:p w14:paraId="660555AC" w14:textId="77777777" w:rsidR="00A978F5" w:rsidRPr="000B2551" w:rsidRDefault="00A978F5" w:rsidP="00FC10A1">
      <w:pPr>
        <w:autoSpaceDE w:val="0"/>
        <w:autoSpaceDN w:val="0"/>
        <w:adjustRightInd w:val="0"/>
        <w:ind w:left="1440"/>
        <w:jc w:val="both"/>
        <w:rPr>
          <w:rFonts w:asciiTheme="majorHAnsi" w:eastAsia="MS Mincho" w:hAnsiTheme="majorHAnsi" w:cstheme="majorHAnsi"/>
          <w:b/>
          <w:color w:val="000000"/>
          <w:sz w:val="22"/>
          <w:szCs w:val="22"/>
          <w:lang w:eastAsia="ja-JP"/>
        </w:rPr>
      </w:pPr>
    </w:p>
    <w:p w14:paraId="352DF43D" w14:textId="2CF36C72" w:rsidR="003578E2" w:rsidRPr="000B2551" w:rsidRDefault="005164BC" w:rsidP="00FC10A1">
      <w:pPr>
        <w:autoSpaceDE w:val="0"/>
        <w:autoSpaceDN w:val="0"/>
        <w:adjustRightInd w:val="0"/>
        <w:ind w:left="-426"/>
        <w:jc w:val="both"/>
        <w:rPr>
          <w:rFonts w:asciiTheme="majorHAnsi" w:eastAsia="MS Mincho" w:hAnsiTheme="majorHAnsi" w:cstheme="majorHAnsi"/>
          <w:bCs/>
          <w:color w:val="000000"/>
          <w:sz w:val="22"/>
          <w:szCs w:val="22"/>
          <w:lang w:eastAsia="ja-JP"/>
        </w:rPr>
      </w:pPr>
      <w:r w:rsidRPr="000B2551">
        <w:rPr>
          <w:rFonts w:asciiTheme="majorHAnsi" w:eastAsia="MS Mincho" w:hAnsiTheme="majorHAnsi" w:cstheme="majorHAnsi"/>
          <w:bCs/>
          <w:color w:val="000000"/>
          <w:sz w:val="22"/>
          <w:szCs w:val="22"/>
          <w:lang w:eastAsia="ja-JP"/>
        </w:rPr>
        <w:t>When considering allegations of suitability, (the fourth criteria above) t</w:t>
      </w:r>
      <w:r w:rsidR="0084075F" w:rsidRPr="000B2551">
        <w:rPr>
          <w:rFonts w:asciiTheme="majorHAnsi" w:eastAsia="MS Mincho" w:hAnsiTheme="majorHAnsi" w:cstheme="majorHAnsi"/>
          <w:bCs/>
          <w:color w:val="000000"/>
          <w:sz w:val="22"/>
          <w:szCs w:val="22"/>
          <w:lang w:eastAsia="ja-JP"/>
        </w:rPr>
        <w:t>he</w:t>
      </w:r>
      <w:r w:rsidR="00F82632" w:rsidRPr="000B2551">
        <w:rPr>
          <w:rFonts w:asciiTheme="majorHAnsi" w:eastAsia="MS Mincho" w:hAnsiTheme="majorHAnsi" w:cstheme="majorHAnsi"/>
          <w:bCs/>
          <w:color w:val="000000"/>
          <w:sz w:val="22"/>
          <w:szCs w:val="22"/>
          <w:lang w:eastAsia="ja-JP"/>
        </w:rPr>
        <w:t xml:space="preserve"> </w:t>
      </w:r>
      <w:r w:rsidR="0049043E" w:rsidRPr="000B2551">
        <w:rPr>
          <w:rFonts w:asciiTheme="majorHAnsi" w:eastAsia="MS Mincho" w:hAnsiTheme="majorHAnsi" w:cstheme="majorHAnsi"/>
          <w:bCs/>
          <w:color w:val="000000"/>
          <w:sz w:val="22"/>
          <w:szCs w:val="22"/>
          <w:lang w:eastAsia="ja-JP"/>
        </w:rPr>
        <w:t xml:space="preserve">LADOs would </w:t>
      </w:r>
      <w:r w:rsidR="002F0673" w:rsidRPr="000B2551">
        <w:rPr>
          <w:rFonts w:asciiTheme="majorHAnsi" w:eastAsia="MS Mincho" w:hAnsiTheme="majorHAnsi" w:cstheme="majorHAnsi"/>
          <w:bCs/>
          <w:color w:val="000000"/>
          <w:sz w:val="22"/>
          <w:szCs w:val="22"/>
          <w:lang w:eastAsia="ja-JP"/>
        </w:rPr>
        <w:t xml:space="preserve">consider </w:t>
      </w:r>
      <w:r w:rsidR="003578E2" w:rsidRPr="000B2551">
        <w:rPr>
          <w:rFonts w:asciiTheme="majorHAnsi" w:eastAsia="MS Mincho" w:hAnsiTheme="majorHAnsi" w:cstheme="majorHAnsi"/>
          <w:bCs/>
          <w:color w:val="000000"/>
          <w:sz w:val="22"/>
          <w:szCs w:val="22"/>
          <w:lang w:eastAsia="ja-JP"/>
        </w:rPr>
        <w:t>the following situations:</w:t>
      </w:r>
    </w:p>
    <w:p w14:paraId="44ECAC9B" w14:textId="2C17F93B" w:rsidR="003578E2" w:rsidRPr="000B2551" w:rsidRDefault="00496662" w:rsidP="00FC10A1">
      <w:pPr>
        <w:pStyle w:val="ListBullet"/>
        <w:jc w:val="both"/>
        <w:rPr>
          <w:rFonts w:asciiTheme="majorHAnsi" w:eastAsia="MS Mincho" w:hAnsiTheme="majorHAnsi" w:cstheme="majorHAnsi"/>
          <w:sz w:val="22"/>
          <w:szCs w:val="22"/>
          <w:lang w:eastAsia="ja-JP"/>
        </w:rPr>
      </w:pPr>
      <w:r w:rsidRPr="000B2551">
        <w:rPr>
          <w:rFonts w:asciiTheme="majorHAnsi" w:eastAsia="MS Mincho" w:hAnsiTheme="majorHAnsi" w:cstheme="majorHAnsi"/>
          <w:sz w:val="22"/>
          <w:szCs w:val="22"/>
          <w:lang w:eastAsia="ja-JP"/>
        </w:rPr>
        <w:t xml:space="preserve">Parents of </w:t>
      </w:r>
      <w:r w:rsidR="00E5398C" w:rsidRPr="000B2551">
        <w:rPr>
          <w:rFonts w:asciiTheme="majorHAnsi" w:eastAsia="MS Mincho" w:hAnsiTheme="majorHAnsi" w:cstheme="majorHAnsi"/>
          <w:sz w:val="22"/>
          <w:szCs w:val="22"/>
          <w:lang w:eastAsia="ja-JP"/>
        </w:rPr>
        <w:t xml:space="preserve">children </w:t>
      </w:r>
      <w:r w:rsidRPr="000B2551">
        <w:rPr>
          <w:rFonts w:asciiTheme="majorHAnsi" w:eastAsia="MS Mincho" w:hAnsiTheme="majorHAnsi" w:cstheme="majorHAnsi"/>
          <w:sz w:val="22"/>
          <w:szCs w:val="22"/>
          <w:lang w:eastAsia="ja-JP"/>
        </w:rPr>
        <w:t xml:space="preserve">who are placed on a </w:t>
      </w:r>
      <w:r w:rsidR="00E5398C" w:rsidRPr="000B2551">
        <w:rPr>
          <w:rFonts w:asciiTheme="majorHAnsi" w:eastAsia="MS Mincho" w:hAnsiTheme="majorHAnsi" w:cstheme="majorHAnsi"/>
          <w:sz w:val="22"/>
          <w:szCs w:val="22"/>
          <w:lang w:eastAsia="ja-JP"/>
        </w:rPr>
        <w:t xml:space="preserve">CIN plan or </w:t>
      </w:r>
      <w:r w:rsidRPr="000B2551">
        <w:rPr>
          <w:rFonts w:asciiTheme="majorHAnsi" w:eastAsia="MS Mincho" w:hAnsiTheme="majorHAnsi" w:cstheme="majorHAnsi"/>
          <w:sz w:val="22"/>
          <w:szCs w:val="22"/>
          <w:lang w:eastAsia="ja-JP"/>
        </w:rPr>
        <w:t xml:space="preserve">are receiving </w:t>
      </w:r>
      <w:r w:rsidR="00E5398C" w:rsidRPr="000B2551">
        <w:rPr>
          <w:rFonts w:asciiTheme="majorHAnsi" w:eastAsia="MS Mincho" w:hAnsiTheme="majorHAnsi" w:cstheme="majorHAnsi"/>
          <w:sz w:val="22"/>
          <w:szCs w:val="22"/>
          <w:lang w:eastAsia="ja-JP"/>
        </w:rPr>
        <w:t xml:space="preserve">Early </w:t>
      </w:r>
      <w:r w:rsidRPr="000B2551">
        <w:rPr>
          <w:rFonts w:asciiTheme="majorHAnsi" w:eastAsia="MS Mincho" w:hAnsiTheme="majorHAnsi" w:cstheme="majorHAnsi"/>
          <w:sz w:val="22"/>
          <w:szCs w:val="22"/>
          <w:lang w:eastAsia="ja-JP"/>
        </w:rPr>
        <w:t>H</w:t>
      </w:r>
      <w:r w:rsidR="00E5398C" w:rsidRPr="000B2551">
        <w:rPr>
          <w:rFonts w:asciiTheme="majorHAnsi" w:eastAsia="MS Mincho" w:hAnsiTheme="majorHAnsi" w:cstheme="majorHAnsi"/>
          <w:sz w:val="22"/>
          <w:szCs w:val="22"/>
          <w:lang w:eastAsia="ja-JP"/>
        </w:rPr>
        <w:t xml:space="preserve">elp; </w:t>
      </w:r>
    </w:p>
    <w:p w14:paraId="7257C677" w14:textId="77777777" w:rsidR="006B092A" w:rsidRPr="000B2551" w:rsidRDefault="006B092A" w:rsidP="00FC10A1">
      <w:pPr>
        <w:pStyle w:val="ListBullet"/>
        <w:jc w:val="both"/>
        <w:rPr>
          <w:rFonts w:asciiTheme="majorHAnsi" w:eastAsia="MS Mincho" w:hAnsiTheme="majorHAnsi" w:cstheme="majorHAnsi"/>
          <w:sz w:val="22"/>
          <w:szCs w:val="22"/>
          <w:lang w:eastAsia="ja-JP"/>
        </w:rPr>
      </w:pPr>
      <w:r w:rsidRPr="000B2551">
        <w:rPr>
          <w:rFonts w:asciiTheme="majorHAnsi" w:eastAsia="MS Mincho" w:hAnsiTheme="majorHAnsi" w:cstheme="majorHAnsi"/>
          <w:sz w:val="22"/>
          <w:szCs w:val="22"/>
          <w:lang w:eastAsia="ja-JP"/>
        </w:rPr>
        <w:t>A</w:t>
      </w:r>
      <w:r w:rsidR="00E5398C" w:rsidRPr="000B2551">
        <w:rPr>
          <w:rFonts w:asciiTheme="majorHAnsi" w:eastAsia="MS Mincho" w:hAnsiTheme="majorHAnsi" w:cstheme="majorHAnsi"/>
          <w:sz w:val="22"/>
          <w:szCs w:val="22"/>
          <w:lang w:eastAsia="ja-JP"/>
        </w:rPr>
        <w:t xml:space="preserve">rrests for offences against adults; </w:t>
      </w:r>
    </w:p>
    <w:p w14:paraId="792CCFBF" w14:textId="1F6C6705" w:rsidR="006B092A" w:rsidRPr="000B2551" w:rsidRDefault="006B092A" w:rsidP="00FC10A1">
      <w:pPr>
        <w:pStyle w:val="ListBullet"/>
        <w:jc w:val="both"/>
        <w:rPr>
          <w:rFonts w:asciiTheme="majorHAnsi" w:eastAsia="MS Mincho" w:hAnsiTheme="majorHAnsi" w:cstheme="majorHAnsi"/>
          <w:sz w:val="22"/>
          <w:szCs w:val="22"/>
          <w:lang w:eastAsia="ja-JP"/>
        </w:rPr>
      </w:pPr>
      <w:r w:rsidRPr="000B2551">
        <w:rPr>
          <w:rFonts w:asciiTheme="majorHAnsi" w:eastAsia="MS Mincho" w:hAnsiTheme="majorHAnsi" w:cstheme="majorHAnsi"/>
          <w:sz w:val="22"/>
          <w:szCs w:val="22"/>
          <w:lang w:eastAsia="ja-JP"/>
        </w:rPr>
        <w:t>P</w:t>
      </w:r>
      <w:r w:rsidR="00E5398C" w:rsidRPr="000B2551">
        <w:rPr>
          <w:rFonts w:asciiTheme="majorHAnsi" w:eastAsia="MS Mincho" w:hAnsiTheme="majorHAnsi" w:cstheme="majorHAnsi"/>
          <w:sz w:val="22"/>
          <w:szCs w:val="22"/>
          <w:lang w:eastAsia="ja-JP"/>
        </w:rPr>
        <w:t xml:space="preserve">resentation </w:t>
      </w:r>
      <w:r w:rsidR="00C318FB" w:rsidRPr="000B2551">
        <w:rPr>
          <w:rFonts w:asciiTheme="majorHAnsi" w:eastAsia="MS Mincho" w:hAnsiTheme="majorHAnsi" w:cstheme="majorHAnsi"/>
          <w:sz w:val="22"/>
          <w:szCs w:val="22"/>
          <w:lang w:eastAsia="ja-JP"/>
        </w:rPr>
        <w:t xml:space="preserve">to </w:t>
      </w:r>
      <w:r w:rsidR="000C5097" w:rsidRPr="000B2551">
        <w:rPr>
          <w:rFonts w:asciiTheme="majorHAnsi" w:eastAsia="MS Mincho" w:hAnsiTheme="majorHAnsi" w:cstheme="majorHAnsi"/>
          <w:sz w:val="22"/>
          <w:szCs w:val="22"/>
          <w:lang w:eastAsia="ja-JP"/>
        </w:rPr>
        <w:t xml:space="preserve">other </w:t>
      </w:r>
      <w:r w:rsidR="00C318FB" w:rsidRPr="000B2551">
        <w:rPr>
          <w:rFonts w:asciiTheme="majorHAnsi" w:eastAsia="MS Mincho" w:hAnsiTheme="majorHAnsi" w:cstheme="majorHAnsi"/>
          <w:sz w:val="22"/>
          <w:szCs w:val="22"/>
          <w:lang w:eastAsia="ja-JP"/>
        </w:rPr>
        <w:t>professionals around mental health</w:t>
      </w:r>
      <w:r w:rsidR="000C5097" w:rsidRPr="000B2551">
        <w:rPr>
          <w:rFonts w:asciiTheme="majorHAnsi" w:eastAsia="MS Mincho" w:hAnsiTheme="majorHAnsi" w:cstheme="majorHAnsi"/>
          <w:sz w:val="22"/>
          <w:szCs w:val="22"/>
          <w:lang w:eastAsia="ja-JP"/>
        </w:rPr>
        <w:t xml:space="preserve">, domestic abuse </w:t>
      </w:r>
      <w:r w:rsidRPr="000B2551">
        <w:rPr>
          <w:rFonts w:asciiTheme="majorHAnsi" w:eastAsia="MS Mincho" w:hAnsiTheme="majorHAnsi" w:cstheme="majorHAnsi"/>
          <w:sz w:val="22"/>
          <w:szCs w:val="22"/>
          <w:lang w:eastAsia="ja-JP"/>
        </w:rPr>
        <w:t>and/or</w:t>
      </w:r>
      <w:r w:rsidR="00C318FB" w:rsidRPr="000B2551">
        <w:rPr>
          <w:rFonts w:asciiTheme="majorHAnsi" w:eastAsia="MS Mincho" w:hAnsiTheme="majorHAnsi" w:cstheme="majorHAnsi"/>
          <w:sz w:val="22"/>
          <w:szCs w:val="22"/>
          <w:lang w:eastAsia="ja-JP"/>
        </w:rPr>
        <w:t xml:space="preserve"> substance misuse</w:t>
      </w:r>
      <w:r w:rsidR="00692C56" w:rsidRPr="000B2551">
        <w:rPr>
          <w:rFonts w:asciiTheme="majorHAnsi" w:eastAsia="MS Mincho" w:hAnsiTheme="majorHAnsi" w:cstheme="majorHAnsi"/>
          <w:sz w:val="22"/>
          <w:szCs w:val="22"/>
          <w:lang w:eastAsia="ja-JP"/>
        </w:rPr>
        <w:t xml:space="preserve">; </w:t>
      </w:r>
      <w:r w:rsidR="000C5097" w:rsidRPr="000B2551">
        <w:rPr>
          <w:rFonts w:asciiTheme="majorHAnsi" w:eastAsia="MS Mincho" w:hAnsiTheme="majorHAnsi" w:cstheme="majorHAnsi"/>
          <w:sz w:val="22"/>
          <w:szCs w:val="22"/>
          <w:lang w:eastAsia="ja-JP"/>
        </w:rPr>
        <w:t xml:space="preserve"> </w:t>
      </w:r>
    </w:p>
    <w:p w14:paraId="42B04A4A" w14:textId="77777777" w:rsidR="003D7E38" w:rsidRPr="000B2551" w:rsidRDefault="006B092A" w:rsidP="00FC10A1">
      <w:pPr>
        <w:pStyle w:val="ListBullet"/>
        <w:jc w:val="both"/>
        <w:rPr>
          <w:rFonts w:asciiTheme="majorHAnsi" w:eastAsia="MS Mincho" w:hAnsiTheme="majorHAnsi" w:cstheme="majorHAnsi"/>
          <w:sz w:val="22"/>
          <w:szCs w:val="22"/>
          <w:lang w:eastAsia="ja-JP"/>
        </w:rPr>
      </w:pPr>
      <w:r w:rsidRPr="000B2551">
        <w:rPr>
          <w:rFonts w:asciiTheme="majorHAnsi" w:eastAsia="MS Mincho" w:hAnsiTheme="majorHAnsi" w:cstheme="majorHAnsi"/>
          <w:sz w:val="22"/>
          <w:szCs w:val="22"/>
          <w:lang w:eastAsia="ja-JP"/>
        </w:rPr>
        <w:t>E</w:t>
      </w:r>
      <w:r w:rsidR="00692C56" w:rsidRPr="000B2551">
        <w:rPr>
          <w:rFonts w:asciiTheme="majorHAnsi" w:eastAsia="MS Mincho" w:hAnsiTheme="majorHAnsi" w:cstheme="majorHAnsi"/>
          <w:sz w:val="22"/>
          <w:szCs w:val="22"/>
          <w:lang w:eastAsia="ja-JP"/>
        </w:rPr>
        <w:t>xtreme political or religious viewpoints</w:t>
      </w:r>
      <w:r w:rsidR="003D7E38" w:rsidRPr="000B2551">
        <w:rPr>
          <w:rFonts w:asciiTheme="majorHAnsi" w:eastAsia="MS Mincho" w:hAnsiTheme="majorHAnsi" w:cstheme="majorHAnsi"/>
          <w:sz w:val="22"/>
          <w:szCs w:val="22"/>
          <w:lang w:eastAsia="ja-JP"/>
        </w:rPr>
        <w:t xml:space="preserve"> which could be considered Hate Crime</w:t>
      </w:r>
      <w:r w:rsidR="00692C56" w:rsidRPr="000B2551">
        <w:rPr>
          <w:rFonts w:asciiTheme="majorHAnsi" w:eastAsia="MS Mincho" w:hAnsiTheme="majorHAnsi" w:cstheme="majorHAnsi"/>
          <w:sz w:val="22"/>
          <w:szCs w:val="22"/>
          <w:lang w:eastAsia="ja-JP"/>
        </w:rPr>
        <w:t xml:space="preserve">; </w:t>
      </w:r>
    </w:p>
    <w:p w14:paraId="6A2A61D4" w14:textId="7EDBDCF3" w:rsidR="003D7E38" w:rsidRPr="000B2551" w:rsidRDefault="003D7E38" w:rsidP="00FC10A1">
      <w:pPr>
        <w:pStyle w:val="ListBullet"/>
        <w:jc w:val="both"/>
        <w:rPr>
          <w:rFonts w:asciiTheme="majorHAnsi" w:eastAsia="MS Mincho" w:hAnsiTheme="majorHAnsi" w:cstheme="majorHAnsi"/>
          <w:sz w:val="22"/>
          <w:szCs w:val="22"/>
          <w:lang w:eastAsia="ja-JP"/>
        </w:rPr>
      </w:pPr>
      <w:r w:rsidRPr="000B2551">
        <w:rPr>
          <w:rFonts w:asciiTheme="majorHAnsi" w:eastAsia="MS Mincho" w:hAnsiTheme="majorHAnsi" w:cstheme="majorHAnsi"/>
          <w:sz w:val="22"/>
          <w:szCs w:val="22"/>
          <w:lang w:eastAsia="ja-JP"/>
        </w:rPr>
        <w:t>C</w:t>
      </w:r>
      <w:r w:rsidR="00592690" w:rsidRPr="000B2551">
        <w:rPr>
          <w:rFonts w:asciiTheme="majorHAnsi" w:eastAsia="MS Mincho" w:hAnsiTheme="majorHAnsi" w:cstheme="majorHAnsi"/>
          <w:sz w:val="22"/>
          <w:szCs w:val="22"/>
          <w:lang w:eastAsia="ja-JP"/>
        </w:rPr>
        <w:t>oncerns about behaviour in their private lives</w:t>
      </w:r>
      <w:r w:rsidR="00C7419C" w:rsidRPr="000B2551">
        <w:rPr>
          <w:rFonts w:asciiTheme="majorHAnsi" w:eastAsia="MS Mincho" w:hAnsiTheme="majorHAnsi" w:cstheme="majorHAnsi"/>
          <w:sz w:val="22"/>
          <w:szCs w:val="22"/>
          <w:lang w:eastAsia="ja-JP"/>
        </w:rPr>
        <w:t xml:space="preserve"> which may impact</w:t>
      </w:r>
      <w:r w:rsidR="00935B59" w:rsidRPr="000B2551">
        <w:rPr>
          <w:rFonts w:asciiTheme="majorHAnsi" w:eastAsia="MS Mincho" w:hAnsiTheme="majorHAnsi" w:cstheme="majorHAnsi"/>
          <w:sz w:val="22"/>
          <w:szCs w:val="22"/>
          <w:lang w:eastAsia="ja-JP"/>
        </w:rPr>
        <w:t xml:space="preserve"> on children</w:t>
      </w:r>
      <w:r w:rsidR="00A37E63" w:rsidRPr="000B2551">
        <w:rPr>
          <w:rFonts w:asciiTheme="majorHAnsi" w:eastAsia="MS Mincho" w:hAnsiTheme="majorHAnsi" w:cstheme="majorHAnsi"/>
          <w:sz w:val="22"/>
          <w:szCs w:val="22"/>
          <w:lang w:eastAsia="ja-JP"/>
        </w:rPr>
        <w:t xml:space="preserve"> </w:t>
      </w:r>
    </w:p>
    <w:p w14:paraId="53B85189" w14:textId="77777777" w:rsidR="00822E1E" w:rsidRPr="000B2551" w:rsidRDefault="00822E1E" w:rsidP="00FC10A1">
      <w:pPr>
        <w:pStyle w:val="ListBullet"/>
        <w:numPr>
          <w:ilvl w:val="0"/>
          <w:numId w:val="0"/>
        </w:numPr>
        <w:ind w:left="360"/>
        <w:rPr>
          <w:rFonts w:asciiTheme="majorHAnsi" w:eastAsia="MS Mincho" w:hAnsiTheme="majorHAnsi" w:cstheme="majorHAnsi"/>
          <w:sz w:val="22"/>
          <w:szCs w:val="22"/>
          <w:lang w:eastAsia="ja-JP"/>
        </w:rPr>
      </w:pPr>
    </w:p>
    <w:p w14:paraId="7730B27C" w14:textId="41D2FF6B" w:rsidR="00297BC9" w:rsidRPr="000B2551" w:rsidRDefault="00AC7AC2" w:rsidP="00FC10A1">
      <w:pPr>
        <w:autoSpaceDE w:val="0"/>
        <w:autoSpaceDN w:val="0"/>
        <w:adjustRightInd w:val="0"/>
        <w:ind w:left="-284"/>
        <w:rPr>
          <w:rFonts w:asciiTheme="majorHAnsi" w:eastAsia="MS Mincho" w:hAnsiTheme="majorHAnsi" w:cstheme="majorHAnsi"/>
          <w:bCs/>
          <w:color w:val="000000"/>
          <w:sz w:val="22"/>
          <w:szCs w:val="22"/>
          <w:lang w:eastAsia="ja-JP"/>
        </w:rPr>
      </w:pPr>
      <w:r w:rsidRPr="000B2551">
        <w:rPr>
          <w:rFonts w:asciiTheme="majorHAnsi" w:eastAsia="MS Mincho" w:hAnsiTheme="majorHAnsi" w:cstheme="majorHAnsi"/>
          <w:bCs/>
          <w:color w:val="000000"/>
          <w:sz w:val="22"/>
          <w:szCs w:val="22"/>
          <w:lang w:eastAsia="ja-JP"/>
        </w:rPr>
        <w:t>In any of these situations t</w:t>
      </w:r>
      <w:r w:rsidR="00D065D3" w:rsidRPr="000B2551">
        <w:rPr>
          <w:rFonts w:asciiTheme="majorHAnsi" w:eastAsia="MS Mincho" w:hAnsiTheme="majorHAnsi" w:cstheme="majorHAnsi"/>
          <w:bCs/>
          <w:color w:val="000000"/>
          <w:sz w:val="22"/>
          <w:szCs w:val="22"/>
          <w:lang w:eastAsia="ja-JP"/>
        </w:rPr>
        <w:t xml:space="preserve">he </w:t>
      </w:r>
      <w:r w:rsidR="00F94B93" w:rsidRPr="000B2551">
        <w:rPr>
          <w:rFonts w:asciiTheme="majorHAnsi" w:eastAsia="MS Mincho" w:hAnsiTheme="majorHAnsi" w:cstheme="majorHAnsi"/>
          <w:bCs/>
          <w:color w:val="000000"/>
          <w:sz w:val="22"/>
          <w:szCs w:val="22"/>
          <w:lang w:eastAsia="ja-JP"/>
        </w:rPr>
        <w:t xml:space="preserve">LADO </w:t>
      </w:r>
      <w:r w:rsidR="0007619C" w:rsidRPr="000B2551">
        <w:rPr>
          <w:rFonts w:asciiTheme="majorHAnsi" w:eastAsia="MS Mincho" w:hAnsiTheme="majorHAnsi" w:cstheme="majorHAnsi"/>
          <w:bCs/>
          <w:color w:val="000000"/>
          <w:sz w:val="22"/>
          <w:szCs w:val="22"/>
          <w:lang w:eastAsia="ja-JP"/>
        </w:rPr>
        <w:t xml:space="preserve">criteria for intervention will be </w:t>
      </w:r>
      <w:r w:rsidR="006E3102" w:rsidRPr="000B2551">
        <w:rPr>
          <w:rFonts w:asciiTheme="majorHAnsi" w:eastAsia="MS Mincho" w:hAnsiTheme="majorHAnsi" w:cstheme="majorHAnsi"/>
          <w:bCs/>
          <w:color w:val="000000"/>
          <w:sz w:val="22"/>
          <w:szCs w:val="22"/>
          <w:lang w:eastAsia="ja-JP"/>
        </w:rPr>
        <w:t xml:space="preserve">assessed against </w:t>
      </w:r>
      <w:r w:rsidR="0007619C" w:rsidRPr="000B2551">
        <w:rPr>
          <w:rFonts w:asciiTheme="majorHAnsi" w:eastAsia="MS Mincho" w:hAnsiTheme="majorHAnsi" w:cstheme="majorHAnsi"/>
          <w:bCs/>
          <w:color w:val="000000"/>
          <w:sz w:val="22"/>
          <w:szCs w:val="22"/>
          <w:lang w:eastAsia="ja-JP"/>
        </w:rPr>
        <w:t>the likelihood and impact of transferable risk to children</w:t>
      </w:r>
      <w:r w:rsidR="00E5283A" w:rsidRPr="000B2551">
        <w:rPr>
          <w:rFonts w:asciiTheme="majorHAnsi" w:eastAsia="MS Mincho" w:hAnsiTheme="majorHAnsi" w:cstheme="majorHAnsi"/>
          <w:bCs/>
          <w:color w:val="000000"/>
          <w:sz w:val="22"/>
          <w:szCs w:val="22"/>
          <w:lang w:eastAsia="ja-JP"/>
        </w:rPr>
        <w:t>.</w:t>
      </w:r>
    </w:p>
    <w:p w14:paraId="44328162" w14:textId="7DC18A8E" w:rsidR="000A7FE8" w:rsidRPr="000B2551" w:rsidRDefault="000A7FE8" w:rsidP="00FC10A1">
      <w:pPr>
        <w:autoSpaceDE w:val="0"/>
        <w:autoSpaceDN w:val="0"/>
        <w:adjustRightInd w:val="0"/>
        <w:ind w:left="-284"/>
        <w:rPr>
          <w:rFonts w:asciiTheme="majorHAnsi" w:eastAsia="MS Mincho" w:hAnsiTheme="majorHAnsi" w:cstheme="majorHAnsi"/>
          <w:bCs/>
          <w:color w:val="000000"/>
          <w:sz w:val="22"/>
          <w:szCs w:val="22"/>
          <w:lang w:eastAsia="ja-JP"/>
        </w:rPr>
      </w:pPr>
    </w:p>
    <w:p w14:paraId="61A42488" w14:textId="596A557D" w:rsidR="0084075F" w:rsidRPr="000B2551" w:rsidRDefault="0084075F" w:rsidP="00FC10A1">
      <w:pPr>
        <w:ind w:left="-284"/>
        <w:rPr>
          <w:rFonts w:asciiTheme="majorHAnsi" w:hAnsiTheme="majorHAnsi" w:cstheme="majorHAnsi"/>
          <w:color w:val="000000"/>
          <w:sz w:val="22"/>
          <w:szCs w:val="22"/>
        </w:rPr>
      </w:pPr>
      <w:r w:rsidRPr="000B2551">
        <w:rPr>
          <w:rFonts w:asciiTheme="majorHAnsi" w:hAnsiTheme="majorHAnsi" w:cstheme="majorHAnsi"/>
          <w:color w:val="000000"/>
          <w:sz w:val="22"/>
          <w:szCs w:val="22"/>
        </w:rPr>
        <w:t>In line with our referral process:</w:t>
      </w:r>
    </w:p>
    <w:p w14:paraId="3AAFD66D" w14:textId="2B6DE786" w:rsidR="000A7FE8" w:rsidRPr="000B2551" w:rsidRDefault="00892EFB" w:rsidP="00D674A8">
      <w:pPr>
        <w:numPr>
          <w:ilvl w:val="0"/>
          <w:numId w:val="13"/>
        </w:numPr>
        <w:tabs>
          <w:tab w:val="clear" w:pos="1080"/>
          <w:tab w:val="num" w:pos="360"/>
        </w:tabs>
        <w:ind w:left="36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Staff will r</w:t>
      </w:r>
      <w:r w:rsidR="000A7FE8" w:rsidRPr="000B2551">
        <w:rPr>
          <w:rFonts w:asciiTheme="majorHAnsi" w:hAnsiTheme="majorHAnsi" w:cstheme="majorHAnsi"/>
          <w:color w:val="000000"/>
          <w:sz w:val="22"/>
          <w:szCs w:val="22"/>
        </w:rPr>
        <w:t>eport any concerns about the conduct of any member of staff</w:t>
      </w:r>
      <w:r w:rsidR="0084075F" w:rsidRPr="000B2551">
        <w:rPr>
          <w:rFonts w:asciiTheme="majorHAnsi" w:hAnsiTheme="majorHAnsi" w:cstheme="majorHAnsi"/>
          <w:color w:val="000000"/>
          <w:sz w:val="22"/>
          <w:szCs w:val="22"/>
        </w:rPr>
        <w:t>, supply staff</w:t>
      </w:r>
      <w:r w:rsidR="000A7FE8" w:rsidRPr="000B2551">
        <w:rPr>
          <w:rFonts w:asciiTheme="majorHAnsi" w:hAnsiTheme="majorHAnsi" w:cstheme="majorHAnsi"/>
          <w:color w:val="000000"/>
          <w:sz w:val="22"/>
          <w:szCs w:val="22"/>
        </w:rPr>
        <w:t xml:space="preserve"> or volunteer to the </w:t>
      </w:r>
      <w:r w:rsidR="0084075F" w:rsidRPr="000B2551">
        <w:rPr>
          <w:rFonts w:asciiTheme="majorHAnsi" w:hAnsiTheme="majorHAnsi" w:cstheme="majorHAnsi"/>
          <w:color w:val="000000"/>
          <w:sz w:val="22"/>
          <w:szCs w:val="22"/>
        </w:rPr>
        <w:t>h</w:t>
      </w:r>
      <w:r w:rsidR="000A7FE8" w:rsidRPr="000B2551">
        <w:rPr>
          <w:rFonts w:asciiTheme="majorHAnsi" w:hAnsiTheme="majorHAnsi" w:cstheme="majorHAnsi"/>
          <w:color w:val="000000"/>
          <w:sz w:val="22"/>
          <w:szCs w:val="22"/>
        </w:rPr>
        <w:t>eadteacher as soon as possible</w:t>
      </w:r>
      <w:r w:rsidR="0084075F" w:rsidRPr="000B2551">
        <w:rPr>
          <w:rFonts w:asciiTheme="majorHAnsi" w:hAnsiTheme="majorHAnsi" w:cstheme="majorHAnsi"/>
          <w:color w:val="000000"/>
          <w:sz w:val="22"/>
          <w:szCs w:val="22"/>
        </w:rPr>
        <w:t>.</w:t>
      </w:r>
      <w:r w:rsidR="000A7FE8" w:rsidRPr="000B2551">
        <w:rPr>
          <w:rFonts w:asciiTheme="majorHAnsi" w:hAnsiTheme="majorHAnsi" w:cstheme="majorHAnsi"/>
          <w:color w:val="000000"/>
          <w:sz w:val="22"/>
          <w:szCs w:val="22"/>
        </w:rPr>
        <w:t xml:space="preserve">  </w:t>
      </w:r>
    </w:p>
    <w:p w14:paraId="56F887CB" w14:textId="32A59D3D" w:rsidR="002D3D75" w:rsidRPr="000B2551" w:rsidRDefault="000A7FE8" w:rsidP="00D674A8">
      <w:pPr>
        <w:numPr>
          <w:ilvl w:val="0"/>
          <w:numId w:val="13"/>
        </w:numPr>
        <w:tabs>
          <w:tab w:val="clear" w:pos="1080"/>
          <w:tab w:val="num" w:pos="360"/>
        </w:tabs>
        <w:ind w:left="36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lastRenderedPageBreak/>
        <w:t xml:space="preserve">If an allegation is made against the </w:t>
      </w:r>
      <w:r w:rsidR="0084075F" w:rsidRPr="000B2551">
        <w:rPr>
          <w:rFonts w:asciiTheme="majorHAnsi" w:hAnsiTheme="majorHAnsi" w:cstheme="majorHAnsi"/>
          <w:color w:val="000000"/>
          <w:sz w:val="22"/>
          <w:szCs w:val="22"/>
        </w:rPr>
        <w:t>h</w:t>
      </w:r>
      <w:r w:rsidRPr="000B2551">
        <w:rPr>
          <w:rFonts w:asciiTheme="majorHAnsi" w:hAnsiTheme="majorHAnsi" w:cstheme="majorHAnsi"/>
          <w:color w:val="000000"/>
          <w:sz w:val="22"/>
          <w:szCs w:val="22"/>
        </w:rPr>
        <w:t xml:space="preserve">eadteacher, the concerns need to be raised with the </w:t>
      </w:r>
      <w:r w:rsidR="0050357C" w:rsidRPr="000B2551">
        <w:rPr>
          <w:rFonts w:asciiTheme="majorHAnsi" w:hAnsiTheme="majorHAnsi" w:cstheme="majorHAnsi"/>
          <w:color w:val="000000"/>
          <w:sz w:val="22"/>
          <w:szCs w:val="22"/>
        </w:rPr>
        <w:t>Chair of G</w:t>
      </w:r>
      <w:r w:rsidRPr="000B2551">
        <w:rPr>
          <w:rFonts w:asciiTheme="majorHAnsi" w:hAnsiTheme="majorHAnsi" w:cstheme="majorHAnsi"/>
          <w:color w:val="000000"/>
          <w:sz w:val="22"/>
          <w:szCs w:val="22"/>
        </w:rPr>
        <w:t>overnor</w:t>
      </w:r>
      <w:r w:rsidR="00C265CA"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 as soon as possible</w:t>
      </w:r>
      <w:r w:rsidR="00917590" w:rsidRPr="000B2551">
        <w:rPr>
          <w:rFonts w:asciiTheme="majorHAnsi" w:hAnsiTheme="majorHAnsi" w:cstheme="majorHAnsi"/>
          <w:color w:val="000000"/>
          <w:sz w:val="22"/>
          <w:szCs w:val="22"/>
        </w:rPr>
        <w:t xml:space="preserve">. If the Chair of Governors is not available, then the LADO should be contacted directly. </w:t>
      </w:r>
    </w:p>
    <w:p w14:paraId="63ACDEC0" w14:textId="5537C418" w:rsidR="000A7FE8" w:rsidRPr="000B2551" w:rsidRDefault="002D3D75" w:rsidP="00D674A8">
      <w:pPr>
        <w:numPr>
          <w:ilvl w:val="0"/>
          <w:numId w:val="13"/>
        </w:numPr>
        <w:tabs>
          <w:tab w:val="clear" w:pos="1080"/>
          <w:tab w:val="num" w:pos="360"/>
        </w:tabs>
        <w:ind w:left="36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There may be situations when the </w:t>
      </w:r>
      <w:r w:rsidR="0084075F" w:rsidRPr="000B2551">
        <w:rPr>
          <w:rFonts w:asciiTheme="majorHAnsi" w:hAnsiTheme="majorHAnsi" w:cstheme="majorHAnsi"/>
          <w:color w:val="000000"/>
          <w:sz w:val="22"/>
          <w:szCs w:val="22"/>
        </w:rPr>
        <w:t>h</w:t>
      </w:r>
      <w:r w:rsidR="00917590" w:rsidRPr="000B2551">
        <w:rPr>
          <w:rFonts w:asciiTheme="majorHAnsi" w:hAnsiTheme="majorHAnsi" w:cstheme="majorHAnsi"/>
          <w:color w:val="000000"/>
          <w:sz w:val="22"/>
          <w:szCs w:val="22"/>
        </w:rPr>
        <w:t>eadteacher or C</w:t>
      </w:r>
      <w:r w:rsidRPr="000B2551">
        <w:rPr>
          <w:rFonts w:asciiTheme="majorHAnsi" w:hAnsiTheme="majorHAnsi" w:cstheme="majorHAnsi"/>
          <w:color w:val="000000"/>
          <w:sz w:val="22"/>
          <w:szCs w:val="22"/>
        </w:rPr>
        <w:t xml:space="preserve">hair of </w:t>
      </w:r>
      <w:r w:rsidR="00917590" w:rsidRPr="000B2551">
        <w:rPr>
          <w:rFonts w:asciiTheme="majorHAnsi" w:hAnsiTheme="majorHAnsi" w:cstheme="majorHAnsi"/>
          <w:color w:val="000000"/>
          <w:sz w:val="22"/>
          <w:szCs w:val="22"/>
        </w:rPr>
        <w:t>G</w:t>
      </w:r>
      <w:r w:rsidRPr="000B2551">
        <w:rPr>
          <w:rFonts w:asciiTheme="majorHAnsi" w:hAnsiTheme="majorHAnsi" w:cstheme="majorHAnsi"/>
          <w:color w:val="000000"/>
          <w:sz w:val="22"/>
          <w:szCs w:val="22"/>
        </w:rPr>
        <w:t>overnors will want to involve the police immediately</w:t>
      </w:r>
      <w:r w:rsidR="0084075F"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if the person is deemed to be an immediate risk to children or there is evidence of a possible criminal offence. </w:t>
      </w:r>
    </w:p>
    <w:p w14:paraId="2C45BA7A" w14:textId="49552F93" w:rsidR="000A7FE8" w:rsidRPr="000B2551" w:rsidRDefault="000A7FE8" w:rsidP="00D674A8">
      <w:pPr>
        <w:numPr>
          <w:ilvl w:val="0"/>
          <w:numId w:val="13"/>
        </w:numPr>
        <w:tabs>
          <w:tab w:val="clear" w:pos="1080"/>
          <w:tab w:val="num" w:pos="360"/>
        </w:tabs>
        <w:ind w:left="36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Once an allegation has been received by the </w:t>
      </w:r>
      <w:r w:rsidR="0084075F" w:rsidRPr="000B2551">
        <w:rPr>
          <w:rFonts w:asciiTheme="majorHAnsi" w:hAnsiTheme="majorHAnsi" w:cstheme="majorHAnsi"/>
          <w:color w:val="000000"/>
          <w:sz w:val="22"/>
          <w:szCs w:val="22"/>
        </w:rPr>
        <w:t>h</w:t>
      </w:r>
      <w:r w:rsidRPr="000B2551">
        <w:rPr>
          <w:rFonts w:asciiTheme="majorHAnsi" w:hAnsiTheme="majorHAnsi" w:cstheme="majorHAnsi"/>
          <w:color w:val="000000"/>
          <w:sz w:val="22"/>
          <w:szCs w:val="22"/>
        </w:rPr>
        <w:t xml:space="preserve">eadteacher or </w:t>
      </w:r>
      <w:r w:rsidR="0013784E" w:rsidRPr="000B2551">
        <w:rPr>
          <w:rFonts w:asciiTheme="majorHAnsi" w:hAnsiTheme="majorHAnsi" w:cstheme="majorHAnsi"/>
          <w:color w:val="000000"/>
          <w:sz w:val="22"/>
          <w:szCs w:val="22"/>
        </w:rPr>
        <w:t>Chair of</w:t>
      </w:r>
      <w:r w:rsidRPr="000B2551">
        <w:rPr>
          <w:rFonts w:asciiTheme="majorHAnsi" w:hAnsiTheme="majorHAnsi" w:cstheme="majorHAnsi"/>
          <w:color w:val="000000"/>
          <w:sz w:val="22"/>
          <w:szCs w:val="22"/>
        </w:rPr>
        <w:t xml:space="preserve"> </w:t>
      </w:r>
      <w:r w:rsidR="0013784E" w:rsidRPr="000B2551">
        <w:rPr>
          <w:rFonts w:asciiTheme="majorHAnsi" w:hAnsiTheme="majorHAnsi" w:cstheme="majorHAnsi"/>
          <w:color w:val="000000"/>
          <w:sz w:val="22"/>
          <w:szCs w:val="22"/>
        </w:rPr>
        <w:t>G</w:t>
      </w:r>
      <w:r w:rsidRPr="000B2551">
        <w:rPr>
          <w:rFonts w:asciiTheme="majorHAnsi" w:hAnsiTheme="majorHAnsi" w:cstheme="majorHAnsi"/>
          <w:color w:val="000000"/>
          <w:sz w:val="22"/>
          <w:szCs w:val="22"/>
        </w:rPr>
        <w:t>overnor</w:t>
      </w:r>
      <w:r w:rsidR="0013784E" w:rsidRPr="000B2551">
        <w:rPr>
          <w:rFonts w:asciiTheme="majorHAnsi" w:hAnsiTheme="majorHAnsi" w:cstheme="majorHAnsi"/>
          <w:color w:val="000000"/>
          <w:sz w:val="22"/>
          <w:szCs w:val="22"/>
        </w:rPr>
        <w:t>s</w:t>
      </w:r>
      <w:r w:rsidR="0084075F"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they will contact the </w:t>
      </w:r>
      <w:r w:rsidR="00917590" w:rsidRPr="000B2551">
        <w:rPr>
          <w:rFonts w:asciiTheme="majorHAnsi" w:hAnsiTheme="majorHAnsi" w:cstheme="majorHAnsi"/>
          <w:color w:val="000000"/>
          <w:sz w:val="22"/>
          <w:szCs w:val="22"/>
        </w:rPr>
        <w:t>LADO</w:t>
      </w:r>
      <w:r w:rsidRPr="000B2551">
        <w:rPr>
          <w:rFonts w:asciiTheme="majorHAnsi" w:hAnsiTheme="majorHAnsi" w:cstheme="majorHAnsi"/>
          <w:color w:val="000000"/>
          <w:sz w:val="22"/>
          <w:szCs w:val="22"/>
        </w:rPr>
        <w:t xml:space="preserve"> </w:t>
      </w:r>
      <w:r w:rsidR="007C6308" w:rsidRPr="000B2551">
        <w:rPr>
          <w:rFonts w:asciiTheme="majorHAnsi" w:hAnsiTheme="majorHAnsi" w:cstheme="majorHAnsi"/>
          <w:color w:val="000000"/>
          <w:sz w:val="22"/>
          <w:szCs w:val="22"/>
        </w:rPr>
        <w:t xml:space="preserve">via the portal </w:t>
      </w:r>
      <w:hyperlink r:id="rId24" w:history="1">
        <w:r w:rsidR="00AF47A9" w:rsidRPr="000B2551">
          <w:rPr>
            <w:rStyle w:val="Hyperlink"/>
            <w:rFonts w:asciiTheme="majorHAnsi" w:hAnsiTheme="majorHAnsi" w:cstheme="majorHAnsi"/>
            <w:sz w:val="22"/>
            <w:szCs w:val="22"/>
          </w:rPr>
          <w:t>Online Portal</w:t>
        </w:r>
      </w:hyperlink>
      <w:r w:rsidRPr="000B2551">
        <w:rPr>
          <w:rFonts w:asciiTheme="majorHAnsi" w:hAnsiTheme="majorHAnsi" w:cstheme="majorHAnsi"/>
          <w:color w:val="000000"/>
          <w:sz w:val="22"/>
          <w:szCs w:val="22"/>
        </w:rPr>
        <w:t xml:space="preserve"> </w:t>
      </w:r>
      <w:r w:rsidR="00917590" w:rsidRPr="000B2551">
        <w:rPr>
          <w:rFonts w:asciiTheme="majorHAnsi" w:hAnsiTheme="majorHAnsi" w:cstheme="majorHAnsi"/>
          <w:color w:val="000000"/>
          <w:sz w:val="22"/>
          <w:szCs w:val="22"/>
        </w:rPr>
        <w:t xml:space="preserve">or </w:t>
      </w:r>
      <w:r w:rsidRPr="000B2551">
        <w:rPr>
          <w:rFonts w:asciiTheme="majorHAnsi" w:hAnsiTheme="majorHAnsi" w:cstheme="majorHAnsi"/>
          <w:color w:val="000000"/>
          <w:sz w:val="22"/>
          <w:szCs w:val="22"/>
        </w:rPr>
        <w:t xml:space="preserve">as soon as possible and before carrying out any investigation into the allegation.  </w:t>
      </w:r>
    </w:p>
    <w:p w14:paraId="0A0F9FC8" w14:textId="77777777" w:rsidR="000A7FE8" w:rsidRPr="000B2551" w:rsidRDefault="000A7FE8" w:rsidP="00D674A8">
      <w:pPr>
        <w:numPr>
          <w:ilvl w:val="0"/>
          <w:numId w:val="13"/>
        </w:numPr>
        <w:tabs>
          <w:tab w:val="clear" w:pos="1080"/>
          <w:tab w:val="num" w:pos="360"/>
        </w:tabs>
        <w:ind w:left="36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Inform the parents of the allegation unless there is a good reason not to</w:t>
      </w:r>
    </w:p>
    <w:p w14:paraId="60F1C3CE" w14:textId="640EF045" w:rsidR="000A7FE8" w:rsidRPr="000B2551" w:rsidRDefault="000A7FE8" w:rsidP="00FC10A1">
      <w:pPr>
        <w:rPr>
          <w:rFonts w:asciiTheme="majorHAnsi" w:hAnsiTheme="majorHAnsi" w:cstheme="majorHAnsi"/>
          <w:color w:val="000000"/>
          <w:sz w:val="22"/>
          <w:szCs w:val="22"/>
        </w:rPr>
      </w:pPr>
    </w:p>
    <w:p w14:paraId="35F19140" w14:textId="209668CB" w:rsidR="000A7FE8" w:rsidRPr="000B2551" w:rsidRDefault="000A7FE8"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In liaison with the LADO, the school will determine how to proceed and if </w:t>
      </w:r>
      <w:r w:rsidR="000673D4" w:rsidRPr="000B2551">
        <w:rPr>
          <w:rFonts w:asciiTheme="majorHAnsi" w:hAnsiTheme="majorHAnsi" w:cstheme="majorHAnsi"/>
          <w:color w:val="000000"/>
          <w:sz w:val="22"/>
          <w:szCs w:val="22"/>
        </w:rPr>
        <w:t>necessary,</w:t>
      </w:r>
      <w:r w:rsidRPr="000B2551">
        <w:rPr>
          <w:rFonts w:asciiTheme="majorHAnsi" w:hAnsiTheme="majorHAnsi" w:cstheme="majorHAnsi"/>
          <w:color w:val="000000"/>
          <w:sz w:val="22"/>
          <w:szCs w:val="22"/>
        </w:rPr>
        <w:t xml:space="preserve"> the LADO will refer the matter to </w:t>
      </w:r>
      <w:r w:rsidR="00101D35" w:rsidRPr="000B2551">
        <w:rPr>
          <w:rFonts w:asciiTheme="majorHAnsi" w:hAnsiTheme="majorHAnsi" w:cstheme="majorHAnsi"/>
          <w:color w:val="000000"/>
          <w:sz w:val="22"/>
          <w:szCs w:val="22"/>
        </w:rPr>
        <w:t>Children’s Social Care</w:t>
      </w:r>
      <w:r w:rsidRPr="000B2551">
        <w:rPr>
          <w:rFonts w:asciiTheme="majorHAnsi" w:hAnsiTheme="majorHAnsi" w:cstheme="majorHAnsi"/>
          <w:color w:val="000000"/>
          <w:sz w:val="22"/>
          <w:szCs w:val="22"/>
        </w:rPr>
        <w:t xml:space="preserve"> and/or the police. </w:t>
      </w:r>
    </w:p>
    <w:p w14:paraId="78CD2C13" w14:textId="7220C644" w:rsidR="00723749" w:rsidRPr="000B2551" w:rsidRDefault="00723749" w:rsidP="00FC10A1">
      <w:pPr>
        <w:ind w:left="-426"/>
        <w:jc w:val="both"/>
        <w:rPr>
          <w:rFonts w:asciiTheme="majorHAnsi" w:hAnsiTheme="majorHAnsi" w:cstheme="majorHAnsi"/>
          <w:color w:val="000000"/>
          <w:sz w:val="22"/>
          <w:szCs w:val="22"/>
        </w:rPr>
      </w:pPr>
    </w:p>
    <w:p w14:paraId="6E631829" w14:textId="1F34DA78" w:rsidR="00723749" w:rsidRPr="000B2551" w:rsidRDefault="00723749"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When receiving information from </w:t>
      </w:r>
      <w:r w:rsidR="00450EC8" w:rsidRPr="000B2551">
        <w:rPr>
          <w:rFonts w:asciiTheme="majorHAnsi" w:hAnsiTheme="majorHAnsi" w:cstheme="majorHAnsi"/>
          <w:color w:val="000000"/>
          <w:sz w:val="22"/>
          <w:szCs w:val="22"/>
        </w:rPr>
        <w:t xml:space="preserve">outside agencies about school staff, the LADO will assess the potential for transferable </w:t>
      </w:r>
      <w:r w:rsidR="00C84727" w:rsidRPr="000B2551">
        <w:rPr>
          <w:rFonts w:asciiTheme="majorHAnsi" w:hAnsiTheme="majorHAnsi" w:cstheme="majorHAnsi"/>
          <w:color w:val="000000"/>
          <w:sz w:val="22"/>
          <w:szCs w:val="22"/>
        </w:rPr>
        <w:t>risk and</w:t>
      </w:r>
      <w:r w:rsidR="00450EC8" w:rsidRPr="000B2551">
        <w:rPr>
          <w:rFonts w:asciiTheme="majorHAnsi" w:hAnsiTheme="majorHAnsi" w:cstheme="majorHAnsi"/>
          <w:color w:val="000000"/>
          <w:sz w:val="22"/>
          <w:szCs w:val="22"/>
        </w:rPr>
        <w:t xml:space="preserve"> </w:t>
      </w:r>
      <w:r w:rsidR="004A37D3" w:rsidRPr="000B2551">
        <w:rPr>
          <w:rFonts w:asciiTheme="majorHAnsi" w:hAnsiTheme="majorHAnsi" w:cstheme="majorHAnsi"/>
          <w:color w:val="000000"/>
          <w:sz w:val="22"/>
          <w:szCs w:val="22"/>
        </w:rPr>
        <w:t xml:space="preserve">make </w:t>
      </w:r>
      <w:r w:rsidR="000E4916" w:rsidRPr="000B2551">
        <w:rPr>
          <w:rFonts w:asciiTheme="majorHAnsi" w:hAnsiTheme="majorHAnsi" w:cstheme="majorHAnsi"/>
          <w:color w:val="000000"/>
          <w:sz w:val="22"/>
          <w:szCs w:val="22"/>
        </w:rPr>
        <w:t xml:space="preserve">a </w:t>
      </w:r>
      <w:r w:rsidR="004A37D3" w:rsidRPr="000B2551">
        <w:rPr>
          <w:rFonts w:asciiTheme="majorHAnsi" w:hAnsiTheme="majorHAnsi" w:cstheme="majorHAnsi"/>
          <w:color w:val="000000"/>
          <w:sz w:val="22"/>
          <w:szCs w:val="22"/>
        </w:rPr>
        <w:t xml:space="preserve">disclosure to the school where there is </w:t>
      </w:r>
      <w:r w:rsidR="00833404" w:rsidRPr="000B2551">
        <w:rPr>
          <w:rFonts w:asciiTheme="majorHAnsi" w:hAnsiTheme="majorHAnsi" w:cstheme="majorHAnsi"/>
          <w:color w:val="000000"/>
          <w:sz w:val="22"/>
          <w:szCs w:val="22"/>
        </w:rPr>
        <w:t xml:space="preserve">the </w:t>
      </w:r>
      <w:r w:rsidR="000C5097" w:rsidRPr="000B2551">
        <w:rPr>
          <w:rFonts w:asciiTheme="majorHAnsi" w:hAnsiTheme="majorHAnsi" w:cstheme="majorHAnsi"/>
          <w:color w:val="000000"/>
          <w:sz w:val="22"/>
          <w:szCs w:val="22"/>
        </w:rPr>
        <w:t xml:space="preserve">likelihood of </w:t>
      </w:r>
      <w:r w:rsidR="004A37D3" w:rsidRPr="000B2551">
        <w:rPr>
          <w:rFonts w:asciiTheme="majorHAnsi" w:hAnsiTheme="majorHAnsi" w:cstheme="majorHAnsi"/>
          <w:color w:val="000000"/>
          <w:sz w:val="22"/>
          <w:szCs w:val="22"/>
        </w:rPr>
        <w:t xml:space="preserve">transferable risk to children and there is a pressing need. </w:t>
      </w:r>
    </w:p>
    <w:p w14:paraId="0F5E0ECF" w14:textId="77777777" w:rsidR="000A7FE8" w:rsidRPr="000B2551" w:rsidRDefault="000A7FE8" w:rsidP="00FC10A1">
      <w:pPr>
        <w:ind w:left="-426"/>
        <w:jc w:val="both"/>
        <w:rPr>
          <w:rFonts w:asciiTheme="majorHAnsi" w:hAnsiTheme="majorHAnsi" w:cstheme="majorHAnsi"/>
          <w:color w:val="000000"/>
          <w:sz w:val="22"/>
          <w:szCs w:val="22"/>
        </w:rPr>
      </w:pPr>
    </w:p>
    <w:p w14:paraId="266AC469" w14:textId="1243F333" w:rsidR="000A7FE8" w:rsidRPr="000B2551" w:rsidRDefault="000A7FE8"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If the matter is investigated internally, the LADO will advise the school to seek guidance from their personnel/HR provider in following procedures set out in </w:t>
      </w:r>
      <w:r w:rsidR="001C77CA" w:rsidRPr="000B2551">
        <w:rPr>
          <w:rFonts w:asciiTheme="majorHAnsi" w:hAnsiTheme="majorHAnsi" w:cstheme="majorHAnsi"/>
          <w:color w:val="000000"/>
          <w:sz w:val="22"/>
          <w:szCs w:val="22"/>
        </w:rPr>
        <w:t>Part</w:t>
      </w:r>
      <w:r w:rsidR="00DD1C69" w:rsidRPr="000B2551">
        <w:rPr>
          <w:rFonts w:asciiTheme="majorHAnsi" w:hAnsiTheme="majorHAnsi" w:cstheme="majorHAnsi"/>
          <w:color w:val="000000"/>
          <w:sz w:val="22"/>
          <w:szCs w:val="22"/>
        </w:rPr>
        <w:t xml:space="preserve"> 4 of </w:t>
      </w:r>
      <w:r w:rsidRPr="000B2551">
        <w:rPr>
          <w:rFonts w:asciiTheme="majorHAnsi" w:hAnsiTheme="majorHAnsi" w:cstheme="majorHAnsi"/>
          <w:color w:val="000000"/>
          <w:sz w:val="22"/>
          <w:szCs w:val="22"/>
        </w:rPr>
        <w:t>‘</w:t>
      </w:r>
      <w:r w:rsidR="00DC39C7" w:rsidRPr="000B2551">
        <w:rPr>
          <w:rFonts w:asciiTheme="majorHAnsi" w:hAnsiTheme="majorHAnsi" w:cstheme="majorHAnsi"/>
          <w:color w:val="000000"/>
          <w:sz w:val="22"/>
          <w:szCs w:val="22"/>
        </w:rPr>
        <w:t>K</w:t>
      </w:r>
      <w:r w:rsidRPr="000B2551">
        <w:rPr>
          <w:rFonts w:asciiTheme="majorHAnsi" w:hAnsiTheme="majorHAnsi" w:cstheme="majorHAnsi"/>
          <w:color w:val="000000"/>
          <w:sz w:val="22"/>
          <w:szCs w:val="22"/>
        </w:rPr>
        <w:t xml:space="preserve">eeping </w:t>
      </w:r>
      <w:r w:rsidR="00DC39C7" w:rsidRPr="000B2551">
        <w:rPr>
          <w:rFonts w:asciiTheme="majorHAnsi" w:hAnsiTheme="majorHAnsi" w:cstheme="majorHAnsi"/>
          <w:color w:val="000000"/>
          <w:sz w:val="22"/>
          <w:szCs w:val="22"/>
        </w:rPr>
        <w:t>C</w:t>
      </w:r>
      <w:r w:rsidRPr="000B2551">
        <w:rPr>
          <w:rFonts w:asciiTheme="majorHAnsi" w:hAnsiTheme="majorHAnsi" w:cstheme="majorHAnsi"/>
          <w:color w:val="000000"/>
          <w:sz w:val="22"/>
          <w:szCs w:val="22"/>
        </w:rPr>
        <w:t xml:space="preserve">hildren </w:t>
      </w:r>
      <w:r w:rsidR="00DC39C7"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afe in </w:t>
      </w:r>
      <w:r w:rsidR="00DC39C7" w:rsidRPr="000B2551">
        <w:rPr>
          <w:rFonts w:asciiTheme="majorHAnsi" w:hAnsiTheme="majorHAnsi" w:cstheme="majorHAnsi"/>
          <w:color w:val="000000"/>
          <w:sz w:val="22"/>
          <w:szCs w:val="22"/>
        </w:rPr>
        <w:t>E</w:t>
      </w:r>
      <w:r w:rsidRPr="000B2551">
        <w:rPr>
          <w:rFonts w:asciiTheme="majorHAnsi" w:hAnsiTheme="majorHAnsi" w:cstheme="majorHAnsi"/>
          <w:color w:val="000000"/>
          <w:sz w:val="22"/>
          <w:szCs w:val="22"/>
        </w:rPr>
        <w:t>ducation’ (</w:t>
      </w:r>
      <w:r w:rsidR="00EB37F3" w:rsidRPr="000B2551">
        <w:rPr>
          <w:rFonts w:asciiTheme="majorHAnsi" w:hAnsiTheme="majorHAnsi" w:cstheme="majorHAnsi"/>
          <w:color w:val="000000"/>
          <w:sz w:val="22"/>
          <w:szCs w:val="22"/>
        </w:rPr>
        <w:t>202</w:t>
      </w:r>
      <w:r w:rsidR="00AF47A9" w:rsidRPr="000B2551">
        <w:rPr>
          <w:rFonts w:asciiTheme="majorHAnsi" w:hAnsiTheme="majorHAnsi" w:cstheme="majorHAnsi"/>
          <w:color w:val="000000"/>
          <w:sz w:val="22"/>
          <w:szCs w:val="22"/>
        </w:rPr>
        <w:t>5</w:t>
      </w:r>
      <w:r w:rsidR="00EB37F3" w:rsidRPr="000B2551">
        <w:rPr>
          <w:rFonts w:asciiTheme="majorHAnsi" w:hAnsiTheme="majorHAnsi" w:cstheme="majorHAnsi"/>
          <w:color w:val="000000"/>
          <w:sz w:val="22"/>
          <w:szCs w:val="22"/>
        </w:rPr>
        <w:t>)</w:t>
      </w:r>
      <w:r w:rsidRPr="000B2551">
        <w:rPr>
          <w:rFonts w:asciiTheme="majorHAnsi" w:hAnsiTheme="majorHAnsi" w:cstheme="majorHAnsi"/>
          <w:color w:val="000000"/>
          <w:sz w:val="22"/>
          <w:szCs w:val="22"/>
        </w:rPr>
        <w:t xml:space="preserve"> and the </w:t>
      </w:r>
      <w:r w:rsidR="00AF47A9" w:rsidRPr="000B2551">
        <w:rPr>
          <w:rFonts w:asciiTheme="majorHAnsi" w:hAnsiTheme="majorHAnsi" w:cstheme="majorHAnsi"/>
          <w:color w:val="000000"/>
          <w:sz w:val="22"/>
          <w:szCs w:val="22"/>
        </w:rPr>
        <w:t>WS</w:t>
      </w:r>
      <w:r w:rsidRPr="000B2551">
        <w:rPr>
          <w:rFonts w:asciiTheme="majorHAnsi" w:hAnsiTheme="majorHAnsi" w:cstheme="majorHAnsi"/>
          <w:color w:val="000000"/>
          <w:sz w:val="22"/>
          <w:szCs w:val="22"/>
        </w:rPr>
        <w:t>SC</w:t>
      </w:r>
      <w:r w:rsidR="0053623E" w:rsidRPr="000B2551">
        <w:rPr>
          <w:rFonts w:asciiTheme="majorHAnsi" w:hAnsiTheme="majorHAnsi" w:cstheme="majorHAnsi"/>
          <w:color w:val="000000"/>
          <w:sz w:val="22"/>
          <w:szCs w:val="22"/>
        </w:rPr>
        <w:t>P</w:t>
      </w:r>
      <w:r w:rsidRPr="000B2551">
        <w:rPr>
          <w:rFonts w:asciiTheme="majorHAnsi" w:hAnsiTheme="majorHAnsi" w:cstheme="majorHAnsi"/>
          <w:color w:val="000000"/>
          <w:sz w:val="22"/>
          <w:szCs w:val="22"/>
        </w:rPr>
        <w:t xml:space="preserve"> procedures.</w:t>
      </w:r>
      <w:r w:rsidR="00DD1C69" w:rsidRPr="000B2551">
        <w:rPr>
          <w:rFonts w:asciiTheme="majorHAnsi" w:hAnsiTheme="majorHAnsi" w:cstheme="majorHAnsi"/>
          <w:color w:val="000000"/>
          <w:sz w:val="22"/>
          <w:szCs w:val="22"/>
        </w:rPr>
        <w:t xml:space="preserve"> </w:t>
      </w:r>
    </w:p>
    <w:p w14:paraId="53D2A144" w14:textId="6B2EFCFB" w:rsidR="00143CDF" w:rsidRPr="000B2551" w:rsidRDefault="00143CDF" w:rsidP="00FC10A1">
      <w:pPr>
        <w:ind w:left="-426"/>
        <w:jc w:val="both"/>
        <w:rPr>
          <w:rFonts w:asciiTheme="majorHAnsi" w:hAnsiTheme="majorHAnsi" w:cstheme="majorHAnsi"/>
          <w:color w:val="000000"/>
          <w:sz w:val="22"/>
          <w:szCs w:val="22"/>
        </w:rPr>
      </w:pPr>
    </w:p>
    <w:p w14:paraId="2C229B85" w14:textId="4C7FAF06" w:rsidR="0005389D" w:rsidRPr="00FC10A1" w:rsidRDefault="002A6B87" w:rsidP="00FC10A1">
      <w:pPr>
        <w:ind w:left="-426"/>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 xml:space="preserve">Supply </w:t>
      </w:r>
      <w:r w:rsidR="0005389D" w:rsidRPr="000B2551">
        <w:rPr>
          <w:rFonts w:asciiTheme="majorHAnsi" w:hAnsiTheme="majorHAnsi" w:cstheme="majorHAnsi"/>
          <w:b/>
          <w:bCs/>
          <w:color w:val="000000"/>
          <w:sz w:val="22"/>
          <w:szCs w:val="22"/>
        </w:rPr>
        <w:t>S</w:t>
      </w:r>
      <w:r w:rsidRPr="000B2551">
        <w:rPr>
          <w:rFonts w:asciiTheme="majorHAnsi" w:hAnsiTheme="majorHAnsi" w:cstheme="majorHAnsi"/>
          <w:b/>
          <w:bCs/>
          <w:color w:val="000000"/>
          <w:sz w:val="22"/>
          <w:szCs w:val="22"/>
        </w:rPr>
        <w:t xml:space="preserve">taff </w:t>
      </w:r>
    </w:p>
    <w:p w14:paraId="300E2695" w14:textId="6257201E" w:rsidR="00506D87" w:rsidRPr="000B2551" w:rsidRDefault="0005389D"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While supply staff are not employee</w:t>
      </w:r>
      <w:r w:rsidR="00D26831" w:rsidRPr="000B2551">
        <w:rPr>
          <w:rFonts w:asciiTheme="majorHAnsi" w:hAnsiTheme="majorHAnsi" w:cstheme="majorHAnsi"/>
          <w:color w:val="000000"/>
          <w:sz w:val="22"/>
          <w:szCs w:val="22"/>
        </w:rPr>
        <w:t>s</w:t>
      </w:r>
      <w:r w:rsidRPr="000B2551">
        <w:rPr>
          <w:rFonts w:asciiTheme="majorHAnsi" w:hAnsiTheme="majorHAnsi" w:cstheme="majorHAnsi"/>
          <w:color w:val="000000"/>
          <w:sz w:val="22"/>
          <w:szCs w:val="22"/>
        </w:rPr>
        <w:t xml:space="preserve"> of the school, it is still </w:t>
      </w:r>
      <w:r w:rsidR="00506D87" w:rsidRPr="000B2551">
        <w:rPr>
          <w:rFonts w:asciiTheme="majorHAnsi" w:hAnsiTheme="majorHAnsi" w:cstheme="majorHAnsi"/>
          <w:color w:val="000000"/>
          <w:sz w:val="22"/>
          <w:szCs w:val="22"/>
        </w:rPr>
        <w:t>required that the</w:t>
      </w:r>
      <w:r w:rsidR="002A6B87" w:rsidRPr="000B2551">
        <w:rPr>
          <w:rFonts w:asciiTheme="majorHAnsi" w:hAnsiTheme="majorHAnsi" w:cstheme="majorHAnsi"/>
          <w:color w:val="000000"/>
          <w:sz w:val="22"/>
          <w:szCs w:val="22"/>
        </w:rPr>
        <w:t xml:space="preserve"> school </w:t>
      </w:r>
      <w:r w:rsidR="00506D87" w:rsidRPr="000B2551">
        <w:rPr>
          <w:rFonts w:asciiTheme="majorHAnsi" w:hAnsiTheme="majorHAnsi" w:cstheme="majorHAnsi"/>
          <w:color w:val="000000"/>
          <w:sz w:val="22"/>
          <w:szCs w:val="22"/>
        </w:rPr>
        <w:t xml:space="preserve">report the allegation to the LADO. </w:t>
      </w:r>
    </w:p>
    <w:p w14:paraId="34672692" w14:textId="77777777" w:rsidR="00506D87" w:rsidRPr="000B2551" w:rsidRDefault="00506D87" w:rsidP="00FC10A1">
      <w:pPr>
        <w:ind w:left="-426"/>
        <w:jc w:val="both"/>
        <w:rPr>
          <w:rFonts w:asciiTheme="majorHAnsi" w:hAnsiTheme="majorHAnsi" w:cstheme="majorHAnsi"/>
          <w:color w:val="000000"/>
          <w:sz w:val="22"/>
          <w:szCs w:val="22"/>
        </w:rPr>
      </w:pPr>
    </w:p>
    <w:p w14:paraId="04AC06C6" w14:textId="384A4DF6" w:rsidR="002A6B87" w:rsidRPr="000B2551" w:rsidRDefault="00506D87"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If the matter requires an internal </w:t>
      </w:r>
      <w:r w:rsidR="002A6B87" w:rsidRPr="000B2551">
        <w:rPr>
          <w:rFonts w:asciiTheme="majorHAnsi" w:hAnsiTheme="majorHAnsi" w:cstheme="majorHAnsi"/>
          <w:color w:val="000000"/>
          <w:sz w:val="22"/>
          <w:szCs w:val="22"/>
        </w:rPr>
        <w:t>investigat</w:t>
      </w:r>
      <w:r w:rsidRPr="000B2551">
        <w:rPr>
          <w:rFonts w:asciiTheme="majorHAnsi" w:hAnsiTheme="majorHAnsi" w:cstheme="majorHAnsi"/>
          <w:color w:val="000000"/>
          <w:sz w:val="22"/>
          <w:szCs w:val="22"/>
        </w:rPr>
        <w:t>ion, this will be carried out by the school</w:t>
      </w:r>
      <w:r w:rsidR="002A6B87" w:rsidRPr="000B2551">
        <w:rPr>
          <w:rFonts w:asciiTheme="majorHAnsi" w:hAnsiTheme="majorHAnsi" w:cstheme="majorHAnsi"/>
          <w:color w:val="000000"/>
          <w:sz w:val="22"/>
          <w:szCs w:val="22"/>
        </w:rPr>
        <w:t xml:space="preserve"> in liaison with </w:t>
      </w:r>
      <w:r w:rsidRPr="000B2551">
        <w:rPr>
          <w:rFonts w:asciiTheme="majorHAnsi" w:hAnsiTheme="majorHAnsi" w:cstheme="majorHAnsi"/>
          <w:color w:val="000000"/>
          <w:sz w:val="22"/>
          <w:szCs w:val="22"/>
        </w:rPr>
        <w:t>a</w:t>
      </w:r>
      <w:r w:rsidR="00D26831" w:rsidRPr="000B2551">
        <w:rPr>
          <w:rFonts w:asciiTheme="majorHAnsi" w:hAnsiTheme="majorHAnsi" w:cstheme="majorHAnsi"/>
          <w:color w:val="000000"/>
          <w:sz w:val="22"/>
          <w:szCs w:val="22"/>
        </w:rPr>
        <w:t>n</w:t>
      </w:r>
      <w:r w:rsidRPr="000B2551">
        <w:rPr>
          <w:rFonts w:asciiTheme="majorHAnsi" w:hAnsiTheme="majorHAnsi" w:cstheme="majorHAnsi"/>
          <w:color w:val="000000"/>
          <w:sz w:val="22"/>
          <w:szCs w:val="22"/>
        </w:rPr>
        <w:t xml:space="preserve"> </w:t>
      </w:r>
      <w:r w:rsidR="002A6B87" w:rsidRPr="000B2551">
        <w:rPr>
          <w:rFonts w:asciiTheme="majorHAnsi" w:hAnsiTheme="majorHAnsi" w:cstheme="majorHAnsi"/>
          <w:color w:val="000000"/>
          <w:sz w:val="22"/>
          <w:szCs w:val="22"/>
        </w:rPr>
        <w:t xml:space="preserve">HR rep </w:t>
      </w:r>
      <w:r w:rsidRPr="000B2551">
        <w:rPr>
          <w:rFonts w:asciiTheme="majorHAnsi" w:hAnsiTheme="majorHAnsi" w:cstheme="majorHAnsi"/>
          <w:color w:val="000000"/>
          <w:sz w:val="22"/>
          <w:szCs w:val="22"/>
        </w:rPr>
        <w:t xml:space="preserve">(acting as the employer) </w:t>
      </w:r>
      <w:r w:rsidR="002A6B87" w:rsidRPr="000B2551">
        <w:rPr>
          <w:rFonts w:asciiTheme="majorHAnsi" w:hAnsiTheme="majorHAnsi" w:cstheme="majorHAnsi"/>
          <w:color w:val="000000"/>
          <w:sz w:val="22"/>
          <w:szCs w:val="22"/>
        </w:rPr>
        <w:t xml:space="preserve">from </w:t>
      </w:r>
      <w:r w:rsidRPr="000B2551">
        <w:rPr>
          <w:rFonts w:asciiTheme="majorHAnsi" w:hAnsiTheme="majorHAnsi" w:cstheme="majorHAnsi"/>
          <w:color w:val="000000"/>
          <w:sz w:val="22"/>
          <w:szCs w:val="22"/>
        </w:rPr>
        <w:t xml:space="preserve">the supply </w:t>
      </w:r>
      <w:r w:rsidR="002A6B87" w:rsidRPr="000B2551">
        <w:rPr>
          <w:rFonts w:asciiTheme="majorHAnsi" w:hAnsiTheme="majorHAnsi" w:cstheme="majorHAnsi"/>
          <w:color w:val="000000"/>
          <w:sz w:val="22"/>
          <w:szCs w:val="22"/>
        </w:rPr>
        <w:t>agency</w:t>
      </w:r>
      <w:r w:rsidR="00723749" w:rsidRPr="000B2551">
        <w:rPr>
          <w:rFonts w:asciiTheme="majorHAnsi" w:hAnsiTheme="majorHAnsi" w:cstheme="majorHAnsi"/>
          <w:color w:val="000000"/>
          <w:sz w:val="22"/>
          <w:szCs w:val="22"/>
        </w:rPr>
        <w:t>.</w:t>
      </w:r>
    </w:p>
    <w:p w14:paraId="1ECF311F" w14:textId="77777777" w:rsidR="00160A64" w:rsidRPr="000B2551" w:rsidRDefault="00160A64" w:rsidP="00FC10A1">
      <w:pPr>
        <w:ind w:left="-426"/>
        <w:jc w:val="both"/>
        <w:rPr>
          <w:rFonts w:asciiTheme="majorHAnsi" w:hAnsiTheme="majorHAnsi" w:cstheme="majorHAnsi"/>
          <w:color w:val="000000"/>
          <w:sz w:val="22"/>
          <w:szCs w:val="22"/>
        </w:rPr>
      </w:pPr>
    </w:p>
    <w:p w14:paraId="619506B5" w14:textId="11823D8B" w:rsidR="007511DC" w:rsidRPr="000B2551" w:rsidRDefault="009F6842" w:rsidP="00FC10A1">
      <w:pPr>
        <w:ind w:left="-426"/>
        <w:jc w:val="both"/>
        <w:rPr>
          <w:rFonts w:asciiTheme="majorHAnsi" w:hAnsiTheme="majorHAnsi" w:cstheme="majorHAnsi"/>
          <w:b/>
          <w:color w:val="000000"/>
          <w:sz w:val="22"/>
          <w:szCs w:val="22"/>
        </w:rPr>
      </w:pPr>
      <w:r w:rsidRPr="000B2551">
        <w:rPr>
          <w:rFonts w:asciiTheme="majorHAnsi" w:hAnsiTheme="majorHAnsi" w:cstheme="majorHAnsi"/>
          <w:b/>
          <w:color w:val="000000"/>
          <w:sz w:val="22"/>
          <w:szCs w:val="22"/>
        </w:rPr>
        <w:t>Lower Level Concerns</w:t>
      </w:r>
      <w:r w:rsidR="00CB4D5D" w:rsidRPr="000B2551">
        <w:rPr>
          <w:rFonts w:asciiTheme="majorHAnsi" w:hAnsiTheme="majorHAnsi" w:cstheme="majorHAnsi"/>
          <w:b/>
          <w:color w:val="000000"/>
          <w:sz w:val="22"/>
          <w:szCs w:val="22"/>
        </w:rPr>
        <w:t xml:space="preserve"> (LLCs)</w:t>
      </w:r>
      <w:r w:rsidRPr="000B2551">
        <w:rPr>
          <w:rFonts w:asciiTheme="majorHAnsi" w:hAnsiTheme="majorHAnsi" w:cstheme="majorHAnsi"/>
          <w:b/>
          <w:color w:val="000000"/>
          <w:sz w:val="22"/>
          <w:szCs w:val="22"/>
        </w:rPr>
        <w:t xml:space="preserve"> </w:t>
      </w:r>
    </w:p>
    <w:p w14:paraId="06CF2FB8" w14:textId="37C086BB" w:rsidR="007511DC" w:rsidRPr="000B2551" w:rsidRDefault="007511DC" w:rsidP="00FC10A1">
      <w:pPr>
        <w:ind w:left="-426"/>
        <w:jc w:val="both"/>
        <w:rPr>
          <w:rFonts w:asciiTheme="majorHAnsi" w:hAnsiTheme="majorHAnsi" w:cstheme="majorHAnsi"/>
          <w:b/>
          <w:i/>
          <w:iCs/>
          <w:color w:val="000000"/>
          <w:sz w:val="22"/>
          <w:szCs w:val="22"/>
        </w:rPr>
      </w:pPr>
      <w:r w:rsidRPr="000B2551">
        <w:rPr>
          <w:rFonts w:asciiTheme="majorHAnsi" w:hAnsiTheme="majorHAnsi" w:cstheme="majorHAnsi"/>
          <w:b/>
          <w:i/>
          <w:iCs/>
          <w:color w:val="000000"/>
          <w:sz w:val="22"/>
          <w:szCs w:val="22"/>
          <w:highlight w:val="yellow"/>
        </w:rPr>
        <w:t xml:space="preserve">You are now required to </w:t>
      </w:r>
      <w:r w:rsidR="00773592" w:rsidRPr="000B2551">
        <w:rPr>
          <w:rFonts w:asciiTheme="majorHAnsi" w:hAnsiTheme="majorHAnsi" w:cstheme="majorHAnsi"/>
          <w:b/>
          <w:i/>
          <w:iCs/>
          <w:color w:val="000000"/>
          <w:sz w:val="22"/>
          <w:szCs w:val="22"/>
          <w:highlight w:val="yellow"/>
        </w:rPr>
        <w:t>develop</w:t>
      </w:r>
      <w:r w:rsidRPr="000B2551">
        <w:rPr>
          <w:rFonts w:asciiTheme="majorHAnsi" w:hAnsiTheme="majorHAnsi" w:cstheme="majorHAnsi"/>
          <w:b/>
          <w:i/>
          <w:iCs/>
          <w:color w:val="000000"/>
          <w:sz w:val="22"/>
          <w:szCs w:val="22"/>
          <w:highlight w:val="yellow"/>
        </w:rPr>
        <w:t xml:space="preserve"> a</w:t>
      </w:r>
      <w:r w:rsidR="003E38A4" w:rsidRPr="000B2551">
        <w:rPr>
          <w:rFonts w:asciiTheme="majorHAnsi" w:hAnsiTheme="majorHAnsi" w:cstheme="majorHAnsi"/>
          <w:b/>
          <w:i/>
          <w:iCs/>
          <w:color w:val="000000"/>
          <w:sz w:val="22"/>
          <w:szCs w:val="22"/>
          <w:highlight w:val="yellow"/>
        </w:rPr>
        <w:t>n</w:t>
      </w:r>
      <w:r w:rsidRPr="000B2551">
        <w:rPr>
          <w:rFonts w:asciiTheme="majorHAnsi" w:hAnsiTheme="majorHAnsi" w:cstheme="majorHAnsi"/>
          <w:b/>
          <w:i/>
          <w:iCs/>
          <w:color w:val="000000"/>
          <w:sz w:val="22"/>
          <w:szCs w:val="22"/>
          <w:highlight w:val="yellow"/>
        </w:rPr>
        <w:t xml:space="preserve"> LLC </w:t>
      </w:r>
      <w:r w:rsidR="00F07BD7" w:rsidRPr="000B2551">
        <w:rPr>
          <w:rFonts w:asciiTheme="majorHAnsi" w:hAnsiTheme="majorHAnsi" w:cstheme="majorHAnsi"/>
          <w:b/>
          <w:i/>
          <w:iCs/>
          <w:color w:val="000000"/>
          <w:sz w:val="22"/>
          <w:szCs w:val="22"/>
          <w:highlight w:val="yellow"/>
        </w:rPr>
        <w:t>policy</w:t>
      </w:r>
      <w:r w:rsidRPr="000B2551">
        <w:rPr>
          <w:rFonts w:asciiTheme="majorHAnsi" w:hAnsiTheme="majorHAnsi" w:cstheme="majorHAnsi"/>
          <w:b/>
          <w:i/>
          <w:iCs/>
          <w:color w:val="000000"/>
          <w:sz w:val="22"/>
          <w:szCs w:val="22"/>
          <w:highlight w:val="yellow"/>
        </w:rPr>
        <w:t xml:space="preserve"> to sit within your existing Codes of Conduct</w:t>
      </w:r>
      <w:r w:rsidR="00773592" w:rsidRPr="000B2551">
        <w:rPr>
          <w:rFonts w:asciiTheme="majorHAnsi" w:hAnsiTheme="majorHAnsi" w:cstheme="majorHAnsi"/>
          <w:b/>
          <w:i/>
          <w:iCs/>
          <w:color w:val="000000"/>
          <w:sz w:val="22"/>
          <w:szCs w:val="22"/>
          <w:highlight w:val="yellow"/>
        </w:rPr>
        <w:t xml:space="preserve"> or </w:t>
      </w:r>
      <w:r w:rsidR="00971963" w:rsidRPr="000B2551">
        <w:rPr>
          <w:rFonts w:asciiTheme="majorHAnsi" w:hAnsiTheme="majorHAnsi" w:cstheme="majorHAnsi"/>
          <w:b/>
          <w:i/>
          <w:iCs/>
          <w:color w:val="000000"/>
          <w:sz w:val="22"/>
          <w:szCs w:val="22"/>
          <w:highlight w:val="yellow"/>
        </w:rPr>
        <w:t>S</w:t>
      </w:r>
      <w:r w:rsidR="00C4439E" w:rsidRPr="000B2551">
        <w:rPr>
          <w:rFonts w:asciiTheme="majorHAnsi" w:hAnsiTheme="majorHAnsi" w:cstheme="majorHAnsi"/>
          <w:b/>
          <w:i/>
          <w:iCs/>
          <w:color w:val="000000"/>
          <w:sz w:val="22"/>
          <w:szCs w:val="22"/>
          <w:highlight w:val="yellow"/>
        </w:rPr>
        <w:t>afeguarding Policy</w:t>
      </w:r>
      <w:r w:rsidR="00773592" w:rsidRPr="000B2551">
        <w:rPr>
          <w:rFonts w:asciiTheme="majorHAnsi" w:hAnsiTheme="majorHAnsi" w:cstheme="majorHAnsi"/>
          <w:b/>
          <w:i/>
          <w:iCs/>
          <w:color w:val="000000"/>
          <w:sz w:val="22"/>
          <w:szCs w:val="22"/>
          <w:highlight w:val="yellow"/>
        </w:rPr>
        <w:t>.</w:t>
      </w:r>
      <w:r w:rsidR="00F07BD7" w:rsidRPr="000B2551">
        <w:rPr>
          <w:rFonts w:asciiTheme="majorHAnsi" w:hAnsiTheme="majorHAnsi" w:cstheme="majorHAnsi"/>
          <w:b/>
          <w:i/>
          <w:iCs/>
          <w:color w:val="000000"/>
          <w:sz w:val="22"/>
          <w:szCs w:val="22"/>
          <w:highlight w:val="yellow"/>
        </w:rPr>
        <w:t xml:space="preserve"> </w:t>
      </w:r>
    </w:p>
    <w:p w14:paraId="717B174E" w14:textId="213E7C0A" w:rsidR="0015181A" w:rsidRPr="000B2551" w:rsidRDefault="00773592"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  </w:t>
      </w:r>
    </w:p>
    <w:p w14:paraId="5C0D3C0C" w14:textId="29586559" w:rsidR="00B66ABD" w:rsidRPr="000B2551" w:rsidRDefault="00184997"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The</w:t>
      </w:r>
      <w:r w:rsidR="0055690B" w:rsidRPr="000B2551">
        <w:rPr>
          <w:rFonts w:asciiTheme="majorHAnsi" w:hAnsiTheme="majorHAnsi" w:cstheme="majorHAnsi"/>
          <w:color w:val="000000"/>
          <w:sz w:val="22"/>
          <w:szCs w:val="22"/>
        </w:rPr>
        <w:t xml:space="preserve"> LLC policy </w:t>
      </w:r>
      <w:r w:rsidR="00E02289" w:rsidRPr="000B2551">
        <w:rPr>
          <w:rFonts w:asciiTheme="majorHAnsi" w:hAnsiTheme="majorHAnsi" w:cstheme="majorHAnsi"/>
          <w:color w:val="000000"/>
          <w:sz w:val="22"/>
          <w:szCs w:val="22"/>
        </w:rPr>
        <w:t xml:space="preserve">is </w:t>
      </w:r>
      <w:r w:rsidR="000F4A08" w:rsidRPr="000B2551">
        <w:rPr>
          <w:rFonts w:asciiTheme="majorHAnsi" w:hAnsiTheme="majorHAnsi" w:cstheme="majorHAnsi"/>
          <w:color w:val="000000"/>
          <w:sz w:val="22"/>
          <w:szCs w:val="22"/>
        </w:rPr>
        <w:t xml:space="preserve">part of </w:t>
      </w:r>
      <w:r w:rsidR="003D0DBD" w:rsidRPr="000B2551">
        <w:rPr>
          <w:rFonts w:asciiTheme="majorHAnsi" w:hAnsiTheme="majorHAnsi" w:cstheme="majorHAnsi"/>
          <w:color w:val="000000"/>
          <w:sz w:val="22"/>
          <w:szCs w:val="22"/>
        </w:rPr>
        <w:t xml:space="preserve">the </w:t>
      </w:r>
      <w:r w:rsidR="000F4A08" w:rsidRPr="000B2551">
        <w:rPr>
          <w:rFonts w:asciiTheme="majorHAnsi" w:hAnsiTheme="majorHAnsi" w:cstheme="majorHAnsi"/>
          <w:color w:val="000000"/>
          <w:sz w:val="22"/>
          <w:szCs w:val="22"/>
        </w:rPr>
        <w:t>whole school approach to safeguarding</w:t>
      </w:r>
      <w:r w:rsidR="006D581D" w:rsidRPr="000B2551">
        <w:rPr>
          <w:rFonts w:asciiTheme="majorHAnsi" w:hAnsiTheme="majorHAnsi" w:cstheme="majorHAnsi"/>
          <w:color w:val="000000"/>
          <w:sz w:val="22"/>
          <w:szCs w:val="22"/>
        </w:rPr>
        <w:t xml:space="preserve">. The purpose of the policy is </w:t>
      </w:r>
      <w:r w:rsidR="00B60E1D" w:rsidRPr="000B2551">
        <w:rPr>
          <w:rFonts w:asciiTheme="majorHAnsi" w:hAnsiTheme="majorHAnsi" w:cstheme="majorHAnsi"/>
          <w:color w:val="000000"/>
          <w:sz w:val="22"/>
          <w:szCs w:val="22"/>
        </w:rPr>
        <w:t xml:space="preserve">to </w:t>
      </w:r>
      <w:r w:rsidR="00040621" w:rsidRPr="000B2551">
        <w:rPr>
          <w:rFonts w:asciiTheme="majorHAnsi" w:hAnsiTheme="majorHAnsi" w:cstheme="majorHAnsi"/>
          <w:color w:val="000000"/>
          <w:sz w:val="22"/>
          <w:szCs w:val="22"/>
        </w:rPr>
        <w:t>encourage an open and transparent culture</w:t>
      </w:r>
      <w:r w:rsidR="0041003E" w:rsidRPr="000B2551">
        <w:rPr>
          <w:rFonts w:asciiTheme="majorHAnsi" w:hAnsiTheme="majorHAnsi" w:cstheme="majorHAnsi"/>
          <w:color w:val="000000"/>
          <w:sz w:val="22"/>
          <w:szCs w:val="22"/>
        </w:rPr>
        <w:t xml:space="preserve">, which enables </w:t>
      </w:r>
      <w:r w:rsidR="00CB7CEF" w:rsidRPr="000B2551">
        <w:rPr>
          <w:rFonts w:asciiTheme="majorHAnsi" w:hAnsiTheme="majorHAnsi" w:cstheme="majorHAnsi"/>
          <w:color w:val="000000"/>
          <w:sz w:val="22"/>
          <w:szCs w:val="22"/>
        </w:rPr>
        <w:t xml:space="preserve">the </w:t>
      </w:r>
      <w:r w:rsidR="00FB3DD0" w:rsidRPr="000B2551">
        <w:rPr>
          <w:rFonts w:asciiTheme="majorHAnsi" w:hAnsiTheme="majorHAnsi" w:cstheme="majorHAnsi"/>
          <w:color w:val="000000"/>
          <w:sz w:val="22"/>
          <w:szCs w:val="22"/>
        </w:rPr>
        <w:t>school</w:t>
      </w:r>
      <w:r w:rsidRPr="000B2551">
        <w:rPr>
          <w:rFonts w:asciiTheme="majorHAnsi" w:hAnsiTheme="majorHAnsi" w:cstheme="majorHAnsi"/>
          <w:color w:val="000000"/>
          <w:sz w:val="22"/>
          <w:szCs w:val="22"/>
        </w:rPr>
        <w:t xml:space="preserve"> or College</w:t>
      </w:r>
      <w:r w:rsidR="00FB3DD0" w:rsidRPr="000B2551">
        <w:rPr>
          <w:rFonts w:asciiTheme="majorHAnsi" w:hAnsiTheme="majorHAnsi" w:cstheme="majorHAnsi"/>
          <w:color w:val="000000"/>
          <w:sz w:val="22"/>
          <w:szCs w:val="22"/>
        </w:rPr>
        <w:t xml:space="preserve"> to </w:t>
      </w:r>
      <w:r w:rsidR="00446A34" w:rsidRPr="000B2551">
        <w:rPr>
          <w:rFonts w:asciiTheme="majorHAnsi" w:hAnsiTheme="majorHAnsi" w:cstheme="majorHAnsi"/>
          <w:color w:val="000000"/>
          <w:sz w:val="22"/>
          <w:szCs w:val="22"/>
        </w:rPr>
        <w:t>identify</w:t>
      </w:r>
      <w:r w:rsidR="009E5353" w:rsidRPr="000B2551">
        <w:rPr>
          <w:rFonts w:asciiTheme="majorHAnsi" w:hAnsiTheme="majorHAnsi" w:cstheme="majorHAnsi"/>
          <w:color w:val="000000"/>
          <w:sz w:val="22"/>
          <w:szCs w:val="22"/>
        </w:rPr>
        <w:t xml:space="preserve"> concerning</w:t>
      </w:r>
      <w:r w:rsidR="005E39CE" w:rsidRPr="000B2551">
        <w:rPr>
          <w:rFonts w:asciiTheme="majorHAnsi" w:hAnsiTheme="majorHAnsi" w:cstheme="majorHAnsi"/>
          <w:color w:val="000000"/>
          <w:sz w:val="22"/>
          <w:szCs w:val="22"/>
        </w:rPr>
        <w:t xml:space="preserve">, problematic </w:t>
      </w:r>
      <w:r w:rsidR="003D55ED" w:rsidRPr="000B2551">
        <w:rPr>
          <w:rFonts w:asciiTheme="majorHAnsi" w:hAnsiTheme="majorHAnsi" w:cstheme="majorHAnsi"/>
          <w:color w:val="000000"/>
          <w:sz w:val="22"/>
          <w:szCs w:val="22"/>
        </w:rPr>
        <w:t xml:space="preserve">or </w:t>
      </w:r>
      <w:r w:rsidR="00BB1391" w:rsidRPr="000B2551">
        <w:rPr>
          <w:rFonts w:asciiTheme="majorHAnsi" w:hAnsiTheme="majorHAnsi" w:cstheme="majorHAnsi"/>
          <w:color w:val="000000"/>
          <w:sz w:val="22"/>
          <w:szCs w:val="22"/>
        </w:rPr>
        <w:t>inappropriate</w:t>
      </w:r>
      <w:r w:rsidR="003D55ED" w:rsidRPr="000B2551">
        <w:rPr>
          <w:rFonts w:asciiTheme="majorHAnsi" w:hAnsiTheme="majorHAnsi" w:cstheme="majorHAnsi"/>
          <w:color w:val="000000"/>
          <w:sz w:val="22"/>
          <w:szCs w:val="22"/>
        </w:rPr>
        <w:t xml:space="preserve"> behaviour at an early stage. </w:t>
      </w:r>
      <w:r w:rsidR="004C4F6E" w:rsidRPr="000B2551">
        <w:rPr>
          <w:rFonts w:asciiTheme="majorHAnsi" w:hAnsiTheme="majorHAnsi" w:cstheme="majorHAnsi"/>
          <w:color w:val="000000"/>
          <w:sz w:val="22"/>
          <w:szCs w:val="22"/>
        </w:rPr>
        <w:t xml:space="preserve">It </w:t>
      </w:r>
      <w:r w:rsidR="00A1273F" w:rsidRPr="000B2551">
        <w:rPr>
          <w:rFonts w:asciiTheme="majorHAnsi" w:hAnsiTheme="majorHAnsi" w:cstheme="majorHAnsi"/>
          <w:color w:val="000000"/>
          <w:sz w:val="22"/>
          <w:szCs w:val="22"/>
        </w:rPr>
        <w:t>should</w:t>
      </w:r>
      <w:r w:rsidR="004C4F6E" w:rsidRPr="000B2551">
        <w:rPr>
          <w:rFonts w:asciiTheme="majorHAnsi" w:hAnsiTheme="majorHAnsi" w:cstheme="majorHAnsi"/>
          <w:color w:val="000000"/>
          <w:sz w:val="22"/>
          <w:szCs w:val="22"/>
        </w:rPr>
        <w:t xml:space="preserve"> also empower staff </w:t>
      </w:r>
      <w:r w:rsidR="00046C06" w:rsidRPr="000B2551">
        <w:rPr>
          <w:rFonts w:asciiTheme="majorHAnsi" w:hAnsiTheme="majorHAnsi" w:cstheme="majorHAnsi"/>
          <w:color w:val="000000"/>
          <w:sz w:val="22"/>
          <w:szCs w:val="22"/>
        </w:rPr>
        <w:t>to share LLCs</w:t>
      </w:r>
      <w:r w:rsidR="00F355F7" w:rsidRPr="000B2551">
        <w:rPr>
          <w:rFonts w:asciiTheme="majorHAnsi" w:hAnsiTheme="majorHAnsi" w:cstheme="majorHAnsi"/>
          <w:color w:val="000000"/>
          <w:sz w:val="22"/>
          <w:szCs w:val="22"/>
        </w:rPr>
        <w:t xml:space="preserve"> with the DSL. </w:t>
      </w:r>
      <w:r w:rsidR="00ED61BD" w:rsidRPr="000B2551">
        <w:rPr>
          <w:rFonts w:asciiTheme="majorHAnsi" w:hAnsiTheme="majorHAnsi" w:cstheme="majorHAnsi"/>
          <w:color w:val="000000"/>
          <w:sz w:val="22"/>
          <w:szCs w:val="22"/>
        </w:rPr>
        <w:t xml:space="preserve"> </w:t>
      </w:r>
      <w:r w:rsidR="001379E6" w:rsidRPr="000B2551">
        <w:rPr>
          <w:rFonts w:asciiTheme="majorHAnsi" w:hAnsiTheme="majorHAnsi" w:cstheme="majorHAnsi"/>
          <w:color w:val="000000"/>
          <w:sz w:val="22"/>
          <w:szCs w:val="22"/>
        </w:rPr>
        <w:t xml:space="preserve">LLCs will </w:t>
      </w:r>
      <w:r w:rsidR="001379E6" w:rsidRPr="000B2551">
        <w:rPr>
          <w:rFonts w:asciiTheme="majorHAnsi" w:hAnsiTheme="majorHAnsi" w:cstheme="majorHAnsi"/>
          <w:color w:val="000000" w:themeColor="text1"/>
          <w:sz w:val="22"/>
          <w:szCs w:val="22"/>
        </w:rPr>
        <w:t xml:space="preserve">be managed independently by the school or college under internal procedures. </w:t>
      </w:r>
      <w:r w:rsidR="004C4F6E" w:rsidRPr="000B2551">
        <w:rPr>
          <w:rFonts w:asciiTheme="majorHAnsi" w:hAnsiTheme="majorHAnsi" w:cstheme="majorHAnsi"/>
          <w:color w:val="000000"/>
          <w:sz w:val="22"/>
          <w:szCs w:val="22"/>
        </w:rPr>
        <w:t xml:space="preserve"> </w:t>
      </w:r>
    </w:p>
    <w:p w14:paraId="62F490CE" w14:textId="7EFE6AA4" w:rsidR="00D5581E" w:rsidRPr="000B2551" w:rsidRDefault="00D5581E"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Examples of LLCs include</w:t>
      </w:r>
      <w:r w:rsidR="00FC4AEC" w:rsidRPr="000B2551">
        <w:rPr>
          <w:rFonts w:asciiTheme="majorHAnsi" w:hAnsiTheme="majorHAnsi" w:cstheme="majorHAnsi"/>
          <w:color w:val="000000"/>
          <w:sz w:val="22"/>
          <w:szCs w:val="22"/>
        </w:rPr>
        <w:t>,</w:t>
      </w:r>
      <w:r w:rsidR="000A631B" w:rsidRPr="000B2551">
        <w:rPr>
          <w:rFonts w:asciiTheme="majorHAnsi" w:hAnsiTheme="majorHAnsi" w:cstheme="majorHAnsi"/>
          <w:color w:val="000000"/>
          <w:sz w:val="22"/>
          <w:szCs w:val="22"/>
        </w:rPr>
        <w:t xml:space="preserve"> </w:t>
      </w:r>
      <w:r w:rsidR="00FC4AEC" w:rsidRPr="000B2551">
        <w:rPr>
          <w:rFonts w:asciiTheme="majorHAnsi" w:hAnsiTheme="majorHAnsi" w:cstheme="majorHAnsi"/>
          <w:color w:val="000000"/>
          <w:sz w:val="22"/>
          <w:szCs w:val="22"/>
        </w:rPr>
        <w:t>b</w:t>
      </w:r>
      <w:r w:rsidR="000A631B" w:rsidRPr="000B2551">
        <w:rPr>
          <w:rFonts w:asciiTheme="majorHAnsi" w:hAnsiTheme="majorHAnsi" w:cstheme="majorHAnsi"/>
          <w:color w:val="000000"/>
          <w:sz w:val="22"/>
          <w:szCs w:val="22"/>
        </w:rPr>
        <w:t>ut</w:t>
      </w:r>
      <w:r w:rsidR="00FC4AEC" w:rsidRPr="000B2551">
        <w:rPr>
          <w:rFonts w:asciiTheme="majorHAnsi" w:hAnsiTheme="majorHAnsi" w:cstheme="majorHAnsi"/>
          <w:color w:val="000000"/>
          <w:sz w:val="22"/>
          <w:szCs w:val="22"/>
        </w:rPr>
        <w:t xml:space="preserve"> is</w:t>
      </w:r>
      <w:r w:rsidR="000A631B" w:rsidRPr="000B2551">
        <w:rPr>
          <w:rFonts w:asciiTheme="majorHAnsi" w:hAnsiTheme="majorHAnsi" w:cstheme="majorHAnsi"/>
          <w:color w:val="000000"/>
          <w:sz w:val="22"/>
          <w:szCs w:val="22"/>
        </w:rPr>
        <w:t xml:space="preserve"> not limited to:</w:t>
      </w:r>
    </w:p>
    <w:p w14:paraId="0A4263E2" w14:textId="77777777" w:rsidR="000A631B" w:rsidRPr="000B2551" w:rsidRDefault="00D5581E" w:rsidP="00D674A8">
      <w:pPr>
        <w:pStyle w:val="ListParagraph"/>
        <w:numPr>
          <w:ilvl w:val="0"/>
          <w:numId w:val="21"/>
        </w:numPr>
        <w:spacing w:after="0" w:line="240" w:lineRule="auto"/>
        <w:ind w:left="294"/>
        <w:jc w:val="both"/>
        <w:rPr>
          <w:rFonts w:asciiTheme="majorHAnsi" w:hAnsiTheme="majorHAnsi" w:cstheme="majorHAnsi"/>
        </w:rPr>
      </w:pPr>
      <w:r w:rsidRPr="000B2551">
        <w:rPr>
          <w:rFonts w:asciiTheme="majorHAnsi" w:hAnsiTheme="majorHAnsi" w:cstheme="majorHAnsi"/>
        </w:rPr>
        <w:t>being over friendly with children;</w:t>
      </w:r>
    </w:p>
    <w:p w14:paraId="529C6982" w14:textId="028DCB5D" w:rsidR="000A631B" w:rsidRPr="000B2551" w:rsidRDefault="00D5581E" w:rsidP="00D674A8">
      <w:pPr>
        <w:pStyle w:val="ListParagraph"/>
        <w:numPr>
          <w:ilvl w:val="0"/>
          <w:numId w:val="21"/>
        </w:numPr>
        <w:spacing w:after="0" w:line="240" w:lineRule="auto"/>
        <w:ind w:left="294"/>
        <w:jc w:val="both"/>
        <w:rPr>
          <w:rFonts w:asciiTheme="majorHAnsi" w:hAnsiTheme="majorHAnsi" w:cstheme="majorHAnsi"/>
        </w:rPr>
      </w:pPr>
      <w:r w:rsidRPr="000B2551">
        <w:rPr>
          <w:rFonts w:asciiTheme="majorHAnsi" w:hAnsiTheme="majorHAnsi" w:cstheme="majorHAnsi"/>
        </w:rPr>
        <w:t xml:space="preserve">having favourites; </w:t>
      </w:r>
    </w:p>
    <w:p w14:paraId="6E10833E" w14:textId="5FB5C6A3" w:rsidR="000A631B" w:rsidRPr="000B2551" w:rsidRDefault="00D5581E" w:rsidP="00D674A8">
      <w:pPr>
        <w:pStyle w:val="ListParagraph"/>
        <w:numPr>
          <w:ilvl w:val="0"/>
          <w:numId w:val="21"/>
        </w:numPr>
        <w:spacing w:after="0" w:line="240" w:lineRule="auto"/>
        <w:ind w:left="294"/>
        <w:jc w:val="both"/>
        <w:rPr>
          <w:rFonts w:asciiTheme="majorHAnsi" w:hAnsiTheme="majorHAnsi" w:cstheme="majorHAnsi"/>
        </w:rPr>
      </w:pPr>
      <w:r w:rsidRPr="000B2551">
        <w:rPr>
          <w:rFonts w:asciiTheme="majorHAnsi" w:hAnsiTheme="majorHAnsi" w:cstheme="majorHAnsi"/>
        </w:rPr>
        <w:t xml:space="preserve">taking photographs of children on their mobile phone; </w:t>
      </w:r>
    </w:p>
    <w:p w14:paraId="2B5A0818" w14:textId="77777777" w:rsidR="00301E6C" w:rsidRPr="000B2551" w:rsidRDefault="00D5581E" w:rsidP="00D674A8">
      <w:pPr>
        <w:pStyle w:val="ListParagraph"/>
        <w:numPr>
          <w:ilvl w:val="0"/>
          <w:numId w:val="21"/>
        </w:numPr>
        <w:spacing w:after="0" w:line="240" w:lineRule="auto"/>
        <w:ind w:left="294"/>
        <w:jc w:val="both"/>
        <w:rPr>
          <w:rFonts w:asciiTheme="majorHAnsi" w:hAnsiTheme="majorHAnsi" w:cstheme="majorHAnsi"/>
        </w:rPr>
      </w:pPr>
      <w:r w:rsidRPr="000B2551">
        <w:rPr>
          <w:rFonts w:asciiTheme="majorHAnsi" w:hAnsiTheme="majorHAnsi" w:cstheme="majorHAnsi"/>
        </w:rPr>
        <w:t xml:space="preserve">engaging with a child on a one-to-one basis in a secluded area or behind a closed door; </w:t>
      </w:r>
    </w:p>
    <w:p w14:paraId="1A80E798" w14:textId="5050159D" w:rsidR="000A631B" w:rsidRPr="000B2551" w:rsidRDefault="00D5581E" w:rsidP="00FC10A1">
      <w:pPr>
        <w:pStyle w:val="ListParagraph"/>
        <w:spacing w:after="0" w:line="240" w:lineRule="auto"/>
        <w:ind w:left="294"/>
        <w:jc w:val="both"/>
        <w:rPr>
          <w:rFonts w:asciiTheme="majorHAnsi" w:hAnsiTheme="majorHAnsi" w:cstheme="majorHAnsi"/>
        </w:rPr>
      </w:pPr>
      <w:r w:rsidRPr="000B2551">
        <w:rPr>
          <w:rFonts w:asciiTheme="majorHAnsi" w:hAnsiTheme="majorHAnsi" w:cstheme="majorHAnsi"/>
        </w:rPr>
        <w:t xml:space="preserve">or, </w:t>
      </w:r>
    </w:p>
    <w:p w14:paraId="70ED04D3" w14:textId="0DF1CA25" w:rsidR="00D5581E" w:rsidRPr="000B2551" w:rsidRDefault="00D5581E" w:rsidP="00D674A8">
      <w:pPr>
        <w:pStyle w:val="ListParagraph"/>
        <w:numPr>
          <w:ilvl w:val="0"/>
          <w:numId w:val="21"/>
        </w:numPr>
        <w:spacing w:after="0" w:line="240" w:lineRule="auto"/>
        <w:ind w:left="294"/>
        <w:jc w:val="both"/>
        <w:rPr>
          <w:rFonts w:asciiTheme="majorHAnsi" w:hAnsiTheme="majorHAnsi" w:cstheme="majorHAnsi"/>
          <w:color w:val="000000"/>
        </w:rPr>
      </w:pPr>
      <w:r w:rsidRPr="000B2551">
        <w:rPr>
          <w:rFonts w:asciiTheme="majorHAnsi" w:hAnsiTheme="majorHAnsi" w:cstheme="majorHAnsi"/>
        </w:rPr>
        <w:t>using inappropriate sexualised, intimidating or offensive language.</w:t>
      </w:r>
    </w:p>
    <w:p w14:paraId="1E46E79A" w14:textId="77777777" w:rsidR="00061AF6" w:rsidRPr="000B2551" w:rsidRDefault="00061AF6" w:rsidP="00FC10A1">
      <w:pPr>
        <w:ind w:left="-426"/>
        <w:jc w:val="both"/>
        <w:rPr>
          <w:rFonts w:asciiTheme="majorHAnsi" w:hAnsiTheme="majorHAnsi" w:cstheme="majorHAnsi"/>
          <w:color w:val="000000"/>
          <w:sz w:val="22"/>
          <w:szCs w:val="22"/>
        </w:rPr>
      </w:pPr>
    </w:p>
    <w:p w14:paraId="29EFB8D8" w14:textId="1A2246D8" w:rsidR="000B2551" w:rsidRPr="000B2551" w:rsidRDefault="00957A58" w:rsidP="00FC10A1">
      <w:pPr>
        <w:ind w:left="-426"/>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The</w:t>
      </w:r>
      <w:r w:rsidR="00061AF6" w:rsidRPr="000B2551">
        <w:rPr>
          <w:rFonts w:asciiTheme="majorHAnsi" w:hAnsiTheme="majorHAnsi" w:cstheme="majorHAnsi"/>
          <w:color w:val="000000"/>
          <w:sz w:val="22"/>
          <w:szCs w:val="22"/>
        </w:rPr>
        <w:t xml:space="preserve"> </w:t>
      </w:r>
      <w:proofErr w:type="gramStart"/>
      <w:r w:rsidR="00061AF6" w:rsidRPr="000B2551">
        <w:rPr>
          <w:rFonts w:asciiTheme="majorHAnsi" w:hAnsiTheme="majorHAnsi" w:cstheme="majorHAnsi"/>
          <w:color w:val="000000"/>
          <w:sz w:val="22"/>
          <w:szCs w:val="22"/>
        </w:rPr>
        <w:t>LLC  policy</w:t>
      </w:r>
      <w:proofErr w:type="gramEnd"/>
      <w:r w:rsidRPr="000B2551">
        <w:rPr>
          <w:rFonts w:asciiTheme="majorHAnsi" w:hAnsiTheme="majorHAnsi" w:cstheme="majorHAnsi"/>
          <w:color w:val="000000"/>
          <w:sz w:val="22"/>
          <w:szCs w:val="22"/>
        </w:rPr>
        <w:t xml:space="preserve"> will</w:t>
      </w:r>
      <w:r w:rsidR="00FA18C6" w:rsidRPr="000B2551">
        <w:rPr>
          <w:rFonts w:asciiTheme="majorHAnsi" w:hAnsiTheme="majorHAnsi" w:cstheme="majorHAnsi"/>
          <w:color w:val="000000"/>
          <w:sz w:val="22"/>
          <w:szCs w:val="22"/>
        </w:rPr>
        <w:t>:</w:t>
      </w:r>
    </w:p>
    <w:p w14:paraId="068F9ACD" w14:textId="77777777" w:rsidR="000B2551" w:rsidRPr="000B2551" w:rsidRDefault="00263973" w:rsidP="00D674A8">
      <w:pPr>
        <w:pStyle w:val="ListParagraph"/>
        <w:numPr>
          <w:ilvl w:val="0"/>
          <w:numId w:val="21"/>
        </w:numPr>
        <w:spacing w:after="0" w:line="240" w:lineRule="auto"/>
        <w:ind w:left="284" w:hanging="284"/>
        <w:jc w:val="both"/>
        <w:rPr>
          <w:rFonts w:asciiTheme="majorHAnsi" w:hAnsiTheme="majorHAnsi" w:cstheme="majorHAnsi"/>
          <w:color w:val="000000"/>
        </w:rPr>
      </w:pPr>
      <w:r w:rsidRPr="000B2551">
        <w:rPr>
          <w:rFonts w:asciiTheme="majorHAnsi" w:hAnsiTheme="majorHAnsi" w:cstheme="majorHAnsi"/>
        </w:rPr>
        <w:t>E</w:t>
      </w:r>
      <w:r w:rsidR="00FA18C6" w:rsidRPr="000B2551">
        <w:rPr>
          <w:rFonts w:asciiTheme="majorHAnsi" w:hAnsiTheme="majorHAnsi" w:cstheme="majorHAnsi"/>
        </w:rPr>
        <w:t>nsur</w:t>
      </w:r>
      <w:r w:rsidR="00804742" w:rsidRPr="000B2551">
        <w:rPr>
          <w:rFonts w:asciiTheme="majorHAnsi" w:hAnsiTheme="majorHAnsi" w:cstheme="majorHAnsi"/>
        </w:rPr>
        <w:t>e</w:t>
      </w:r>
      <w:r w:rsidR="00FA18C6" w:rsidRPr="000B2551">
        <w:rPr>
          <w:rFonts w:asciiTheme="majorHAnsi" w:hAnsiTheme="majorHAnsi" w:cstheme="majorHAnsi"/>
        </w:rPr>
        <w:t xml:space="preserve"> </w:t>
      </w:r>
      <w:r w:rsidR="00804742" w:rsidRPr="000B2551">
        <w:rPr>
          <w:rFonts w:asciiTheme="majorHAnsi" w:hAnsiTheme="majorHAnsi" w:cstheme="majorHAnsi"/>
        </w:rPr>
        <w:t xml:space="preserve">that </w:t>
      </w:r>
      <w:r w:rsidR="00FA18C6" w:rsidRPr="000B2551">
        <w:rPr>
          <w:rFonts w:asciiTheme="majorHAnsi" w:hAnsiTheme="majorHAnsi" w:cstheme="majorHAnsi"/>
        </w:rPr>
        <w:t xml:space="preserve">staff are clear about what </w:t>
      </w:r>
      <w:r w:rsidR="001C363E" w:rsidRPr="000B2551">
        <w:rPr>
          <w:rFonts w:asciiTheme="majorHAnsi" w:hAnsiTheme="majorHAnsi" w:cstheme="majorHAnsi"/>
        </w:rPr>
        <w:t>constitu</w:t>
      </w:r>
      <w:r w:rsidR="006F5770" w:rsidRPr="000B2551">
        <w:rPr>
          <w:rFonts w:asciiTheme="majorHAnsi" w:hAnsiTheme="majorHAnsi" w:cstheme="majorHAnsi"/>
        </w:rPr>
        <w:t>tes</w:t>
      </w:r>
      <w:r w:rsidR="00FA18C6" w:rsidRPr="000B2551">
        <w:rPr>
          <w:rFonts w:asciiTheme="majorHAnsi" w:hAnsiTheme="majorHAnsi" w:cstheme="majorHAnsi"/>
        </w:rPr>
        <w:t xml:space="preserve"> appropriate behaviour, and are confident in distinguishing expected and appropriate behaviour from concerning, problematic or inappropriate behaviour, in themselves and others; </w:t>
      </w:r>
    </w:p>
    <w:p w14:paraId="24D71D69" w14:textId="77777777" w:rsidR="000B2551" w:rsidRPr="000B2551" w:rsidRDefault="00FA18C6" w:rsidP="00D674A8">
      <w:pPr>
        <w:pStyle w:val="ListParagraph"/>
        <w:numPr>
          <w:ilvl w:val="0"/>
          <w:numId w:val="21"/>
        </w:numPr>
        <w:spacing w:after="0" w:line="240" w:lineRule="auto"/>
        <w:ind w:left="284" w:hanging="284"/>
        <w:jc w:val="both"/>
        <w:rPr>
          <w:rFonts w:asciiTheme="majorHAnsi" w:hAnsiTheme="majorHAnsi" w:cstheme="majorHAnsi"/>
          <w:color w:val="000000"/>
        </w:rPr>
      </w:pPr>
      <w:r w:rsidRPr="000B2551">
        <w:rPr>
          <w:rFonts w:asciiTheme="majorHAnsi" w:hAnsiTheme="majorHAnsi" w:cstheme="majorHAnsi"/>
        </w:rPr>
        <w:t xml:space="preserve"> </w:t>
      </w:r>
      <w:r w:rsidR="00263973" w:rsidRPr="000B2551">
        <w:rPr>
          <w:rFonts w:asciiTheme="majorHAnsi" w:hAnsiTheme="majorHAnsi" w:cstheme="majorHAnsi"/>
        </w:rPr>
        <w:t>E</w:t>
      </w:r>
      <w:r w:rsidRPr="000B2551">
        <w:rPr>
          <w:rFonts w:asciiTheme="majorHAnsi" w:hAnsiTheme="majorHAnsi" w:cstheme="majorHAnsi"/>
        </w:rPr>
        <w:t xml:space="preserve">mpower staff to share any low-level safeguarding concerns </w:t>
      </w:r>
      <w:r w:rsidR="005710F6" w:rsidRPr="000B2551">
        <w:rPr>
          <w:rFonts w:asciiTheme="majorHAnsi" w:hAnsiTheme="majorHAnsi" w:cstheme="majorHAnsi"/>
        </w:rPr>
        <w:t xml:space="preserve">with </w:t>
      </w:r>
      <w:r w:rsidR="00FF0C40" w:rsidRPr="000B2551">
        <w:rPr>
          <w:rFonts w:asciiTheme="majorHAnsi" w:hAnsiTheme="majorHAnsi" w:cstheme="majorHAnsi"/>
        </w:rPr>
        <w:t>the DSL</w:t>
      </w:r>
    </w:p>
    <w:p w14:paraId="42E60074" w14:textId="77777777" w:rsidR="000B2551" w:rsidRPr="000B2551" w:rsidRDefault="00263973" w:rsidP="00D674A8">
      <w:pPr>
        <w:pStyle w:val="ListParagraph"/>
        <w:numPr>
          <w:ilvl w:val="0"/>
          <w:numId w:val="21"/>
        </w:numPr>
        <w:spacing w:after="0" w:line="240" w:lineRule="auto"/>
        <w:ind w:left="284" w:hanging="284"/>
        <w:jc w:val="both"/>
        <w:rPr>
          <w:rFonts w:asciiTheme="majorHAnsi" w:hAnsiTheme="majorHAnsi" w:cstheme="majorHAnsi"/>
          <w:color w:val="000000"/>
        </w:rPr>
      </w:pPr>
      <w:r w:rsidRPr="000B2551">
        <w:rPr>
          <w:rFonts w:asciiTheme="majorHAnsi" w:hAnsiTheme="majorHAnsi" w:cstheme="majorHAnsi"/>
        </w:rPr>
        <w:t>A</w:t>
      </w:r>
      <w:r w:rsidR="00FA18C6" w:rsidRPr="000B2551">
        <w:rPr>
          <w:rFonts w:asciiTheme="majorHAnsi" w:hAnsiTheme="majorHAnsi" w:cstheme="majorHAnsi"/>
        </w:rPr>
        <w:t>ddress</w:t>
      </w:r>
      <w:r w:rsidR="00FF0C40" w:rsidRPr="000B2551">
        <w:rPr>
          <w:rFonts w:asciiTheme="majorHAnsi" w:hAnsiTheme="majorHAnsi" w:cstheme="majorHAnsi"/>
        </w:rPr>
        <w:t xml:space="preserve"> </w:t>
      </w:r>
      <w:r w:rsidR="00FA18C6" w:rsidRPr="000B2551">
        <w:rPr>
          <w:rFonts w:asciiTheme="majorHAnsi" w:hAnsiTheme="majorHAnsi" w:cstheme="majorHAnsi"/>
        </w:rPr>
        <w:t xml:space="preserve">unprofessional behaviour and support the individual to correct </w:t>
      </w:r>
      <w:r w:rsidR="009A66DF" w:rsidRPr="000B2551">
        <w:rPr>
          <w:rFonts w:asciiTheme="majorHAnsi" w:hAnsiTheme="majorHAnsi" w:cstheme="majorHAnsi"/>
        </w:rPr>
        <w:t xml:space="preserve">this </w:t>
      </w:r>
      <w:r w:rsidR="00FA18C6" w:rsidRPr="000B2551">
        <w:rPr>
          <w:rFonts w:asciiTheme="majorHAnsi" w:hAnsiTheme="majorHAnsi" w:cstheme="majorHAnsi"/>
        </w:rPr>
        <w:t>at an early stage</w:t>
      </w:r>
      <w:r w:rsidR="00356EDC" w:rsidRPr="000B2551">
        <w:rPr>
          <w:rFonts w:asciiTheme="majorHAnsi" w:hAnsiTheme="majorHAnsi" w:cstheme="majorHAnsi"/>
        </w:rPr>
        <w:t>.</w:t>
      </w:r>
      <w:r w:rsidR="00FA18C6" w:rsidRPr="000B2551">
        <w:rPr>
          <w:rFonts w:asciiTheme="majorHAnsi" w:hAnsiTheme="majorHAnsi" w:cstheme="majorHAnsi"/>
        </w:rPr>
        <w:t xml:space="preserve"> </w:t>
      </w:r>
    </w:p>
    <w:p w14:paraId="74771232" w14:textId="77777777" w:rsidR="000B2551" w:rsidRPr="000B2551" w:rsidRDefault="00263973" w:rsidP="00D674A8">
      <w:pPr>
        <w:pStyle w:val="ListParagraph"/>
        <w:numPr>
          <w:ilvl w:val="0"/>
          <w:numId w:val="21"/>
        </w:numPr>
        <w:spacing w:after="0" w:line="240" w:lineRule="auto"/>
        <w:ind w:left="284" w:hanging="284"/>
        <w:jc w:val="both"/>
        <w:rPr>
          <w:rFonts w:asciiTheme="majorHAnsi" w:hAnsiTheme="majorHAnsi" w:cstheme="majorHAnsi"/>
          <w:color w:val="000000"/>
        </w:rPr>
      </w:pPr>
      <w:r w:rsidRPr="000B2551">
        <w:rPr>
          <w:rFonts w:asciiTheme="majorHAnsi" w:hAnsiTheme="majorHAnsi" w:cstheme="majorHAnsi"/>
        </w:rPr>
        <w:t>P</w:t>
      </w:r>
      <w:r w:rsidR="00FA18C6" w:rsidRPr="000B2551">
        <w:rPr>
          <w:rFonts w:asciiTheme="majorHAnsi" w:hAnsiTheme="majorHAnsi" w:cstheme="majorHAnsi"/>
        </w:rPr>
        <w:t>rovid</w:t>
      </w:r>
      <w:r w:rsidR="00566AF2" w:rsidRPr="000B2551">
        <w:rPr>
          <w:rFonts w:asciiTheme="majorHAnsi" w:hAnsiTheme="majorHAnsi" w:cstheme="majorHAnsi"/>
        </w:rPr>
        <w:t>e</w:t>
      </w:r>
      <w:r w:rsidR="00FA18C6" w:rsidRPr="000B2551">
        <w:rPr>
          <w:rFonts w:asciiTheme="majorHAnsi" w:hAnsiTheme="majorHAnsi" w:cstheme="majorHAnsi"/>
        </w:rPr>
        <w:t xml:space="preserve"> a responsive, sensitive and proportionate handling of such concerns when they are </w:t>
      </w:r>
      <w:r w:rsidR="00356EDC" w:rsidRPr="000B2551">
        <w:rPr>
          <w:rFonts w:asciiTheme="majorHAnsi" w:hAnsiTheme="majorHAnsi" w:cstheme="majorHAnsi"/>
        </w:rPr>
        <w:t>raised.</w:t>
      </w:r>
      <w:r w:rsidR="00FA18C6" w:rsidRPr="000B2551">
        <w:rPr>
          <w:rFonts w:asciiTheme="majorHAnsi" w:hAnsiTheme="majorHAnsi" w:cstheme="majorHAnsi"/>
        </w:rPr>
        <w:t xml:space="preserve"> </w:t>
      </w:r>
    </w:p>
    <w:p w14:paraId="5C30D591" w14:textId="3570C1BB" w:rsidR="00004BD3" w:rsidRDefault="00263973" w:rsidP="00D674A8">
      <w:pPr>
        <w:pStyle w:val="ListParagraph"/>
        <w:numPr>
          <w:ilvl w:val="0"/>
          <w:numId w:val="21"/>
        </w:numPr>
        <w:spacing w:after="0" w:line="240" w:lineRule="auto"/>
        <w:ind w:left="284" w:hanging="284"/>
        <w:jc w:val="both"/>
        <w:rPr>
          <w:rFonts w:asciiTheme="majorHAnsi" w:hAnsiTheme="majorHAnsi" w:cstheme="majorHAnsi"/>
          <w:color w:val="000000"/>
        </w:rPr>
      </w:pPr>
      <w:r w:rsidRPr="000B2551">
        <w:rPr>
          <w:rFonts w:asciiTheme="majorHAnsi" w:hAnsiTheme="majorHAnsi" w:cstheme="majorHAnsi"/>
        </w:rPr>
        <w:lastRenderedPageBreak/>
        <w:t>H</w:t>
      </w:r>
      <w:r w:rsidR="00FA18C6" w:rsidRPr="000B2551">
        <w:rPr>
          <w:rFonts w:asciiTheme="majorHAnsi" w:hAnsiTheme="majorHAnsi" w:cstheme="majorHAnsi"/>
        </w:rPr>
        <w:t>elp identify any weakness in the school or colleges safeguarding system.</w:t>
      </w:r>
      <w:r w:rsidR="00061AF6" w:rsidRPr="000B2551">
        <w:rPr>
          <w:rFonts w:asciiTheme="majorHAnsi" w:hAnsiTheme="majorHAnsi" w:cstheme="majorHAnsi"/>
          <w:color w:val="000000"/>
        </w:rPr>
        <w:t xml:space="preserve"> </w:t>
      </w:r>
    </w:p>
    <w:p w14:paraId="68816AFE" w14:textId="77777777" w:rsidR="00FC10A1" w:rsidRPr="000B2551" w:rsidRDefault="00FC10A1" w:rsidP="00FC10A1">
      <w:pPr>
        <w:pStyle w:val="ListParagraph"/>
        <w:spacing w:after="0" w:line="240" w:lineRule="auto"/>
        <w:ind w:left="284"/>
        <w:jc w:val="both"/>
        <w:rPr>
          <w:rFonts w:asciiTheme="majorHAnsi" w:hAnsiTheme="majorHAnsi" w:cstheme="majorHAnsi"/>
          <w:color w:val="000000"/>
        </w:rPr>
      </w:pPr>
    </w:p>
    <w:p w14:paraId="3D3B28C3" w14:textId="2644028B" w:rsidR="000B2551" w:rsidRPr="000B2551" w:rsidRDefault="005F02B9" w:rsidP="00FC10A1">
      <w:pPr>
        <w:ind w:left="284" w:hanging="710"/>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In line with the LLC policy:</w:t>
      </w:r>
    </w:p>
    <w:p w14:paraId="57921293" w14:textId="77777777" w:rsidR="000B2551" w:rsidRPr="000B2551" w:rsidRDefault="00004BD3" w:rsidP="00D674A8">
      <w:pPr>
        <w:pStyle w:val="ListParagraph"/>
        <w:numPr>
          <w:ilvl w:val="0"/>
          <w:numId w:val="28"/>
        </w:numPr>
        <w:spacing w:after="0" w:line="240" w:lineRule="auto"/>
        <w:jc w:val="both"/>
        <w:rPr>
          <w:rFonts w:asciiTheme="majorHAnsi" w:hAnsiTheme="majorHAnsi" w:cstheme="majorHAnsi"/>
          <w:color w:val="000000"/>
        </w:rPr>
      </w:pPr>
      <w:r w:rsidRPr="000B2551">
        <w:rPr>
          <w:rFonts w:asciiTheme="majorHAnsi" w:hAnsiTheme="majorHAnsi" w:cstheme="majorHAnsi"/>
        </w:rPr>
        <w:t xml:space="preserve">All LLCs will be </w:t>
      </w:r>
      <w:r w:rsidR="000A1307" w:rsidRPr="000B2551">
        <w:rPr>
          <w:rFonts w:asciiTheme="majorHAnsi" w:hAnsiTheme="majorHAnsi" w:cstheme="majorHAnsi"/>
        </w:rPr>
        <w:t>shared responsibly with the DSL</w:t>
      </w:r>
      <w:r w:rsidR="00A948C5" w:rsidRPr="000B2551">
        <w:rPr>
          <w:rFonts w:asciiTheme="majorHAnsi" w:hAnsiTheme="majorHAnsi" w:cstheme="majorHAnsi"/>
        </w:rPr>
        <w:t xml:space="preserve">, recorded in writing </w:t>
      </w:r>
      <w:r w:rsidR="008C60DC" w:rsidRPr="000B2551">
        <w:rPr>
          <w:rFonts w:asciiTheme="majorHAnsi" w:hAnsiTheme="majorHAnsi" w:cstheme="majorHAnsi"/>
        </w:rPr>
        <w:t xml:space="preserve">and </w:t>
      </w:r>
      <w:r w:rsidR="00880927" w:rsidRPr="000B2551">
        <w:rPr>
          <w:rFonts w:asciiTheme="majorHAnsi" w:hAnsiTheme="majorHAnsi" w:cstheme="majorHAnsi"/>
        </w:rPr>
        <w:t>dealt with</w:t>
      </w:r>
      <w:r w:rsidR="008E73A8" w:rsidRPr="000B2551">
        <w:rPr>
          <w:rFonts w:asciiTheme="majorHAnsi" w:hAnsiTheme="majorHAnsi" w:cstheme="majorHAnsi"/>
        </w:rPr>
        <w:t xml:space="preserve"> in an</w:t>
      </w:r>
      <w:r w:rsidR="00880927" w:rsidRPr="000B2551">
        <w:rPr>
          <w:rFonts w:asciiTheme="majorHAnsi" w:hAnsiTheme="majorHAnsi" w:cstheme="majorHAnsi"/>
        </w:rPr>
        <w:t xml:space="preserve"> appropriate</w:t>
      </w:r>
      <w:r w:rsidR="003D3FE8" w:rsidRPr="000B2551">
        <w:rPr>
          <w:rFonts w:asciiTheme="majorHAnsi" w:hAnsiTheme="majorHAnsi" w:cstheme="majorHAnsi"/>
        </w:rPr>
        <w:t xml:space="preserve"> </w:t>
      </w:r>
      <w:r w:rsidR="00B65A3F" w:rsidRPr="000B2551">
        <w:rPr>
          <w:rFonts w:asciiTheme="majorHAnsi" w:hAnsiTheme="majorHAnsi" w:cstheme="majorHAnsi"/>
        </w:rPr>
        <w:t xml:space="preserve">and timely manner. </w:t>
      </w:r>
    </w:p>
    <w:p w14:paraId="2B67DD73" w14:textId="77777777" w:rsidR="000B2551" w:rsidRPr="000B2551" w:rsidRDefault="009F14D2" w:rsidP="00D674A8">
      <w:pPr>
        <w:pStyle w:val="ListParagraph"/>
        <w:numPr>
          <w:ilvl w:val="0"/>
          <w:numId w:val="28"/>
        </w:numPr>
        <w:spacing w:after="0" w:line="240" w:lineRule="auto"/>
        <w:jc w:val="both"/>
        <w:rPr>
          <w:rFonts w:asciiTheme="majorHAnsi" w:hAnsiTheme="majorHAnsi" w:cstheme="majorHAnsi"/>
          <w:color w:val="000000"/>
        </w:rPr>
      </w:pPr>
      <w:r w:rsidRPr="000B2551">
        <w:rPr>
          <w:rFonts w:asciiTheme="majorHAnsi" w:hAnsiTheme="majorHAnsi" w:cstheme="majorHAnsi"/>
        </w:rPr>
        <w:t>All LLCs will be reviewed</w:t>
      </w:r>
      <w:r w:rsidR="00412BD5" w:rsidRPr="000B2551">
        <w:rPr>
          <w:rFonts w:asciiTheme="majorHAnsi" w:hAnsiTheme="majorHAnsi" w:cstheme="majorHAnsi"/>
        </w:rPr>
        <w:t>, so that potential patterns of concerning</w:t>
      </w:r>
      <w:r w:rsidR="00373B8F" w:rsidRPr="000B2551">
        <w:rPr>
          <w:rFonts w:asciiTheme="majorHAnsi" w:hAnsiTheme="majorHAnsi" w:cstheme="majorHAnsi"/>
        </w:rPr>
        <w:t xml:space="preserve">, problematic or </w:t>
      </w:r>
      <w:r w:rsidR="00A70B3E" w:rsidRPr="000B2551">
        <w:rPr>
          <w:rFonts w:asciiTheme="majorHAnsi" w:hAnsiTheme="majorHAnsi" w:cstheme="majorHAnsi"/>
        </w:rPr>
        <w:t xml:space="preserve">inappropriate behaviour can be identified. </w:t>
      </w:r>
    </w:p>
    <w:p w14:paraId="734EF9FA" w14:textId="411A5CD3" w:rsidR="00004BD3" w:rsidRPr="000B2551" w:rsidRDefault="001665FB" w:rsidP="00D674A8">
      <w:pPr>
        <w:pStyle w:val="ListParagraph"/>
        <w:numPr>
          <w:ilvl w:val="0"/>
          <w:numId w:val="28"/>
        </w:numPr>
        <w:spacing w:after="0" w:line="240" w:lineRule="auto"/>
        <w:jc w:val="both"/>
        <w:rPr>
          <w:rFonts w:asciiTheme="majorHAnsi" w:hAnsiTheme="majorHAnsi" w:cstheme="majorHAnsi"/>
          <w:color w:val="000000"/>
        </w:rPr>
      </w:pPr>
      <w:r w:rsidRPr="000B2551">
        <w:rPr>
          <w:rFonts w:asciiTheme="majorHAnsi" w:hAnsiTheme="majorHAnsi" w:cstheme="majorHAnsi"/>
        </w:rPr>
        <w:t xml:space="preserve">If </w:t>
      </w:r>
      <w:r w:rsidR="00AB2937" w:rsidRPr="000B2551">
        <w:rPr>
          <w:rFonts w:asciiTheme="majorHAnsi" w:hAnsiTheme="majorHAnsi" w:cstheme="majorHAnsi"/>
        </w:rPr>
        <w:t xml:space="preserve">LLCs are found to be </w:t>
      </w:r>
      <w:r w:rsidR="00A64E6E" w:rsidRPr="000B2551">
        <w:rPr>
          <w:rFonts w:asciiTheme="majorHAnsi" w:hAnsiTheme="majorHAnsi" w:cstheme="majorHAnsi"/>
        </w:rPr>
        <w:t xml:space="preserve">escalating </w:t>
      </w:r>
      <w:r w:rsidR="00E43707" w:rsidRPr="000B2551">
        <w:rPr>
          <w:rFonts w:asciiTheme="majorHAnsi" w:hAnsiTheme="majorHAnsi" w:cstheme="majorHAnsi"/>
        </w:rPr>
        <w:t>and</w:t>
      </w:r>
      <w:r w:rsidR="00E4749A" w:rsidRPr="000B2551">
        <w:rPr>
          <w:rFonts w:asciiTheme="majorHAnsi" w:hAnsiTheme="majorHAnsi" w:cstheme="majorHAnsi"/>
        </w:rPr>
        <w:t xml:space="preserve"> are</w:t>
      </w:r>
      <w:r w:rsidR="00E43707" w:rsidRPr="000B2551">
        <w:rPr>
          <w:rFonts w:asciiTheme="majorHAnsi" w:hAnsiTheme="majorHAnsi" w:cstheme="majorHAnsi"/>
        </w:rPr>
        <w:t xml:space="preserve"> </w:t>
      </w:r>
      <w:r w:rsidR="00BF09ED" w:rsidRPr="000B2551">
        <w:rPr>
          <w:rFonts w:asciiTheme="majorHAnsi" w:hAnsiTheme="majorHAnsi" w:cstheme="majorHAnsi"/>
        </w:rPr>
        <w:t>reaching</w:t>
      </w:r>
      <w:r w:rsidR="008B5EE4" w:rsidRPr="000B2551">
        <w:rPr>
          <w:rFonts w:asciiTheme="majorHAnsi" w:hAnsiTheme="majorHAnsi" w:cstheme="majorHAnsi"/>
        </w:rPr>
        <w:t xml:space="preserve"> the harm threshold, A referral will be made to the LADO.  </w:t>
      </w:r>
      <w:r w:rsidRPr="000B2551">
        <w:rPr>
          <w:rFonts w:asciiTheme="majorHAnsi" w:hAnsiTheme="majorHAnsi" w:cstheme="majorHAnsi"/>
        </w:rPr>
        <w:t xml:space="preserve"> </w:t>
      </w:r>
      <w:r w:rsidR="00880927" w:rsidRPr="000B2551">
        <w:rPr>
          <w:rFonts w:asciiTheme="majorHAnsi" w:hAnsiTheme="majorHAnsi" w:cstheme="majorHAnsi"/>
        </w:rPr>
        <w:t xml:space="preserve"> </w:t>
      </w:r>
      <w:r w:rsidR="00C327AD" w:rsidRPr="000B2551">
        <w:rPr>
          <w:rFonts w:asciiTheme="majorHAnsi" w:hAnsiTheme="majorHAnsi" w:cstheme="majorHAnsi"/>
        </w:rPr>
        <w:t xml:space="preserve"> </w:t>
      </w:r>
    </w:p>
    <w:p w14:paraId="0BB56B92" w14:textId="705A951B" w:rsidR="00512FE7" w:rsidRPr="000B2551" w:rsidRDefault="00512FE7" w:rsidP="00FC10A1">
      <w:pPr>
        <w:ind w:left="-426"/>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 xml:space="preserve">If there is any doubt about </w:t>
      </w:r>
      <w:r w:rsidR="00762130" w:rsidRPr="000B2551">
        <w:rPr>
          <w:rFonts w:asciiTheme="majorHAnsi" w:hAnsiTheme="majorHAnsi" w:cstheme="majorHAnsi"/>
          <w:b/>
          <w:bCs/>
          <w:color w:val="000000"/>
          <w:sz w:val="22"/>
          <w:szCs w:val="22"/>
        </w:rPr>
        <w:t xml:space="preserve">the level </w:t>
      </w:r>
      <w:r w:rsidR="002B0183" w:rsidRPr="000B2551">
        <w:rPr>
          <w:rFonts w:asciiTheme="majorHAnsi" w:hAnsiTheme="majorHAnsi" w:cstheme="majorHAnsi"/>
          <w:b/>
          <w:bCs/>
          <w:color w:val="000000"/>
          <w:sz w:val="22"/>
          <w:szCs w:val="22"/>
        </w:rPr>
        <w:t xml:space="preserve">at which behaviour needs to be </w:t>
      </w:r>
      <w:r w:rsidR="00243349" w:rsidRPr="000B2551">
        <w:rPr>
          <w:rFonts w:asciiTheme="majorHAnsi" w:hAnsiTheme="majorHAnsi" w:cstheme="majorHAnsi"/>
          <w:b/>
          <w:bCs/>
          <w:color w:val="000000"/>
          <w:sz w:val="22"/>
          <w:szCs w:val="22"/>
        </w:rPr>
        <w:t xml:space="preserve">addressed, </w:t>
      </w:r>
      <w:r w:rsidR="007F2A81" w:rsidRPr="000B2551">
        <w:rPr>
          <w:rFonts w:asciiTheme="majorHAnsi" w:hAnsiTheme="majorHAnsi" w:cstheme="majorHAnsi"/>
          <w:b/>
          <w:bCs/>
          <w:color w:val="000000"/>
          <w:sz w:val="22"/>
          <w:szCs w:val="22"/>
        </w:rPr>
        <w:t xml:space="preserve">LADO </w:t>
      </w:r>
      <w:r w:rsidR="00243349" w:rsidRPr="000B2551">
        <w:rPr>
          <w:rFonts w:asciiTheme="majorHAnsi" w:hAnsiTheme="majorHAnsi" w:cstheme="majorHAnsi"/>
          <w:b/>
          <w:bCs/>
          <w:color w:val="000000"/>
          <w:sz w:val="22"/>
          <w:szCs w:val="22"/>
        </w:rPr>
        <w:t xml:space="preserve">advice will be </w:t>
      </w:r>
      <w:r w:rsidR="007F2A81" w:rsidRPr="000B2551">
        <w:rPr>
          <w:rFonts w:asciiTheme="majorHAnsi" w:hAnsiTheme="majorHAnsi" w:cstheme="majorHAnsi"/>
          <w:b/>
          <w:bCs/>
          <w:color w:val="000000"/>
          <w:sz w:val="22"/>
          <w:szCs w:val="22"/>
        </w:rPr>
        <w:t>taken.</w:t>
      </w:r>
    </w:p>
    <w:p w14:paraId="5ECD0660" w14:textId="77777777" w:rsidR="005932E3" w:rsidRPr="000B2551" w:rsidRDefault="005932E3" w:rsidP="00FC10A1">
      <w:pPr>
        <w:ind w:left="-426"/>
        <w:jc w:val="both"/>
        <w:rPr>
          <w:rFonts w:asciiTheme="majorHAnsi" w:hAnsiTheme="majorHAnsi" w:cstheme="majorHAnsi"/>
          <w:color w:val="000000"/>
          <w:sz w:val="22"/>
          <w:szCs w:val="22"/>
        </w:rPr>
      </w:pPr>
    </w:p>
    <w:p w14:paraId="24F64DEA" w14:textId="77777777" w:rsidR="000B2551" w:rsidRDefault="000B2551" w:rsidP="00FC10A1">
      <w:pPr>
        <w:rPr>
          <w:rFonts w:asciiTheme="majorHAnsi" w:hAnsiTheme="majorHAnsi" w:cstheme="majorHAnsi"/>
          <w:b/>
          <w:bCs/>
          <w:i/>
          <w:iCs/>
          <w:color w:val="000000"/>
          <w:sz w:val="22"/>
          <w:szCs w:val="22"/>
        </w:rPr>
      </w:pPr>
      <w:bookmarkStart w:id="9" w:name="_Toc112149469"/>
      <w:r>
        <w:rPr>
          <w:rFonts w:asciiTheme="majorHAnsi" w:hAnsiTheme="majorHAnsi" w:cstheme="majorHAnsi"/>
          <w:color w:val="000000"/>
          <w:sz w:val="22"/>
          <w:szCs w:val="22"/>
        </w:rPr>
        <w:br w:type="page"/>
      </w:r>
    </w:p>
    <w:p w14:paraId="387A8133" w14:textId="130733CD" w:rsidR="00DD1C69" w:rsidRPr="000B2551" w:rsidRDefault="00A71D11" w:rsidP="00FC10A1">
      <w:pPr>
        <w:pStyle w:val="Heading2"/>
        <w:spacing w:before="0" w:after="0"/>
        <w:ind w:left="-426" w:right="-187"/>
        <w:jc w:val="both"/>
        <w:rPr>
          <w:rFonts w:asciiTheme="majorHAnsi" w:hAnsiTheme="majorHAnsi" w:cstheme="majorHAnsi"/>
          <w:sz w:val="22"/>
          <w:szCs w:val="22"/>
        </w:rPr>
      </w:pPr>
      <w:r>
        <w:rPr>
          <w:rFonts w:asciiTheme="majorHAnsi" w:hAnsiTheme="majorHAnsi" w:cstheme="majorHAnsi"/>
          <w:color w:val="000000"/>
          <w:sz w:val="22"/>
          <w:szCs w:val="22"/>
        </w:rPr>
        <w:lastRenderedPageBreak/>
        <w:t>Appendix</w:t>
      </w:r>
      <w:r w:rsidR="000A7FE8" w:rsidRPr="000B2551">
        <w:rPr>
          <w:rFonts w:asciiTheme="majorHAnsi" w:hAnsiTheme="majorHAnsi" w:cstheme="majorHAnsi"/>
          <w:color w:val="000000"/>
          <w:sz w:val="22"/>
          <w:szCs w:val="22"/>
        </w:rPr>
        <w:t xml:space="preserve"> </w:t>
      </w:r>
      <w:r>
        <w:rPr>
          <w:rFonts w:asciiTheme="majorHAnsi" w:hAnsiTheme="majorHAnsi" w:cstheme="majorHAnsi"/>
          <w:color w:val="000000"/>
          <w:sz w:val="22"/>
          <w:szCs w:val="22"/>
        </w:rPr>
        <w:t>4</w:t>
      </w:r>
      <w:r w:rsidR="004B4430" w:rsidRPr="000B2551">
        <w:rPr>
          <w:rFonts w:asciiTheme="majorHAnsi" w:hAnsiTheme="majorHAnsi" w:cstheme="majorHAnsi"/>
          <w:color w:val="000000"/>
          <w:sz w:val="22"/>
          <w:szCs w:val="22"/>
        </w:rPr>
        <w:t xml:space="preserve"> - </w:t>
      </w:r>
      <w:r w:rsidR="00DD1C69" w:rsidRPr="000B2551">
        <w:rPr>
          <w:rFonts w:asciiTheme="majorHAnsi" w:hAnsiTheme="majorHAnsi" w:cstheme="majorHAnsi"/>
          <w:sz w:val="22"/>
          <w:szCs w:val="22"/>
        </w:rPr>
        <w:t>Sexual violence and sexual harassment between children in schools and colleges</w:t>
      </w:r>
      <w:bookmarkEnd w:id="9"/>
    </w:p>
    <w:p w14:paraId="4EBB6362" w14:textId="77777777" w:rsidR="00DD1C69" w:rsidRPr="000B2551" w:rsidRDefault="00DD1C69" w:rsidP="00FC10A1">
      <w:pPr>
        <w:tabs>
          <w:tab w:val="left" w:pos="709"/>
        </w:tabs>
        <w:ind w:left="709" w:right="-187" w:hanging="709"/>
        <w:jc w:val="center"/>
        <w:rPr>
          <w:rFonts w:asciiTheme="majorHAnsi" w:hAnsiTheme="majorHAnsi" w:cstheme="majorHAnsi"/>
          <w:b/>
          <w:sz w:val="22"/>
          <w:szCs w:val="22"/>
        </w:rPr>
      </w:pPr>
    </w:p>
    <w:p w14:paraId="05E088FC" w14:textId="77764760" w:rsidR="00DD1C69" w:rsidRPr="000B2551" w:rsidRDefault="00F07BD7" w:rsidP="00FC10A1">
      <w:pPr>
        <w:tabs>
          <w:tab w:val="left" w:pos="709"/>
        </w:tabs>
        <w:ind w:left="709" w:right="-187" w:hanging="709"/>
        <w:jc w:val="center"/>
        <w:rPr>
          <w:rFonts w:asciiTheme="majorHAnsi" w:hAnsiTheme="majorHAnsi" w:cstheme="majorHAnsi"/>
          <w:b/>
          <w:sz w:val="22"/>
          <w:szCs w:val="22"/>
        </w:rPr>
      </w:pPr>
      <w:r w:rsidRPr="000B2551">
        <w:rPr>
          <w:rFonts w:asciiTheme="majorHAnsi" w:hAnsiTheme="majorHAnsi" w:cstheme="majorHAnsi"/>
          <w:b/>
          <w:sz w:val="22"/>
          <w:szCs w:val="22"/>
        </w:rPr>
        <w:t>Child on child</w:t>
      </w:r>
      <w:r w:rsidR="00DD1C69" w:rsidRPr="000B2551">
        <w:rPr>
          <w:rFonts w:asciiTheme="majorHAnsi" w:hAnsiTheme="majorHAnsi" w:cstheme="majorHAnsi"/>
          <w:b/>
          <w:sz w:val="22"/>
          <w:szCs w:val="22"/>
        </w:rPr>
        <w:t xml:space="preserve"> – Model Policy</w:t>
      </w:r>
    </w:p>
    <w:p w14:paraId="47835C32" w14:textId="77777777" w:rsidR="00AC4C95" w:rsidRPr="000B2551" w:rsidRDefault="00AC4C95" w:rsidP="00FC10A1">
      <w:pPr>
        <w:tabs>
          <w:tab w:val="left" w:pos="709"/>
        </w:tabs>
        <w:ind w:right="-187"/>
        <w:rPr>
          <w:rFonts w:asciiTheme="majorHAnsi" w:hAnsiTheme="majorHAnsi" w:cstheme="majorHAnsi"/>
          <w:b/>
          <w:sz w:val="22"/>
          <w:szCs w:val="22"/>
        </w:rPr>
      </w:pPr>
    </w:p>
    <w:p w14:paraId="3F8E88A5" w14:textId="0829E49A" w:rsidR="00DD1C69" w:rsidRPr="000B2551" w:rsidRDefault="00DD1C69" w:rsidP="00FC10A1">
      <w:pPr>
        <w:tabs>
          <w:tab w:val="left" w:pos="709"/>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Context</w:t>
      </w:r>
    </w:p>
    <w:p w14:paraId="4A33AB4E" w14:textId="77777777" w:rsidR="00711EB0" w:rsidRPr="000B2551" w:rsidRDefault="00711EB0" w:rsidP="00FC10A1">
      <w:pPr>
        <w:tabs>
          <w:tab w:val="left" w:pos="709"/>
        </w:tabs>
        <w:ind w:left="-426" w:right="-187"/>
        <w:jc w:val="both"/>
        <w:rPr>
          <w:rFonts w:asciiTheme="majorHAnsi" w:hAnsiTheme="majorHAnsi" w:cstheme="majorHAnsi"/>
          <w:b/>
          <w:sz w:val="22"/>
          <w:szCs w:val="22"/>
        </w:rPr>
      </w:pPr>
    </w:p>
    <w:p w14:paraId="08A807F6" w14:textId="77777777" w:rsidR="00711EB0" w:rsidRPr="000B2551" w:rsidRDefault="00711EB0"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This policy is about how staff should respond to all reports and concerns of child-on-child sexual violence and sexual harassment, including those that have happened outside of school or college premises, and or online.  All staff are advised to maintain an attitude of “It could happen here” </w:t>
      </w:r>
    </w:p>
    <w:p w14:paraId="314613AD" w14:textId="77777777" w:rsidR="00711EB0" w:rsidRPr="000B2551" w:rsidRDefault="00711EB0" w:rsidP="00FC10A1">
      <w:pPr>
        <w:tabs>
          <w:tab w:val="left" w:pos="0"/>
        </w:tabs>
        <w:ind w:left="-426" w:right="-187"/>
        <w:jc w:val="both"/>
        <w:rPr>
          <w:rFonts w:asciiTheme="majorHAnsi" w:hAnsiTheme="majorHAnsi" w:cstheme="majorHAnsi"/>
          <w:sz w:val="22"/>
          <w:szCs w:val="22"/>
        </w:rPr>
      </w:pPr>
    </w:p>
    <w:p w14:paraId="686DAD3C" w14:textId="7116CC30" w:rsidR="00711EB0" w:rsidRPr="000B2551" w:rsidRDefault="00711EB0"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Schools and colleges not recognising, acknowledging or understanding the scale of harassment and abuse, and /or downplaying some behaviours relating to abuse can lead to a culture of unacceptable behaviour, an unsafe environment and in </w:t>
      </w:r>
      <w:r w:rsidR="00C6280E" w:rsidRPr="000B2551">
        <w:rPr>
          <w:rFonts w:asciiTheme="majorHAnsi" w:hAnsiTheme="majorHAnsi" w:cstheme="majorHAnsi"/>
          <w:sz w:val="22"/>
          <w:szCs w:val="22"/>
        </w:rPr>
        <w:t>a</w:t>
      </w:r>
      <w:r w:rsidRPr="000B2551">
        <w:rPr>
          <w:rFonts w:asciiTheme="majorHAnsi" w:hAnsiTheme="majorHAnsi" w:cstheme="majorHAnsi"/>
          <w:sz w:val="22"/>
          <w:szCs w:val="22"/>
        </w:rPr>
        <w:t xml:space="preserve"> </w:t>
      </w:r>
      <w:r w:rsidR="002428A1" w:rsidRPr="000B2551">
        <w:rPr>
          <w:rFonts w:asciiTheme="majorHAnsi" w:hAnsiTheme="majorHAnsi" w:cstheme="majorHAnsi"/>
          <w:sz w:val="22"/>
          <w:szCs w:val="22"/>
        </w:rPr>
        <w:t>worst-case</w:t>
      </w:r>
      <w:r w:rsidRPr="000B2551">
        <w:rPr>
          <w:rFonts w:asciiTheme="majorHAnsi" w:hAnsiTheme="majorHAnsi" w:cstheme="majorHAnsi"/>
          <w:sz w:val="22"/>
          <w:szCs w:val="22"/>
        </w:rPr>
        <w:t xml:space="preserve"> scenario a culture that normalises abuse leading to children accepting it as normal and not coming forward to report it. </w:t>
      </w:r>
    </w:p>
    <w:p w14:paraId="5A1D096B" w14:textId="77777777" w:rsidR="00DD1C69" w:rsidRPr="000B2551" w:rsidRDefault="00DD1C69" w:rsidP="00FC10A1">
      <w:pPr>
        <w:tabs>
          <w:tab w:val="left" w:pos="709"/>
        </w:tabs>
        <w:ind w:left="-426" w:right="-187"/>
        <w:jc w:val="both"/>
        <w:rPr>
          <w:rFonts w:asciiTheme="majorHAnsi" w:hAnsiTheme="majorHAnsi" w:cstheme="majorHAnsi"/>
          <w:b/>
          <w:sz w:val="22"/>
          <w:szCs w:val="22"/>
        </w:rPr>
      </w:pPr>
    </w:p>
    <w:p w14:paraId="26FF21CB" w14:textId="77777777" w:rsidR="00DD1C69" w:rsidRPr="000B2551" w:rsidRDefault="00DD1C69"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Sexual violence and sexual harassment can occur between two children of any age and sex. It can also occur through a group of children sexually assaulting or sexually harassing a single child or group of children.</w:t>
      </w:r>
    </w:p>
    <w:p w14:paraId="24C02D02" w14:textId="77777777" w:rsidR="00DD1C69" w:rsidRPr="000B2551" w:rsidRDefault="00DD1C69" w:rsidP="00FC10A1">
      <w:pPr>
        <w:tabs>
          <w:tab w:val="left" w:pos="0"/>
        </w:tabs>
        <w:ind w:left="-426" w:right="-187"/>
        <w:jc w:val="both"/>
        <w:rPr>
          <w:rFonts w:asciiTheme="majorHAnsi" w:hAnsiTheme="majorHAnsi" w:cstheme="majorHAnsi"/>
          <w:sz w:val="22"/>
          <w:szCs w:val="22"/>
        </w:rPr>
      </w:pPr>
    </w:p>
    <w:p w14:paraId="7B8B6B68" w14:textId="526712C1" w:rsidR="00DD1C69" w:rsidRPr="000B2551" w:rsidRDefault="00DD1C69"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Children who are victims of sexual violence and sexual harassment will likely find the experience stressful and distressing. This </w:t>
      </w:r>
      <w:r w:rsidR="000673D4" w:rsidRPr="000B2551">
        <w:rPr>
          <w:rFonts w:asciiTheme="majorHAnsi" w:hAnsiTheme="majorHAnsi" w:cstheme="majorHAnsi"/>
          <w:sz w:val="22"/>
          <w:szCs w:val="22"/>
        </w:rPr>
        <w:t>can</w:t>
      </w:r>
      <w:r w:rsidR="00763D59" w:rsidRPr="000B2551">
        <w:rPr>
          <w:rFonts w:asciiTheme="majorHAnsi" w:hAnsiTheme="majorHAnsi" w:cstheme="majorHAnsi"/>
          <w:sz w:val="22"/>
          <w:szCs w:val="22"/>
        </w:rPr>
        <w:t xml:space="preserve"> </w:t>
      </w:r>
      <w:r w:rsidRPr="000B2551">
        <w:rPr>
          <w:rFonts w:asciiTheme="majorHAnsi" w:hAnsiTheme="majorHAnsi" w:cstheme="majorHAnsi"/>
          <w:sz w:val="22"/>
          <w:szCs w:val="22"/>
        </w:rPr>
        <w:t>adversely affect their educational attainment</w:t>
      </w:r>
      <w:r w:rsidR="00DC39C7" w:rsidRPr="000B2551">
        <w:rPr>
          <w:rFonts w:asciiTheme="majorHAnsi" w:hAnsiTheme="majorHAnsi" w:cstheme="majorHAnsi"/>
          <w:sz w:val="22"/>
          <w:szCs w:val="22"/>
        </w:rPr>
        <w:t xml:space="preserve"> as well as their emotional well-being</w:t>
      </w:r>
      <w:r w:rsidRPr="000B2551">
        <w:rPr>
          <w:rFonts w:asciiTheme="majorHAnsi" w:hAnsiTheme="majorHAnsi" w:cstheme="majorHAnsi"/>
          <w:sz w:val="22"/>
          <w:szCs w:val="22"/>
        </w:rPr>
        <w:t>. Sexual violence and sexual harassment exist</w:t>
      </w:r>
      <w:r w:rsidR="00DC39C7" w:rsidRPr="000B2551">
        <w:rPr>
          <w:rFonts w:asciiTheme="majorHAnsi" w:hAnsiTheme="majorHAnsi" w:cstheme="majorHAnsi"/>
          <w:sz w:val="22"/>
          <w:szCs w:val="22"/>
        </w:rPr>
        <w:t xml:space="preserve"> on a continuum and may overlap;</w:t>
      </w:r>
      <w:r w:rsidRPr="000B2551">
        <w:rPr>
          <w:rFonts w:asciiTheme="majorHAnsi" w:hAnsiTheme="majorHAnsi" w:cstheme="majorHAnsi"/>
          <w:sz w:val="22"/>
          <w:szCs w:val="22"/>
        </w:rPr>
        <w:t xml:space="preserve"> they can occur online and offline (both physically and verbally) and are never acceptable. It is important that all victims are taken seriously and offered appropriate support. </w:t>
      </w:r>
      <w:r w:rsidR="000673D4" w:rsidRPr="000B2551">
        <w:rPr>
          <w:rFonts w:asciiTheme="majorHAnsi" w:hAnsiTheme="majorHAnsi" w:cstheme="majorHAnsi"/>
          <w:sz w:val="22"/>
          <w:szCs w:val="22"/>
        </w:rPr>
        <w:t xml:space="preserve">It is also important to recognise that some perpetrators may themselves also be victims. </w:t>
      </w:r>
    </w:p>
    <w:p w14:paraId="2EA47223" w14:textId="77777777" w:rsidR="00DD1C69" w:rsidRPr="000B2551" w:rsidRDefault="00DD1C69" w:rsidP="00FC10A1">
      <w:pPr>
        <w:tabs>
          <w:tab w:val="left" w:pos="0"/>
        </w:tabs>
        <w:ind w:left="-426" w:right="-187"/>
        <w:jc w:val="both"/>
        <w:rPr>
          <w:rFonts w:asciiTheme="majorHAnsi" w:hAnsiTheme="majorHAnsi" w:cstheme="majorHAnsi"/>
          <w:sz w:val="22"/>
          <w:szCs w:val="22"/>
        </w:rPr>
      </w:pPr>
    </w:p>
    <w:p w14:paraId="75BB7E34" w14:textId="4873139A" w:rsidR="00DD1C69" w:rsidRPr="000B2551" w:rsidRDefault="00DD1C69"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Reports of sexual violence and sexual harassment are extremely complex to manage. It is essential that victims are protected, offered appropriate support and every effort is made to ensure their education is not disrupted. It is also important that other children</w:t>
      </w:r>
      <w:r w:rsidR="000673D4" w:rsidRPr="000B2551">
        <w:rPr>
          <w:rFonts w:asciiTheme="majorHAnsi" w:hAnsiTheme="majorHAnsi" w:cstheme="majorHAnsi"/>
          <w:sz w:val="22"/>
          <w:szCs w:val="22"/>
        </w:rPr>
        <w:t xml:space="preserve"> and young people</w:t>
      </w:r>
      <w:r w:rsidRPr="000B2551">
        <w:rPr>
          <w:rFonts w:asciiTheme="majorHAnsi" w:hAnsiTheme="majorHAnsi" w:cstheme="majorHAnsi"/>
          <w:sz w:val="22"/>
          <w:szCs w:val="22"/>
        </w:rPr>
        <w:t xml:space="preserve"> </w:t>
      </w:r>
      <w:r w:rsidR="005C521B" w:rsidRPr="000B2551">
        <w:rPr>
          <w:rFonts w:asciiTheme="majorHAnsi" w:hAnsiTheme="majorHAnsi" w:cstheme="majorHAnsi"/>
          <w:sz w:val="22"/>
          <w:szCs w:val="22"/>
        </w:rPr>
        <w:t xml:space="preserve">including </w:t>
      </w:r>
      <w:r w:rsidRPr="000B2551">
        <w:rPr>
          <w:rFonts w:asciiTheme="majorHAnsi" w:hAnsiTheme="majorHAnsi" w:cstheme="majorHAnsi"/>
          <w:sz w:val="22"/>
          <w:szCs w:val="22"/>
        </w:rPr>
        <w:t>school and college staff are supported and protected as appropriate.</w:t>
      </w:r>
    </w:p>
    <w:p w14:paraId="676EE6B5" w14:textId="77777777" w:rsidR="00DD1C69" w:rsidRPr="000B2551" w:rsidRDefault="00DD1C69" w:rsidP="00FC10A1">
      <w:pPr>
        <w:tabs>
          <w:tab w:val="left" w:pos="0"/>
        </w:tabs>
        <w:ind w:right="-187"/>
        <w:jc w:val="both"/>
        <w:rPr>
          <w:rFonts w:asciiTheme="majorHAnsi" w:hAnsiTheme="majorHAnsi" w:cstheme="majorHAnsi"/>
          <w:sz w:val="22"/>
          <w:szCs w:val="22"/>
        </w:rPr>
      </w:pPr>
    </w:p>
    <w:p w14:paraId="18403B3A" w14:textId="4C833343" w:rsidR="00DD1C69" w:rsidRPr="000B2551" w:rsidRDefault="00DD1C69" w:rsidP="00FC10A1">
      <w:pPr>
        <w:tabs>
          <w:tab w:val="left" w:pos="709"/>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Policy</w:t>
      </w:r>
    </w:p>
    <w:p w14:paraId="732CF1E4" w14:textId="77A9183F" w:rsidR="00DD1C69" w:rsidRPr="000B2551" w:rsidRDefault="00DC39C7"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W</w:t>
      </w:r>
      <w:r w:rsidR="00DD1C69" w:rsidRPr="000B2551">
        <w:rPr>
          <w:rFonts w:asciiTheme="majorHAnsi" w:hAnsiTheme="majorHAnsi" w:cstheme="majorHAnsi"/>
          <w:sz w:val="22"/>
          <w:szCs w:val="22"/>
        </w:rPr>
        <w:t xml:space="preserve">e believe that all children have a right to attend school and learn in a safe environment. Children should be free from harm by adults in the school and </w:t>
      </w:r>
      <w:r w:rsidR="009507C5" w:rsidRPr="000B2551">
        <w:rPr>
          <w:rFonts w:asciiTheme="majorHAnsi" w:hAnsiTheme="majorHAnsi" w:cstheme="majorHAnsi"/>
          <w:sz w:val="22"/>
          <w:szCs w:val="22"/>
        </w:rPr>
        <w:t xml:space="preserve">by </w:t>
      </w:r>
      <w:r w:rsidR="00DD1C69" w:rsidRPr="000B2551">
        <w:rPr>
          <w:rFonts w:asciiTheme="majorHAnsi" w:hAnsiTheme="majorHAnsi" w:cstheme="majorHAnsi"/>
          <w:sz w:val="22"/>
          <w:szCs w:val="22"/>
        </w:rPr>
        <w:t xml:space="preserve">other children.  </w:t>
      </w:r>
    </w:p>
    <w:p w14:paraId="1E489F28" w14:textId="77777777" w:rsidR="00DD1C69" w:rsidRPr="000B2551" w:rsidRDefault="00DD1C69" w:rsidP="00FC10A1">
      <w:pPr>
        <w:tabs>
          <w:tab w:val="left" w:pos="0"/>
        </w:tabs>
        <w:ind w:left="-426" w:right="-187"/>
        <w:jc w:val="both"/>
        <w:rPr>
          <w:rFonts w:asciiTheme="majorHAnsi" w:hAnsiTheme="majorHAnsi" w:cstheme="majorHAnsi"/>
          <w:sz w:val="22"/>
          <w:szCs w:val="22"/>
        </w:rPr>
      </w:pPr>
    </w:p>
    <w:p w14:paraId="630E8796" w14:textId="5A443041" w:rsidR="00DD1C69" w:rsidRPr="000B2551" w:rsidRDefault="00DD1C69"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We recognise that children are capable of abusing their peers and this will be dealt with under our child protection policy and in line with </w:t>
      </w:r>
      <w:proofErr w:type="spellStart"/>
      <w:r w:rsidRPr="000B2551">
        <w:rPr>
          <w:rFonts w:asciiTheme="majorHAnsi" w:hAnsiTheme="majorHAnsi" w:cstheme="majorHAnsi"/>
          <w:sz w:val="22"/>
          <w:szCs w:val="22"/>
        </w:rPr>
        <w:t>KCSiE</w:t>
      </w:r>
      <w:proofErr w:type="spellEnd"/>
      <w:r w:rsidRPr="000B2551">
        <w:rPr>
          <w:rFonts w:asciiTheme="majorHAnsi" w:hAnsiTheme="majorHAnsi" w:cstheme="majorHAnsi"/>
          <w:sz w:val="22"/>
          <w:szCs w:val="22"/>
        </w:rPr>
        <w:t xml:space="preserve"> (</w:t>
      </w:r>
      <w:r w:rsidR="00E5150F" w:rsidRPr="000B2551">
        <w:rPr>
          <w:rFonts w:asciiTheme="majorHAnsi" w:hAnsiTheme="majorHAnsi" w:cstheme="majorHAnsi"/>
          <w:sz w:val="22"/>
          <w:szCs w:val="22"/>
        </w:rPr>
        <w:t>202</w:t>
      </w:r>
      <w:r w:rsidR="007062C0" w:rsidRPr="000B2551">
        <w:rPr>
          <w:rFonts w:asciiTheme="majorHAnsi" w:hAnsiTheme="majorHAnsi" w:cstheme="majorHAnsi"/>
          <w:sz w:val="22"/>
          <w:szCs w:val="22"/>
        </w:rPr>
        <w:t>5</w:t>
      </w:r>
      <w:r w:rsidR="00E5150F" w:rsidRPr="000B2551">
        <w:rPr>
          <w:rFonts w:asciiTheme="majorHAnsi" w:hAnsiTheme="majorHAnsi" w:cstheme="majorHAnsi"/>
          <w:sz w:val="22"/>
          <w:szCs w:val="22"/>
        </w:rPr>
        <w:t>)</w:t>
      </w:r>
    </w:p>
    <w:p w14:paraId="3F747F53" w14:textId="77777777" w:rsidR="00DD1C69" w:rsidRPr="000B2551" w:rsidRDefault="00DD1C69" w:rsidP="00FC10A1">
      <w:pPr>
        <w:tabs>
          <w:tab w:val="left" w:pos="0"/>
        </w:tabs>
        <w:ind w:left="-426" w:right="-187"/>
        <w:jc w:val="both"/>
        <w:rPr>
          <w:rFonts w:asciiTheme="majorHAnsi" w:hAnsiTheme="majorHAnsi" w:cstheme="majorHAnsi"/>
          <w:sz w:val="22"/>
          <w:szCs w:val="22"/>
        </w:rPr>
      </w:pPr>
    </w:p>
    <w:p w14:paraId="73457A53" w14:textId="75EBE424" w:rsidR="00DD1C69" w:rsidRPr="000B2551" w:rsidRDefault="00B025A4" w:rsidP="00FC10A1">
      <w:pPr>
        <w:tabs>
          <w:tab w:val="left" w:pos="0"/>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This policy is underpinned by the principle that there is a zero-tolerance approach to sexual violence and sexual harassment.  </w:t>
      </w:r>
      <w:r w:rsidR="00DC39C7" w:rsidRPr="000B2551">
        <w:rPr>
          <w:rFonts w:asciiTheme="majorHAnsi" w:hAnsiTheme="majorHAnsi" w:cstheme="majorHAnsi"/>
          <w:sz w:val="22"/>
          <w:szCs w:val="22"/>
        </w:rPr>
        <w:t>W</w:t>
      </w:r>
      <w:r w:rsidR="00DD1C69" w:rsidRPr="000B2551">
        <w:rPr>
          <w:rFonts w:asciiTheme="majorHAnsi" w:hAnsiTheme="majorHAnsi" w:cstheme="majorHAnsi"/>
          <w:sz w:val="22"/>
          <w:szCs w:val="22"/>
        </w:rPr>
        <w:t>e are clear that sexual violence and sexual harassment is not acceptable, will never be tolerated and is not an inevitable part of growing up</w:t>
      </w:r>
      <w:r w:rsidR="000673D4" w:rsidRPr="000B2551">
        <w:rPr>
          <w:rFonts w:asciiTheme="majorHAnsi" w:hAnsiTheme="majorHAnsi" w:cstheme="majorHAnsi"/>
          <w:sz w:val="22"/>
          <w:szCs w:val="22"/>
        </w:rPr>
        <w:t>.</w:t>
      </w:r>
      <w:r w:rsidR="00DD1C69" w:rsidRPr="000B2551">
        <w:rPr>
          <w:rFonts w:asciiTheme="majorHAnsi" w:hAnsiTheme="majorHAnsi" w:cstheme="majorHAnsi"/>
          <w:sz w:val="22"/>
          <w:szCs w:val="22"/>
        </w:rPr>
        <w:t xml:space="preserve"> </w:t>
      </w:r>
    </w:p>
    <w:p w14:paraId="4B72C6ED" w14:textId="0586B5AB" w:rsidR="00DD1C69" w:rsidRPr="000B2551" w:rsidRDefault="00DC39C7" w:rsidP="00FC10A1">
      <w:pPr>
        <w:tabs>
          <w:tab w:val="left" w:pos="709"/>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W</w:t>
      </w:r>
      <w:r w:rsidR="00DD1C69" w:rsidRPr="000B2551">
        <w:rPr>
          <w:rFonts w:asciiTheme="majorHAnsi" w:hAnsiTheme="majorHAnsi" w:cstheme="majorHAnsi"/>
          <w:sz w:val="22"/>
          <w:szCs w:val="22"/>
        </w:rPr>
        <w:t xml:space="preserve">e will minimise the risk of </w:t>
      </w:r>
      <w:r w:rsidR="000A1AD4" w:rsidRPr="000B2551">
        <w:rPr>
          <w:rFonts w:asciiTheme="majorHAnsi" w:hAnsiTheme="majorHAnsi" w:cstheme="majorHAnsi"/>
          <w:sz w:val="22"/>
          <w:szCs w:val="22"/>
        </w:rPr>
        <w:t>child-on-child</w:t>
      </w:r>
      <w:r w:rsidR="00DD1C69" w:rsidRPr="000B2551">
        <w:rPr>
          <w:rFonts w:asciiTheme="majorHAnsi" w:hAnsiTheme="majorHAnsi" w:cstheme="majorHAnsi"/>
          <w:sz w:val="22"/>
          <w:szCs w:val="22"/>
        </w:rPr>
        <w:t xml:space="preserve"> abuse </w:t>
      </w:r>
      <w:r w:rsidR="000673D4" w:rsidRPr="000B2551">
        <w:rPr>
          <w:rFonts w:asciiTheme="majorHAnsi" w:hAnsiTheme="majorHAnsi" w:cstheme="majorHAnsi"/>
          <w:sz w:val="22"/>
          <w:szCs w:val="22"/>
        </w:rPr>
        <w:t>by: -</w:t>
      </w:r>
    </w:p>
    <w:p w14:paraId="0D4646D8" w14:textId="77777777" w:rsidR="00DD1C69" w:rsidRPr="000B2551" w:rsidRDefault="00DD1C69" w:rsidP="00FC10A1">
      <w:pPr>
        <w:tabs>
          <w:tab w:val="left" w:pos="709"/>
        </w:tabs>
        <w:ind w:left="-426" w:right="-187"/>
        <w:jc w:val="both"/>
        <w:rPr>
          <w:rFonts w:asciiTheme="majorHAnsi" w:hAnsiTheme="majorHAnsi" w:cstheme="majorHAnsi"/>
          <w:b/>
          <w:sz w:val="22"/>
          <w:szCs w:val="22"/>
        </w:rPr>
      </w:pPr>
    </w:p>
    <w:p w14:paraId="51D02714" w14:textId="77777777" w:rsidR="000B2551" w:rsidRPr="000B2551" w:rsidRDefault="00DD1C69" w:rsidP="00FC10A1">
      <w:pPr>
        <w:tabs>
          <w:tab w:val="left" w:pos="709"/>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Prevention:</w:t>
      </w:r>
    </w:p>
    <w:p w14:paraId="78C12BFE" w14:textId="77777777" w:rsidR="000B2551" w:rsidRPr="000B2551" w:rsidRDefault="00DD1C69" w:rsidP="00D674A8">
      <w:pPr>
        <w:pStyle w:val="ListParagraph"/>
        <w:numPr>
          <w:ilvl w:val="0"/>
          <w:numId w:val="29"/>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Taking a whole school approach to safeguarding </w:t>
      </w:r>
      <w:r w:rsidR="000673D4" w:rsidRPr="000B2551">
        <w:rPr>
          <w:rFonts w:asciiTheme="majorHAnsi" w:hAnsiTheme="majorHAnsi" w:cstheme="majorHAnsi"/>
        </w:rPr>
        <w:t>and</w:t>
      </w:r>
      <w:r w:rsidRPr="000B2551">
        <w:rPr>
          <w:rFonts w:asciiTheme="majorHAnsi" w:hAnsiTheme="majorHAnsi" w:cstheme="majorHAnsi"/>
        </w:rPr>
        <w:t xml:space="preserve"> child protection</w:t>
      </w:r>
    </w:p>
    <w:p w14:paraId="6FC21B24" w14:textId="77777777" w:rsidR="000B2551" w:rsidRPr="000B2551" w:rsidRDefault="00DD1C69" w:rsidP="00D674A8">
      <w:pPr>
        <w:pStyle w:val="ListParagraph"/>
        <w:numPr>
          <w:ilvl w:val="0"/>
          <w:numId w:val="29"/>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Providing training to staff </w:t>
      </w:r>
    </w:p>
    <w:p w14:paraId="2236367A" w14:textId="77777777" w:rsidR="000B2551" w:rsidRPr="000B2551" w:rsidRDefault="00DD1C69" w:rsidP="00D674A8">
      <w:pPr>
        <w:pStyle w:val="ListParagraph"/>
        <w:numPr>
          <w:ilvl w:val="0"/>
          <w:numId w:val="29"/>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Providing a clear set of values and standards, underpinned by the school’s behaviour policy and pastoral support system, and by a planned programme of evidence</w:t>
      </w:r>
      <w:r w:rsidR="000673D4" w:rsidRPr="000B2551">
        <w:rPr>
          <w:rFonts w:asciiTheme="majorHAnsi" w:hAnsiTheme="majorHAnsi" w:cstheme="majorHAnsi"/>
        </w:rPr>
        <w:t>-</w:t>
      </w:r>
      <w:r w:rsidRPr="000B2551">
        <w:rPr>
          <w:rFonts w:asciiTheme="majorHAnsi" w:hAnsiTheme="majorHAnsi" w:cstheme="majorHAnsi"/>
        </w:rPr>
        <w:t>based content delivered through the curriculum</w:t>
      </w:r>
    </w:p>
    <w:p w14:paraId="5A8D706C" w14:textId="148D2525" w:rsidR="00804489" w:rsidRPr="009E2B91" w:rsidRDefault="00DD1C69" w:rsidP="00D674A8">
      <w:pPr>
        <w:pStyle w:val="ListParagraph"/>
        <w:numPr>
          <w:ilvl w:val="0"/>
          <w:numId w:val="29"/>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Engaging with specialist support and interventions. </w:t>
      </w:r>
    </w:p>
    <w:p w14:paraId="7B7E1535" w14:textId="77777777" w:rsidR="009E2B91" w:rsidRPr="000B2551" w:rsidRDefault="009E2B91" w:rsidP="00FC10A1">
      <w:pPr>
        <w:pStyle w:val="ListParagraph"/>
        <w:tabs>
          <w:tab w:val="left" w:pos="709"/>
        </w:tabs>
        <w:spacing w:after="0" w:line="240" w:lineRule="auto"/>
        <w:ind w:left="294" w:right="-187"/>
        <w:jc w:val="both"/>
        <w:rPr>
          <w:rFonts w:asciiTheme="majorHAnsi" w:hAnsiTheme="majorHAnsi" w:cstheme="majorHAnsi"/>
          <w:b/>
        </w:rPr>
      </w:pPr>
    </w:p>
    <w:p w14:paraId="2E9F1F3B" w14:textId="77777777" w:rsidR="000B2551" w:rsidRPr="000B2551" w:rsidRDefault="00DD1C69" w:rsidP="00FC10A1">
      <w:pPr>
        <w:tabs>
          <w:tab w:val="left" w:pos="709"/>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Responding to reports of sexual violence and sexual harassment:</w:t>
      </w:r>
    </w:p>
    <w:p w14:paraId="1943E042" w14:textId="77777777" w:rsidR="000B2551"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Children making a report of sexual violence or sexual harassment will be taken seriously, kept safe and be supported.</w:t>
      </w:r>
    </w:p>
    <w:p w14:paraId="2367EB43" w14:textId="77777777" w:rsidR="000B2551" w:rsidRPr="000B2551" w:rsidRDefault="002D6AD2"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lastRenderedPageBreak/>
        <w:t>Understanding that our initial response to a report from a child is incredibly important and can encourage or undermine the confidence of victims of sexual violence and harassment to report or to come forward</w:t>
      </w:r>
      <w:r w:rsidR="008F1196" w:rsidRPr="000B2551">
        <w:rPr>
          <w:rFonts w:asciiTheme="majorHAnsi" w:hAnsiTheme="majorHAnsi" w:cstheme="majorHAnsi"/>
        </w:rPr>
        <w:t xml:space="preserve"> in the future</w:t>
      </w:r>
      <w:r w:rsidRPr="000B2551">
        <w:rPr>
          <w:rFonts w:asciiTheme="majorHAnsi" w:hAnsiTheme="majorHAnsi" w:cstheme="majorHAnsi"/>
        </w:rPr>
        <w:t>.</w:t>
      </w:r>
    </w:p>
    <w:p w14:paraId="31167620" w14:textId="77777777" w:rsidR="000B2551"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If the report includes an online element</w:t>
      </w:r>
      <w:r w:rsidR="000673D4" w:rsidRPr="000B2551">
        <w:rPr>
          <w:rFonts w:asciiTheme="majorHAnsi" w:hAnsiTheme="majorHAnsi" w:cstheme="majorHAnsi"/>
        </w:rPr>
        <w:t>,</w:t>
      </w:r>
      <w:r w:rsidRPr="000B2551">
        <w:rPr>
          <w:rFonts w:asciiTheme="majorHAnsi" w:hAnsiTheme="majorHAnsi" w:cstheme="majorHAnsi"/>
        </w:rPr>
        <w:t xml:space="preserve"> staff will be mindful of </w:t>
      </w:r>
      <w:r w:rsidR="00DC39C7" w:rsidRPr="000B2551">
        <w:rPr>
          <w:rFonts w:asciiTheme="majorHAnsi" w:hAnsiTheme="majorHAnsi" w:cstheme="majorHAnsi"/>
        </w:rPr>
        <w:t>the S</w:t>
      </w:r>
      <w:r w:rsidRPr="000B2551">
        <w:rPr>
          <w:rFonts w:asciiTheme="majorHAnsi" w:hAnsiTheme="majorHAnsi" w:cstheme="majorHAnsi"/>
        </w:rPr>
        <w:t xml:space="preserve">earching, </w:t>
      </w:r>
      <w:r w:rsidR="00DC39C7" w:rsidRPr="000B2551">
        <w:rPr>
          <w:rFonts w:asciiTheme="majorHAnsi" w:hAnsiTheme="majorHAnsi" w:cstheme="majorHAnsi"/>
        </w:rPr>
        <w:t>S</w:t>
      </w:r>
      <w:r w:rsidRPr="000B2551">
        <w:rPr>
          <w:rFonts w:asciiTheme="majorHAnsi" w:hAnsiTheme="majorHAnsi" w:cstheme="majorHAnsi"/>
        </w:rPr>
        <w:t xml:space="preserve">creening and </w:t>
      </w:r>
      <w:r w:rsidR="00DC39C7" w:rsidRPr="000B2551">
        <w:rPr>
          <w:rFonts w:asciiTheme="majorHAnsi" w:hAnsiTheme="majorHAnsi" w:cstheme="majorHAnsi"/>
        </w:rPr>
        <w:t xml:space="preserve">Confiscation: </w:t>
      </w:r>
      <w:r w:rsidRPr="000B2551">
        <w:rPr>
          <w:rFonts w:asciiTheme="majorHAnsi" w:hAnsiTheme="majorHAnsi" w:cstheme="majorHAnsi"/>
        </w:rPr>
        <w:t>advice for school</w:t>
      </w:r>
      <w:r w:rsidR="00DC39C7" w:rsidRPr="000B2551">
        <w:rPr>
          <w:rFonts w:asciiTheme="majorHAnsi" w:hAnsiTheme="majorHAnsi" w:cstheme="majorHAnsi"/>
        </w:rPr>
        <w:t xml:space="preserve">s (DfE </w:t>
      </w:r>
      <w:r w:rsidR="00C43487" w:rsidRPr="000B2551">
        <w:rPr>
          <w:rFonts w:asciiTheme="majorHAnsi" w:hAnsiTheme="majorHAnsi" w:cstheme="majorHAnsi"/>
        </w:rPr>
        <w:t>2022</w:t>
      </w:r>
      <w:r w:rsidR="00DC39C7" w:rsidRPr="000B2551">
        <w:rPr>
          <w:rFonts w:asciiTheme="majorHAnsi" w:hAnsiTheme="majorHAnsi" w:cstheme="majorHAnsi"/>
        </w:rPr>
        <w:t>)</w:t>
      </w:r>
      <w:r w:rsidR="00C43487" w:rsidRPr="000B2551">
        <w:rPr>
          <w:rFonts w:asciiTheme="majorHAnsi" w:hAnsiTheme="majorHAnsi" w:cstheme="majorHAnsi"/>
        </w:rPr>
        <w:t>:</w:t>
      </w:r>
      <w:r w:rsidR="006A55DF" w:rsidRPr="000B2551">
        <w:rPr>
          <w:rFonts w:asciiTheme="majorHAnsi" w:hAnsiTheme="majorHAnsi" w:cstheme="majorHAnsi"/>
          <w:lang w:eastAsia="en-GB" w:bidi="ar-SA"/>
        </w:rPr>
        <w:t xml:space="preserve"> </w:t>
      </w:r>
      <w:hyperlink r:id="rId25" w:history="1">
        <w:r w:rsidR="006A55DF" w:rsidRPr="000B2551">
          <w:rPr>
            <w:rFonts w:asciiTheme="majorHAnsi" w:hAnsiTheme="majorHAnsi" w:cstheme="majorHAnsi"/>
            <w:color w:val="0000FF"/>
            <w:u w:val="single"/>
            <w:lang w:eastAsia="en-GB" w:bidi="ar-SA"/>
          </w:rPr>
          <w:t>Searching, Screening and Confiscation (publishing.service.gov.uk)</w:t>
        </w:r>
      </w:hyperlink>
      <w:r w:rsidR="00DC39C7" w:rsidRPr="000B2551">
        <w:rPr>
          <w:rFonts w:asciiTheme="majorHAnsi" w:hAnsiTheme="majorHAnsi" w:cstheme="majorHAnsi"/>
        </w:rPr>
        <w:t xml:space="preserve"> guidance.</w:t>
      </w:r>
    </w:p>
    <w:p w14:paraId="3963723A" w14:textId="77777777" w:rsidR="000B2551"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Staff taking the report will inform the DSL</w:t>
      </w:r>
      <w:r w:rsidR="00DC39C7" w:rsidRPr="000B2551">
        <w:rPr>
          <w:rFonts w:asciiTheme="majorHAnsi" w:hAnsiTheme="majorHAnsi" w:cstheme="majorHAnsi"/>
        </w:rPr>
        <w:t xml:space="preserve"> or their Deputy</w:t>
      </w:r>
      <w:r w:rsidRPr="000B2551">
        <w:rPr>
          <w:rFonts w:asciiTheme="majorHAnsi" w:hAnsiTheme="majorHAnsi" w:cstheme="majorHAnsi"/>
        </w:rPr>
        <w:t xml:space="preserve"> as soon as practicably possible</w:t>
      </w:r>
      <w:r w:rsidR="00DC39C7" w:rsidRPr="000B2551">
        <w:rPr>
          <w:rFonts w:asciiTheme="majorHAnsi" w:hAnsiTheme="majorHAnsi" w:cstheme="majorHAnsi"/>
        </w:rPr>
        <w:t xml:space="preserve"> but at least within 24 hours</w:t>
      </w:r>
      <w:r w:rsidRPr="000B2551">
        <w:rPr>
          <w:rFonts w:asciiTheme="majorHAnsi" w:hAnsiTheme="majorHAnsi" w:cstheme="majorHAnsi"/>
        </w:rPr>
        <w:t xml:space="preserve">.     </w:t>
      </w:r>
    </w:p>
    <w:p w14:paraId="5AC61B85" w14:textId="77777777" w:rsidR="000B2551"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Staff taking a report wil</w:t>
      </w:r>
      <w:r w:rsidR="00DC39C7" w:rsidRPr="000B2551">
        <w:rPr>
          <w:rFonts w:asciiTheme="majorHAnsi" w:hAnsiTheme="majorHAnsi" w:cstheme="majorHAnsi"/>
        </w:rPr>
        <w:t>l never promise confidentiality.</w:t>
      </w:r>
    </w:p>
    <w:p w14:paraId="7071720B" w14:textId="77777777" w:rsidR="000B2551"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Parents or carers will normally be informed (unless this would put the child at greater risk)</w:t>
      </w:r>
      <w:r w:rsidR="00DC39C7" w:rsidRPr="000B2551">
        <w:rPr>
          <w:rFonts w:asciiTheme="majorHAnsi" w:hAnsiTheme="majorHAnsi" w:cstheme="majorHAnsi"/>
        </w:rPr>
        <w:t>.</w:t>
      </w:r>
    </w:p>
    <w:p w14:paraId="63311473" w14:textId="05FBDA08" w:rsidR="00DD1C69" w:rsidRPr="000B2551" w:rsidRDefault="00DD1C69" w:rsidP="00D674A8">
      <w:pPr>
        <w:pStyle w:val="ListParagraph"/>
        <w:numPr>
          <w:ilvl w:val="0"/>
          <w:numId w:val="30"/>
        </w:numPr>
        <w:tabs>
          <w:tab w:val="left" w:pos="709"/>
        </w:tabs>
        <w:spacing w:after="0" w:line="240" w:lineRule="auto"/>
        <w:ind w:right="-187"/>
        <w:jc w:val="both"/>
        <w:rPr>
          <w:rFonts w:asciiTheme="majorHAnsi" w:hAnsiTheme="majorHAnsi" w:cstheme="majorHAnsi"/>
          <w:b/>
        </w:rPr>
      </w:pPr>
      <w:r w:rsidRPr="000B2551">
        <w:rPr>
          <w:rFonts w:asciiTheme="majorHAnsi" w:hAnsiTheme="majorHAnsi" w:cstheme="majorHAnsi"/>
        </w:rPr>
        <w:t>If a child is at risk of harm, is in immediate danger, or has been harmed</w:t>
      </w:r>
      <w:r w:rsidR="00DC39C7" w:rsidRPr="000B2551">
        <w:rPr>
          <w:rFonts w:asciiTheme="majorHAnsi" w:hAnsiTheme="majorHAnsi" w:cstheme="majorHAnsi"/>
        </w:rPr>
        <w:t>,</w:t>
      </w:r>
      <w:r w:rsidRPr="000B2551">
        <w:rPr>
          <w:rFonts w:asciiTheme="majorHAnsi" w:hAnsiTheme="majorHAnsi" w:cstheme="majorHAnsi"/>
        </w:rPr>
        <w:t xml:space="preserve"> a referral will be made to </w:t>
      </w:r>
      <w:r w:rsidR="00DC39C7" w:rsidRPr="000B2551">
        <w:rPr>
          <w:rFonts w:asciiTheme="majorHAnsi" w:hAnsiTheme="majorHAnsi" w:cstheme="majorHAnsi"/>
        </w:rPr>
        <w:t>Children’s S</w:t>
      </w:r>
      <w:r w:rsidRPr="000B2551">
        <w:rPr>
          <w:rFonts w:asciiTheme="majorHAnsi" w:hAnsiTheme="majorHAnsi" w:cstheme="majorHAnsi"/>
        </w:rPr>
        <w:t xml:space="preserve">ocial </w:t>
      </w:r>
      <w:r w:rsidR="00DC39C7" w:rsidRPr="000B2551">
        <w:rPr>
          <w:rFonts w:asciiTheme="majorHAnsi" w:hAnsiTheme="majorHAnsi" w:cstheme="majorHAnsi"/>
        </w:rPr>
        <w:t>C</w:t>
      </w:r>
      <w:r w:rsidRPr="000B2551">
        <w:rPr>
          <w:rFonts w:asciiTheme="majorHAnsi" w:hAnsiTheme="majorHAnsi" w:cstheme="majorHAnsi"/>
        </w:rPr>
        <w:t>are</w:t>
      </w:r>
      <w:r w:rsidR="00DC39C7" w:rsidRPr="000B2551">
        <w:rPr>
          <w:rFonts w:asciiTheme="majorHAnsi" w:hAnsiTheme="majorHAnsi" w:cstheme="majorHAnsi"/>
        </w:rPr>
        <w:t xml:space="preserve"> (</w:t>
      </w:r>
      <w:r w:rsidR="0025532E" w:rsidRPr="000B2551">
        <w:rPr>
          <w:rFonts w:asciiTheme="majorHAnsi" w:hAnsiTheme="majorHAnsi" w:cstheme="majorHAnsi"/>
        </w:rPr>
        <w:t>01403 229900</w:t>
      </w:r>
      <w:r w:rsidR="00DC39C7" w:rsidRPr="000B2551">
        <w:rPr>
          <w:rFonts w:asciiTheme="majorHAnsi" w:hAnsiTheme="majorHAnsi" w:cstheme="majorHAnsi"/>
        </w:rPr>
        <w:t>)</w:t>
      </w:r>
      <w:r w:rsidRPr="000B2551">
        <w:rPr>
          <w:rFonts w:asciiTheme="majorHAnsi" w:hAnsiTheme="majorHAnsi" w:cstheme="majorHAnsi"/>
        </w:rPr>
        <w:t xml:space="preserve">. </w:t>
      </w:r>
    </w:p>
    <w:p w14:paraId="6CEA6A66" w14:textId="7623722C" w:rsidR="00DD1C69" w:rsidRPr="000B2551" w:rsidRDefault="00DD1C69" w:rsidP="00FC10A1">
      <w:pPr>
        <w:tabs>
          <w:tab w:val="left" w:pos="709"/>
          <w:tab w:val="left" w:pos="7513"/>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 xml:space="preserve">Risk </w:t>
      </w:r>
      <w:r w:rsidR="000673D4" w:rsidRPr="000B2551">
        <w:rPr>
          <w:rFonts w:asciiTheme="majorHAnsi" w:hAnsiTheme="majorHAnsi" w:cstheme="majorHAnsi"/>
          <w:b/>
          <w:sz w:val="22"/>
          <w:szCs w:val="22"/>
        </w:rPr>
        <w:t xml:space="preserve">Assessment: </w:t>
      </w:r>
    </w:p>
    <w:p w14:paraId="7800B719" w14:textId="0BDE5B04" w:rsidR="00DD1C69" w:rsidRPr="000B2551" w:rsidRDefault="00DD1C69" w:rsidP="00FC10A1">
      <w:pPr>
        <w:tabs>
          <w:tab w:val="left" w:pos="284"/>
          <w:tab w:val="left" w:pos="7513"/>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Following a report</w:t>
      </w:r>
      <w:r w:rsidR="000673D4" w:rsidRPr="000B2551">
        <w:rPr>
          <w:rFonts w:asciiTheme="majorHAnsi" w:hAnsiTheme="majorHAnsi" w:cstheme="majorHAnsi"/>
          <w:sz w:val="22"/>
          <w:szCs w:val="22"/>
        </w:rPr>
        <w:t>,</w:t>
      </w:r>
      <w:r w:rsidRPr="000B2551">
        <w:rPr>
          <w:rFonts w:asciiTheme="majorHAnsi" w:hAnsiTheme="majorHAnsi" w:cstheme="majorHAnsi"/>
          <w:sz w:val="22"/>
          <w:szCs w:val="22"/>
        </w:rPr>
        <w:t xml:space="preserve"> the DSL will make an immediate risk and needs assessment on a case-by-case basis.</w:t>
      </w:r>
    </w:p>
    <w:p w14:paraId="2E95AE36" w14:textId="77777777" w:rsidR="000B2551" w:rsidRPr="000B2551" w:rsidRDefault="00DD1C69" w:rsidP="00FC10A1">
      <w:pPr>
        <w:tabs>
          <w:tab w:val="left" w:pos="709"/>
          <w:tab w:val="left" w:pos="7513"/>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The </w:t>
      </w:r>
      <w:r w:rsidR="000372CF" w:rsidRPr="000B2551">
        <w:rPr>
          <w:rFonts w:asciiTheme="majorHAnsi" w:hAnsiTheme="majorHAnsi" w:cstheme="majorHAnsi"/>
          <w:sz w:val="22"/>
          <w:szCs w:val="22"/>
        </w:rPr>
        <w:t>r</w:t>
      </w:r>
      <w:r w:rsidRPr="000B2551">
        <w:rPr>
          <w:rFonts w:asciiTheme="majorHAnsi" w:hAnsiTheme="majorHAnsi" w:cstheme="majorHAnsi"/>
          <w:sz w:val="22"/>
          <w:szCs w:val="22"/>
        </w:rPr>
        <w:t>isk assessment will consider</w:t>
      </w:r>
      <w:r w:rsidR="000673D4" w:rsidRPr="000B2551">
        <w:rPr>
          <w:rFonts w:asciiTheme="majorHAnsi" w:hAnsiTheme="majorHAnsi" w:cstheme="majorHAnsi"/>
          <w:sz w:val="22"/>
          <w:szCs w:val="22"/>
        </w:rPr>
        <w:t>:</w:t>
      </w:r>
    </w:p>
    <w:p w14:paraId="35D42B60" w14:textId="77777777" w:rsidR="000B2551" w:rsidRPr="000B2551" w:rsidRDefault="00DD1C69" w:rsidP="00D674A8">
      <w:pPr>
        <w:pStyle w:val="ListParagraph"/>
        <w:numPr>
          <w:ilvl w:val="0"/>
          <w:numId w:val="31"/>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The victim, especially their protection and support</w:t>
      </w:r>
      <w:r w:rsidR="00DC39C7" w:rsidRPr="000B2551">
        <w:rPr>
          <w:rFonts w:asciiTheme="majorHAnsi" w:hAnsiTheme="majorHAnsi" w:cstheme="majorHAnsi"/>
        </w:rPr>
        <w:t>.</w:t>
      </w:r>
    </w:p>
    <w:p w14:paraId="02BD6E7F" w14:textId="77777777" w:rsidR="000B2551" w:rsidRPr="000B2551" w:rsidRDefault="00DD1C69" w:rsidP="00D674A8">
      <w:pPr>
        <w:pStyle w:val="ListParagraph"/>
        <w:numPr>
          <w:ilvl w:val="0"/>
          <w:numId w:val="31"/>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The alleged perpetrator, their support needs</w:t>
      </w:r>
      <w:r w:rsidR="002D6AD2" w:rsidRPr="000B2551">
        <w:rPr>
          <w:rFonts w:asciiTheme="majorHAnsi" w:hAnsiTheme="majorHAnsi" w:cstheme="majorHAnsi"/>
        </w:rPr>
        <w:t>,</w:t>
      </w:r>
      <w:r w:rsidRPr="000B2551">
        <w:rPr>
          <w:rFonts w:asciiTheme="majorHAnsi" w:hAnsiTheme="majorHAnsi" w:cstheme="majorHAnsi"/>
        </w:rPr>
        <w:t xml:space="preserve"> and any disciplin</w:t>
      </w:r>
      <w:r w:rsidR="00174FCD" w:rsidRPr="000B2551">
        <w:rPr>
          <w:rFonts w:asciiTheme="majorHAnsi" w:hAnsiTheme="majorHAnsi" w:cstheme="majorHAnsi"/>
        </w:rPr>
        <w:t>ary</w:t>
      </w:r>
      <w:r w:rsidRPr="000B2551">
        <w:rPr>
          <w:rFonts w:asciiTheme="majorHAnsi" w:hAnsiTheme="majorHAnsi" w:cstheme="majorHAnsi"/>
        </w:rPr>
        <w:t xml:space="preserve"> action.  </w:t>
      </w:r>
    </w:p>
    <w:p w14:paraId="0BC346F0" w14:textId="77777777" w:rsidR="000B2551" w:rsidRPr="000B2551" w:rsidRDefault="00DD1C69" w:rsidP="00D674A8">
      <w:pPr>
        <w:pStyle w:val="ListParagraph"/>
        <w:numPr>
          <w:ilvl w:val="0"/>
          <w:numId w:val="31"/>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All other children at the school</w:t>
      </w:r>
      <w:r w:rsidR="00DC39C7" w:rsidRPr="000B2551">
        <w:rPr>
          <w:rFonts w:asciiTheme="majorHAnsi" w:hAnsiTheme="majorHAnsi" w:cstheme="majorHAnsi"/>
        </w:rPr>
        <w:t>.</w:t>
      </w:r>
    </w:p>
    <w:p w14:paraId="71524A36" w14:textId="264DA518" w:rsidR="00DD1C69" w:rsidRPr="000B2551" w:rsidRDefault="00DD1C69" w:rsidP="00D674A8">
      <w:pPr>
        <w:pStyle w:val="ListParagraph"/>
        <w:numPr>
          <w:ilvl w:val="0"/>
          <w:numId w:val="31"/>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 xml:space="preserve">The victim and the alleged perpetrator sharing classes and space at school. </w:t>
      </w:r>
    </w:p>
    <w:p w14:paraId="7CF5F552" w14:textId="251DB20A" w:rsidR="00DD1C69" w:rsidRPr="000B2551" w:rsidRDefault="00DD1C69" w:rsidP="00FC10A1">
      <w:pPr>
        <w:tabs>
          <w:tab w:val="left" w:pos="709"/>
          <w:tab w:val="left" w:pos="7513"/>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The risk assessment will be recorded and kept under revie</w:t>
      </w:r>
      <w:r w:rsidR="004C5074" w:rsidRPr="000B2551">
        <w:rPr>
          <w:rFonts w:asciiTheme="majorHAnsi" w:hAnsiTheme="majorHAnsi" w:cstheme="majorHAnsi"/>
          <w:sz w:val="22"/>
          <w:szCs w:val="22"/>
        </w:rPr>
        <w:t>w</w:t>
      </w:r>
      <w:r w:rsidR="00B965CE" w:rsidRPr="000B2551">
        <w:rPr>
          <w:rFonts w:asciiTheme="majorHAnsi" w:hAnsiTheme="majorHAnsi" w:cstheme="majorHAnsi"/>
          <w:sz w:val="22"/>
          <w:szCs w:val="22"/>
        </w:rPr>
        <w:t>.</w:t>
      </w:r>
    </w:p>
    <w:p w14:paraId="3195CB43" w14:textId="29E811A4" w:rsidR="00DD1C69" w:rsidRPr="000B2551" w:rsidRDefault="00DD1C69" w:rsidP="00FC10A1">
      <w:pPr>
        <w:tabs>
          <w:tab w:val="left" w:pos="7513"/>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Where there has been other professional intervention and</w:t>
      </w:r>
      <w:r w:rsidR="00DC39C7" w:rsidRPr="000B2551">
        <w:rPr>
          <w:rFonts w:asciiTheme="majorHAnsi" w:hAnsiTheme="majorHAnsi" w:cstheme="majorHAnsi"/>
          <w:sz w:val="22"/>
          <w:szCs w:val="22"/>
        </w:rPr>
        <w:t>/or</w:t>
      </w:r>
      <w:r w:rsidRPr="000B2551">
        <w:rPr>
          <w:rFonts w:asciiTheme="majorHAnsi" w:hAnsiTheme="majorHAnsi" w:cstheme="majorHAnsi"/>
          <w:sz w:val="22"/>
          <w:szCs w:val="22"/>
        </w:rPr>
        <w:t xml:space="preserve"> other specialist risk assessments</w:t>
      </w:r>
      <w:r w:rsidR="003401D9" w:rsidRPr="000B2551">
        <w:rPr>
          <w:rFonts w:asciiTheme="majorHAnsi" w:hAnsiTheme="majorHAnsi" w:cstheme="majorHAnsi"/>
          <w:sz w:val="22"/>
          <w:szCs w:val="22"/>
        </w:rPr>
        <w:t>, t</w:t>
      </w:r>
      <w:r w:rsidRPr="000B2551">
        <w:rPr>
          <w:rFonts w:asciiTheme="majorHAnsi" w:hAnsiTheme="majorHAnsi" w:cstheme="majorHAnsi"/>
          <w:sz w:val="22"/>
          <w:szCs w:val="22"/>
        </w:rPr>
        <w:t>hese professional assessments will be used to inform the school’s approach to supporting and protecting pupils</w:t>
      </w:r>
      <w:r w:rsidR="003401D9" w:rsidRPr="000B2551">
        <w:rPr>
          <w:rFonts w:asciiTheme="majorHAnsi" w:hAnsiTheme="majorHAnsi" w:cstheme="majorHAnsi"/>
          <w:sz w:val="22"/>
          <w:szCs w:val="22"/>
        </w:rPr>
        <w:t xml:space="preserve"> and form a risk reduction plan.</w:t>
      </w:r>
      <w:r w:rsidRPr="000B2551">
        <w:rPr>
          <w:rFonts w:asciiTheme="majorHAnsi" w:hAnsiTheme="majorHAnsi" w:cstheme="majorHAnsi"/>
          <w:sz w:val="22"/>
          <w:szCs w:val="22"/>
        </w:rPr>
        <w:t xml:space="preserve">  </w:t>
      </w:r>
    </w:p>
    <w:p w14:paraId="25888153" w14:textId="77777777" w:rsidR="00720C6A" w:rsidRPr="000B2551" w:rsidRDefault="00720C6A" w:rsidP="00FC10A1">
      <w:pPr>
        <w:tabs>
          <w:tab w:val="left" w:pos="7513"/>
        </w:tabs>
        <w:ind w:left="-426" w:right="-187"/>
        <w:jc w:val="both"/>
        <w:rPr>
          <w:rFonts w:asciiTheme="majorHAnsi" w:hAnsiTheme="majorHAnsi" w:cstheme="majorHAnsi"/>
          <w:sz w:val="22"/>
          <w:szCs w:val="22"/>
        </w:rPr>
      </w:pPr>
    </w:p>
    <w:p w14:paraId="7E910D24" w14:textId="502968D5" w:rsidR="000B2551" w:rsidRPr="000B2551" w:rsidRDefault="00DD1C69" w:rsidP="00FC10A1">
      <w:pPr>
        <w:tabs>
          <w:tab w:val="left" w:pos="709"/>
          <w:tab w:val="left" w:pos="7513"/>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 xml:space="preserve">Action: The DSL will </w:t>
      </w:r>
      <w:r w:rsidR="000673D4" w:rsidRPr="000B2551">
        <w:rPr>
          <w:rFonts w:asciiTheme="majorHAnsi" w:hAnsiTheme="majorHAnsi" w:cstheme="majorHAnsi"/>
          <w:b/>
          <w:sz w:val="22"/>
          <w:szCs w:val="22"/>
        </w:rPr>
        <w:t xml:space="preserve">consider: </w:t>
      </w:r>
    </w:p>
    <w:p w14:paraId="4CA31CF0"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The wishes of the victim</w:t>
      </w:r>
      <w:r w:rsidR="00DC39C7" w:rsidRPr="000B2551">
        <w:rPr>
          <w:rFonts w:asciiTheme="majorHAnsi" w:hAnsiTheme="majorHAnsi" w:cstheme="majorHAnsi"/>
        </w:rPr>
        <w:t>.</w:t>
      </w:r>
    </w:p>
    <w:p w14:paraId="68B648DA"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The nature of the incident including whether a crime has been committed and the harm caused.</w:t>
      </w:r>
    </w:p>
    <w:p w14:paraId="69574ECC"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Ages of the children</w:t>
      </w:r>
      <w:r w:rsidR="000673D4" w:rsidRPr="000B2551">
        <w:rPr>
          <w:rFonts w:asciiTheme="majorHAnsi" w:hAnsiTheme="majorHAnsi" w:cstheme="majorHAnsi"/>
        </w:rPr>
        <w:t>/young people</w:t>
      </w:r>
      <w:r w:rsidRPr="000B2551">
        <w:rPr>
          <w:rFonts w:asciiTheme="majorHAnsi" w:hAnsiTheme="majorHAnsi" w:cstheme="majorHAnsi"/>
        </w:rPr>
        <w:t xml:space="preserve"> involved</w:t>
      </w:r>
      <w:r w:rsidR="00DC39C7" w:rsidRPr="000B2551">
        <w:rPr>
          <w:rFonts w:asciiTheme="majorHAnsi" w:hAnsiTheme="majorHAnsi" w:cstheme="majorHAnsi"/>
        </w:rPr>
        <w:t>.</w:t>
      </w:r>
    </w:p>
    <w:p w14:paraId="465EABD5"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Developmental stages of the children</w:t>
      </w:r>
      <w:r w:rsidR="000673D4" w:rsidRPr="000B2551">
        <w:rPr>
          <w:rFonts w:asciiTheme="majorHAnsi" w:hAnsiTheme="majorHAnsi" w:cstheme="majorHAnsi"/>
        </w:rPr>
        <w:t>/young people</w:t>
      </w:r>
      <w:r w:rsidR="00DC39C7" w:rsidRPr="000B2551">
        <w:rPr>
          <w:rFonts w:asciiTheme="majorHAnsi" w:hAnsiTheme="majorHAnsi" w:cstheme="majorHAnsi"/>
        </w:rPr>
        <w:t>.</w:t>
      </w:r>
    </w:p>
    <w:p w14:paraId="5FEADAE5"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Any power imbalance between the children</w:t>
      </w:r>
      <w:r w:rsidR="000673D4" w:rsidRPr="000B2551">
        <w:rPr>
          <w:rFonts w:asciiTheme="majorHAnsi" w:hAnsiTheme="majorHAnsi" w:cstheme="majorHAnsi"/>
        </w:rPr>
        <w:t>/young people</w:t>
      </w:r>
      <w:r w:rsidR="00DC39C7" w:rsidRPr="000B2551">
        <w:rPr>
          <w:rFonts w:asciiTheme="majorHAnsi" w:hAnsiTheme="majorHAnsi" w:cstheme="majorHAnsi"/>
        </w:rPr>
        <w:t>.</w:t>
      </w:r>
    </w:p>
    <w:p w14:paraId="0D7E2FE7"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Any previous incidents.  </w:t>
      </w:r>
    </w:p>
    <w:p w14:paraId="0CDD47A7" w14:textId="77777777" w:rsidR="000B2551"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On</w:t>
      </w:r>
      <w:r w:rsidR="000673D4" w:rsidRPr="000B2551">
        <w:rPr>
          <w:rFonts w:asciiTheme="majorHAnsi" w:hAnsiTheme="majorHAnsi" w:cstheme="majorHAnsi"/>
        </w:rPr>
        <w:t>-</w:t>
      </w:r>
      <w:r w:rsidRPr="000B2551">
        <w:rPr>
          <w:rFonts w:asciiTheme="majorHAnsi" w:hAnsiTheme="majorHAnsi" w:cstheme="majorHAnsi"/>
        </w:rPr>
        <w:t>going risks</w:t>
      </w:r>
      <w:r w:rsidR="00DC39C7" w:rsidRPr="000B2551">
        <w:rPr>
          <w:rFonts w:asciiTheme="majorHAnsi" w:hAnsiTheme="majorHAnsi" w:cstheme="majorHAnsi"/>
        </w:rPr>
        <w:t>.</w:t>
      </w:r>
    </w:p>
    <w:p w14:paraId="5BE6DA8A" w14:textId="094DE881" w:rsidR="00DD1C69" w:rsidRPr="000B2551" w:rsidRDefault="00DD1C69" w:rsidP="00D674A8">
      <w:pPr>
        <w:pStyle w:val="ListParagraph"/>
        <w:numPr>
          <w:ilvl w:val="0"/>
          <w:numId w:val="32"/>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Other related issues or wider context</w:t>
      </w:r>
      <w:r w:rsidR="00DC39C7" w:rsidRPr="000B2551">
        <w:rPr>
          <w:rFonts w:asciiTheme="majorHAnsi" w:hAnsiTheme="majorHAnsi" w:cstheme="majorHAnsi"/>
        </w:rPr>
        <w:t>.</w:t>
      </w:r>
    </w:p>
    <w:p w14:paraId="2F9A203D" w14:textId="2E2A9298" w:rsidR="00DD1C69" w:rsidRPr="000B2551" w:rsidRDefault="00DD1C69" w:rsidP="00FC10A1">
      <w:pPr>
        <w:tabs>
          <w:tab w:val="left" w:pos="709"/>
          <w:tab w:val="left" w:pos="7513"/>
        </w:tabs>
        <w:ind w:left="-426" w:right="-187"/>
        <w:jc w:val="both"/>
        <w:rPr>
          <w:rFonts w:asciiTheme="majorHAnsi" w:hAnsiTheme="majorHAnsi" w:cstheme="majorHAnsi"/>
          <w:sz w:val="22"/>
          <w:szCs w:val="22"/>
        </w:rPr>
      </w:pPr>
      <w:r w:rsidRPr="000B2551">
        <w:rPr>
          <w:rFonts w:asciiTheme="majorHAnsi" w:hAnsiTheme="majorHAnsi" w:cstheme="majorHAnsi"/>
          <w:b/>
          <w:sz w:val="22"/>
          <w:szCs w:val="22"/>
        </w:rPr>
        <w:t xml:space="preserve">Options: The DSL will manage the report with the following </w:t>
      </w:r>
      <w:r w:rsidR="000673D4" w:rsidRPr="000B2551">
        <w:rPr>
          <w:rFonts w:asciiTheme="majorHAnsi" w:hAnsiTheme="majorHAnsi" w:cstheme="majorHAnsi"/>
          <w:b/>
          <w:sz w:val="22"/>
          <w:szCs w:val="22"/>
        </w:rPr>
        <w:t>options: -</w:t>
      </w:r>
      <w:r w:rsidRPr="000B2551">
        <w:rPr>
          <w:rFonts w:asciiTheme="majorHAnsi" w:hAnsiTheme="majorHAnsi" w:cstheme="majorHAnsi"/>
          <w:sz w:val="22"/>
          <w:szCs w:val="22"/>
        </w:rPr>
        <w:t xml:space="preserve"> Manage internally</w:t>
      </w:r>
    </w:p>
    <w:p w14:paraId="5303A9DE" w14:textId="77777777" w:rsidR="000B2551" w:rsidRPr="000B2551" w:rsidRDefault="000673D4" w:rsidP="00D674A8">
      <w:pPr>
        <w:pStyle w:val="ListParagraph"/>
        <w:numPr>
          <w:ilvl w:val="0"/>
          <w:numId w:val="33"/>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 xml:space="preserve">Refer to </w:t>
      </w:r>
      <w:r w:rsidR="00DD1C69" w:rsidRPr="000B2551">
        <w:rPr>
          <w:rFonts w:asciiTheme="majorHAnsi" w:hAnsiTheme="majorHAnsi" w:cstheme="majorHAnsi"/>
        </w:rPr>
        <w:t>Early Help</w:t>
      </w:r>
    </w:p>
    <w:p w14:paraId="20949C7B" w14:textId="77777777" w:rsidR="000B2551" w:rsidRPr="000B2551" w:rsidRDefault="00DD1C69" w:rsidP="00D674A8">
      <w:pPr>
        <w:pStyle w:val="ListParagraph"/>
        <w:numPr>
          <w:ilvl w:val="0"/>
          <w:numId w:val="33"/>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Refer to C</w:t>
      </w:r>
      <w:r w:rsidR="00DC39C7" w:rsidRPr="000B2551">
        <w:rPr>
          <w:rFonts w:asciiTheme="majorHAnsi" w:hAnsiTheme="majorHAnsi" w:cstheme="majorHAnsi"/>
        </w:rPr>
        <w:t>hildren</w:t>
      </w:r>
      <w:r w:rsidR="000673D4" w:rsidRPr="000B2551">
        <w:rPr>
          <w:rFonts w:asciiTheme="majorHAnsi" w:hAnsiTheme="majorHAnsi" w:cstheme="majorHAnsi"/>
        </w:rPr>
        <w:t>’</w:t>
      </w:r>
      <w:r w:rsidR="00DC39C7" w:rsidRPr="000B2551">
        <w:rPr>
          <w:rFonts w:asciiTheme="majorHAnsi" w:hAnsiTheme="majorHAnsi" w:cstheme="majorHAnsi"/>
        </w:rPr>
        <w:t>s Social Care</w:t>
      </w:r>
    </w:p>
    <w:p w14:paraId="760E3A4B" w14:textId="719C9F35" w:rsidR="00DD1C69" w:rsidRPr="000B2551" w:rsidRDefault="00DD1C69" w:rsidP="00D674A8">
      <w:pPr>
        <w:pStyle w:val="ListParagraph"/>
        <w:numPr>
          <w:ilvl w:val="0"/>
          <w:numId w:val="33"/>
        </w:numPr>
        <w:tabs>
          <w:tab w:val="left" w:pos="709"/>
          <w:tab w:val="left" w:pos="7513"/>
        </w:tabs>
        <w:spacing w:after="0" w:line="240" w:lineRule="auto"/>
        <w:ind w:right="-187"/>
        <w:jc w:val="both"/>
        <w:rPr>
          <w:rFonts w:asciiTheme="majorHAnsi" w:hAnsiTheme="majorHAnsi" w:cstheme="majorHAnsi"/>
        </w:rPr>
      </w:pPr>
      <w:r w:rsidRPr="000B2551">
        <w:rPr>
          <w:rFonts w:asciiTheme="majorHAnsi" w:hAnsiTheme="majorHAnsi" w:cstheme="majorHAnsi"/>
        </w:rPr>
        <w:t>Report to the police (generally in parallel with a referral to</w:t>
      </w:r>
      <w:r w:rsidR="00DC39C7" w:rsidRPr="000B2551">
        <w:rPr>
          <w:rFonts w:asciiTheme="majorHAnsi" w:hAnsiTheme="majorHAnsi" w:cstheme="majorHAnsi"/>
        </w:rPr>
        <w:t xml:space="preserve"> Social Care</w:t>
      </w:r>
      <w:r w:rsidRPr="000B2551">
        <w:rPr>
          <w:rFonts w:asciiTheme="majorHAnsi" w:hAnsiTheme="majorHAnsi" w:cstheme="majorHAnsi"/>
        </w:rPr>
        <w:t>)</w:t>
      </w:r>
      <w:r w:rsidRPr="000B2551">
        <w:rPr>
          <w:rFonts w:asciiTheme="majorHAnsi" w:hAnsiTheme="majorHAnsi" w:cstheme="majorHAnsi"/>
          <w:b/>
        </w:rPr>
        <w:t xml:space="preserve">  </w:t>
      </w:r>
    </w:p>
    <w:p w14:paraId="1CA11CFF" w14:textId="77777777" w:rsidR="000B2551" w:rsidRPr="000B2551" w:rsidRDefault="00DD1C69" w:rsidP="00FC10A1">
      <w:pPr>
        <w:tabs>
          <w:tab w:val="left" w:pos="709"/>
          <w:tab w:val="left" w:pos="7513"/>
        </w:tabs>
        <w:ind w:left="-426" w:right="-187"/>
        <w:jc w:val="both"/>
        <w:rPr>
          <w:rFonts w:asciiTheme="majorHAnsi" w:hAnsiTheme="majorHAnsi" w:cstheme="majorHAnsi"/>
          <w:b/>
          <w:sz w:val="22"/>
          <w:szCs w:val="22"/>
        </w:rPr>
      </w:pPr>
      <w:r w:rsidRPr="000B2551">
        <w:rPr>
          <w:rFonts w:asciiTheme="majorHAnsi" w:hAnsiTheme="majorHAnsi" w:cstheme="majorHAnsi"/>
          <w:b/>
          <w:sz w:val="22"/>
          <w:szCs w:val="22"/>
        </w:rPr>
        <w:t>Ongoing Response:</w:t>
      </w:r>
    </w:p>
    <w:p w14:paraId="5B828148" w14:textId="77777777" w:rsidR="000B2551" w:rsidRPr="000B2551" w:rsidRDefault="00E6021F"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b/>
          <w:bCs/>
        </w:rPr>
        <w:t xml:space="preserve">All </w:t>
      </w:r>
      <w:r w:rsidRPr="000B2551">
        <w:rPr>
          <w:rFonts w:asciiTheme="majorHAnsi" w:hAnsiTheme="majorHAnsi" w:cstheme="majorHAnsi"/>
        </w:rPr>
        <w:t xml:space="preserve">concerns, discussions and decisions made, and the reasons for those decisions, should be recorded in writing. Records should be reviewed so that potential patterns of concerning, problematic or inappropriate behaviour can be identified and addressed.   </w:t>
      </w:r>
    </w:p>
    <w:p w14:paraId="45F505C1"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The DSL will manage each report on a </w:t>
      </w:r>
      <w:r w:rsidR="008360F0" w:rsidRPr="000B2551">
        <w:rPr>
          <w:rFonts w:asciiTheme="majorHAnsi" w:hAnsiTheme="majorHAnsi" w:cstheme="majorHAnsi"/>
        </w:rPr>
        <w:t>case-by-case</w:t>
      </w:r>
      <w:r w:rsidRPr="000B2551">
        <w:rPr>
          <w:rFonts w:asciiTheme="majorHAnsi" w:hAnsiTheme="majorHAnsi" w:cstheme="majorHAnsi"/>
        </w:rPr>
        <w:t xml:space="preserve"> basis and will keep the risk </w:t>
      </w:r>
      <w:r w:rsidR="00363C9C" w:rsidRPr="000B2551">
        <w:rPr>
          <w:rFonts w:asciiTheme="majorHAnsi" w:hAnsiTheme="majorHAnsi" w:cstheme="majorHAnsi"/>
        </w:rPr>
        <w:t>reduction plan</w:t>
      </w:r>
      <w:r w:rsidRPr="000B2551">
        <w:rPr>
          <w:rFonts w:asciiTheme="majorHAnsi" w:hAnsiTheme="majorHAnsi" w:cstheme="majorHAnsi"/>
        </w:rPr>
        <w:t xml:space="preserve"> under review.</w:t>
      </w:r>
    </w:p>
    <w:p w14:paraId="2D410054"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Where there is a criminal investigation into a rape, assault by penetration or sexual assault</w:t>
      </w:r>
      <w:r w:rsidR="00DC39C7" w:rsidRPr="000B2551">
        <w:rPr>
          <w:rFonts w:asciiTheme="majorHAnsi" w:hAnsiTheme="majorHAnsi" w:cstheme="majorHAnsi"/>
        </w:rPr>
        <w:t>,</w:t>
      </w:r>
      <w:r w:rsidRPr="000B2551">
        <w:rPr>
          <w:rFonts w:asciiTheme="majorHAnsi" w:hAnsiTheme="majorHAnsi" w:cstheme="majorHAnsi"/>
        </w:rPr>
        <w:t xml:space="preserve"> the alleged perpetrator should be removed from any classes they share with the victim</w:t>
      </w:r>
      <w:r w:rsidR="000673D4" w:rsidRPr="000B2551">
        <w:rPr>
          <w:rFonts w:asciiTheme="majorHAnsi" w:hAnsiTheme="majorHAnsi" w:cstheme="majorHAnsi"/>
        </w:rPr>
        <w:t xml:space="preserve"> during that investigation</w:t>
      </w:r>
      <w:r w:rsidRPr="000B2551">
        <w:rPr>
          <w:rFonts w:asciiTheme="majorHAnsi" w:hAnsiTheme="majorHAnsi" w:cstheme="majorHAnsi"/>
        </w:rPr>
        <w:t>.</w:t>
      </w:r>
    </w:p>
    <w:p w14:paraId="0DC988C0"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The DSL will consider how best to keep the victim and perpetrator apart on school premises and transport where appropriate.   </w:t>
      </w:r>
    </w:p>
    <w:p w14:paraId="2FF702DA"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Where a criminal investigation into a rape or assault by penetration leads to a conviction or caution, the school will take suitable action. In all but the most exceptional of circumstances, the rape or assault is likely to constitute a serious breach of discipline and lead to the view</w:t>
      </w:r>
      <w:r w:rsidR="003E2009" w:rsidRPr="000B2551">
        <w:rPr>
          <w:rFonts w:asciiTheme="majorHAnsi" w:hAnsiTheme="majorHAnsi" w:cstheme="majorHAnsi"/>
        </w:rPr>
        <w:t>,</w:t>
      </w:r>
      <w:r w:rsidRPr="000B2551">
        <w:rPr>
          <w:rFonts w:asciiTheme="majorHAnsi" w:hAnsiTheme="majorHAnsi" w:cstheme="majorHAnsi"/>
        </w:rPr>
        <w:t xml:space="preserve"> that allowing the perpetrator to remain in the same school or college would seriously harm the education or welfare of the victim (and potentially other pupils </w:t>
      </w:r>
      <w:r w:rsidR="003E2009" w:rsidRPr="000B2551">
        <w:rPr>
          <w:rFonts w:asciiTheme="majorHAnsi" w:hAnsiTheme="majorHAnsi" w:cstheme="majorHAnsi"/>
        </w:rPr>
        <w:t xml:space="preserve">and </w:t>
      </w:r>
      <w:r w:rsidRPr="000B2551">
        <w:rPr>
          <w:rFonts w:asciiTheme="majorHAnsi" w:hAnsiTheme="majorHAnsi" w:cstheme="majorHAnsi"/>
        </w:rPr>
        <w:t>students).</w:t>
      </w:r>
      <w:r w:rsidRPr="000B2551">
        <w:rPr>
          <w:rFonts w:asciiTheme="majorHAnsi" w:hAnsiTheme="majorHAnsi" w:cstheme="majorHAnsi"/>
        </w:rPr>
        <w:tab/>
      </w:r>
    </w:p>
    <w:p w14:paraId="7AFE408C"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lastRenderedPageBreak/>
        <w:t xml:space="preserve">Where a criminal investigation into sexual assault leads to a conviction or caution, the school or college will, if it has not already, consider any suitable sanctions in light of their behaviour policy, including consideration of permanent exclusion. Where the perpetrator is going to remain at the school or college, the principle </w:t>
      </w:r>
      <w:proofErr w:type="gramStart"/>
      <w:r w:rsidR="000673D4" w:rsidRPr="000B2551">
        <w:rPr>
          <w:rFonts w:asciiTheme="majorHAnsi" w:hAnsiTheme="majorHAnsi" w:cstheme="majorHAnsi"/>
        </w:rPr>
        <w:t>of</w:t>
      </w:r>
      <w:r w:rsidR="00C511B2" w:rsidRPr="000B2551">
        <w:rPr>
          <w:rFonts w:asciiTheme="majorHAnsi" w:hAnsiTheme="majorHAnsi" w:cstheme="majorHAnsi"/>
        </w:rPr>
        <w:t xml:space="preserve"> </w:t>
      </w:r>
      <w:r w:rsidRPr="000B2551">
        <w:rPr>
          <w:rFonts w:asciiTheme="majorHAnsi" w:hAnsiTheme="majorHAnsi" w:cstheme="majorHAnsi"/>
        </w:rPr>
        <w:t xml:space="preserve"> keeping</w:t>
      </w:r>
      <w:proofErr w:type="gramEnd"/>
      <w:r w:rsidRPr="000B2551">
        <w:rPr>
          <w:rFonts w:asciiTheme="majorHAnsi" w:hAnsiTheme="majorHAnsi" w:cstheme="majorHAnsi"/>
        </w:rPr>
        <w:t xml:space="preserve"> the victim and perpetrator in separate classes</w:t>
      </w:r>
      <w:r w:rsidR="00C511B2" w:rsidRPr="000B2551">
        <w:rPr>
          <w:rFonts w:asciiTheme="majorHAnsi" w:hAnsiTheme="majorHAnsi" w:cstheme="majorHAnsi"/>
        </w:rPr>
        <w:t xml:space="preserve"> where possible </w:t>
      </w:r>
      <w:r w:rsidR="00076627" w:rsidRPr="000B2551">
        <w:rPr>
          <w:rFonts w:asciiTheme="majorHAnsi" w:hAnsiTheme="majorHAnsi" w:cstheme="majorHAnsi"/>
        </w:rPr>
        <w:t>should</w:t>
      </w:r>
      <w:r w:rsidR="00C511B2" w:rsidRPr="000B2551">
        <w:rPr>
          <w:rFonts w:asciiTheme="majorHAnsi" w:hAnsiTheme="majorHAnsi" w:cstheme="majorHAnsi"/>
        </w:rPr>
        <w:t xml:space="preserve"> be maintained</w:t>
      </w:r>
      <w:r w:rsidRPr="000B2551">
        <w:rPr>
          <w:rFonts w:asciiTheme="majorHAnsi" w:hAnsiTheme="majorHAnsi" w:cstheme="majorHAnsi"/>
        </w:rPr>
        <w:t xml:space="preserve"> and continue</w:t>
      </w:r>
      <w:r w:rsidR="00C511B2" w:rsidRPr="000B2551">
        <w:rPr>
          <w:rFonts w:asciiTheme="majorHAnsi" w:hAnsiTheme="majorHAnsi" w:cstheme="majorHAnsi"/>
        </w:rPr>
        <w:t>d</w:t>
      </w:r>
      <w:r w:rsidR="003E2009" w:rsidRPr="000B2551">
        <w:rPr>
          <w:rFonts w:asciiTheme="majorHAnsi" w:hAnsiTheme="majorHAnsi" w:cstheme="majorHAnsi"/>
        </w:rPr>
        <w:t>. C</w:t>
      </w:r>
      <w:r w:rsidRPr="000B2551">
        <w:rPr>
          <w:rFonts w:asciiTheme="majorHAnsi" w:hAnsiTheme="majorHAnsi" w:cstheme="majorHAnsi"/>
        </w:rPr>
        <w:t>onsider</w:t>
      </w:r>
      <w:r w:rsidR="00C511B2" w:rsidRPr="000B2551">
        <w:rPr>
          <w:rFonts w:asciiTheme="majorHAnsi" w:hAnsiTheme="majorHAnsi" w:cstheme="majorHAnsi"/>
        </w:rPr>
        <w:t>ation would be given to</w:t>
      </w:r>
      <w:r w:rsidRPr="000B2551">
        <w:rPr>
          <w:rFonts w:asciiTheme="majorHAnsi" w:hAnsiTheme="majorHAnsi" w:cstheme="majorHAnsi"/>
        </w:rPr>
        <w:t xml:space="preserve"> the most appropriate way to manage potential contact on school and college premises and transport. The nature of the conviction or caution and wishes of the victim will be especially important in determining how to proceed in such cases</w:t>
      </w:r>
      <w:r w:rsidR="00DC39C7" w:rsidRPr="000B2551">
        <w:rPr>
          <w:rFonts w:asciiTheme="majorHAnsi" w:hAnsiTheme="majorHAnsi" w:cstheme="majorHAnsi"/>
        </w:rPr>
        <w:t>.</w:t>
      </w:r>
    </w:p>
    <w:p w14:paraId="17AAC221"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The victim, alleged perpetrator and other witnesses (children</w:t>
      </w:r>
      <w:r w:rsidR="00C511B2" w:rsidRPr="000B2551">
        <w:rPr>
          <w:rFonts w:asciiTheme="majorHAnsi" w:hAnsiTheme="majorHAnsi" w:cstheme="majorHAnsi"/>
        </w:rPr>
        <w:t xml:space="preserve"> and</w:t>
      </w:r>
      <w:r w:rsidRPr="000B2551">
        <w:rPr>
          <w:rFonts w:asciiTheme="majorHAnsi" w:hAnsiTheme="majorHAnsi" w:cstheme="majorHAnsi"/>
        </w:rPr>
        <w:t xml:space="preserve"> adults) will receive appropriate support and safeguards on a case-by-case basis. </w:t>
      </w:r>
    </w:p>
    <w:p w14:paraId="504DDEC9" w14:textId="77777777" w:rsidR="000B2551" w:rsidRPr="000B2551" w:rsidRDefault="004C0E6A"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When ongoing support is required by the victim, the victim should be asked whether they would find it helpful to have a designated trusted adult to talk about their needs. The choice of any such adult should be </w:t>
      </w:r>
      <w:r w:rsidR="00F5737A" w:rsidRPr="000B2551">
        <w:rPr>
          <w:rFonts w:asciiTheme="majorHAnsi" w:hAnsiTheme="majorHAnsi" w:cstheme="majorHAnsi"/>
        </w:rPr>
        <w:t xml:space="preserve">made by </w:t>
      </w:r>
      <w:r w:rsidR="00680AC2" w:rsidRPr="000B2551">
        <w:rPr>
          <w:rFonts w:asciiTheme="majorHAnsi" w:hAnsiTheme="majorHAnsi" w:cstheme="majorHAnsi"/>
        </w:rPr>
        <w:t>the</w:t>
      </w:r>
      <w:r w:rsidR="00F5737A" w:rsidRPr="000B2551">
        <w:rPr>
          <w:rFonts w:asciiTheme="majorHAnsi" w:hAnsiTheme="majorHAnsi" w:cstheme="majorHAnsi"/>
        </w:rPr>
        <w:t xml:space="preserve"> </w:t>
      </w:r>
      <w:r w:rsidRPr="000B2551">
        <w:rPr>
          <w:rFonts w:asciiTheme="majorHAnsi" w:hAnsiTheme="majorHAnsi" w:cstheme="majorHAnsi"/>
        </w:rPr>
        <w:t xml:space="preserve">victims (as far as reasonably possible) and this choice should be supported.    </w:t>
      </w:r>
    </w:p>
    <w:p w14:paraId="3FDBD604" w14:textId="77777777" w:rsidR="000B2551"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The school will take any disciplinary action against the alleged perpetrator in line with behaviour and discipline in </w:t>
      </w:r>
      <w:r w:rsidR="00B9204E" w:rsidRPr="000B2551">
        <w:rPr>
          <w:rFonts w:asciiTheme="majorHAnsi" w:hAnsiTheme="majorHAnsi" w:cstheme="majorHAnsi"/>
        </w:rPr>
        <w:t>the</w:t>
      </w:r>
      <w:r w:rsidRPr="000B2551">
        <w:rPr>
          <w:rFonts w:asciiTheme="majorHAnsi" w:hAnsiTheme="majorHAnsi" w:cstheme="majorHAnsi"/>
        </w:rPr>
        <w:t xml:space="preserve"> school. </w:t>
      </w:r>
    </w:p>
    <w:p w14:paraId="2CFF477E" w14:textId="465B6E23" w:rsidR="00DD1C69" w:rsidRPr="000B2551" w:rsidRDefault="00DD1C69" w:rsidP="00D674A8">
      <w:pPr>
        <w:pStyle w:val="ListParagraph"/>
        <w:numPr>
          <w:ilvl w:val="0"/>
          <w:numId w:val="34"/>
        </w:numPr>
        <w:tabs>
          <w:tab w:val="left" w:pos="709"/>
          <w:tab w:val="left" w:pos="7513"/>
        </w:tabs>
        <w:spacing w:after="0" w:line="240" w:lineRule="auto"/>
        <w:ind w:right="-187"/>
        <w:jc w:val="both"/>
        <w:rPr>
          <w:rFonts w:asciiTheme="majorHAnsi" w:hAnsiTheme="majorHAnsi" w:cstheme="majorHAnsi"/>
          <w:b/>
        </w:rPr>
      </w:pPr>
      <w:r w:rsidRPr="000B2551">
        <w:rPr>
          <w:rFonts w:asciiTheme="majorHAnsi" w:hAnsiTheme="majorHAnsi" w:cstheme="majorHAnsi"/>
        </w:rPr>
        <w:t xml:space="preserve">The school recognises that taking disciplinary action and providing appropriate support are not mutually exclusive actions and will occur at the same time if necessary. </w:t>
      </w:r>
    </w:p>
    <w:p w14:paraId="48D72497" w14:textId="77777777" w:rsidR="000B2551" w:rsidRPr="000B2551" w:rsidRDefault="00E141FC" w:rsidP="00FC10A1">
      <w:pPr>
        <w:tabs>
          <w:tab w:val="left" w:pos="709"/>
          <w:tab w:val="left" w:pos="7513"/>
        </w:tabs>
        <w:ind w:left="-426" w:right="-187"/>
        <w:jc w:val="both"/>
        <w:rPr>
          <w:rFonts w:asciiTheme="majorHAnsi" w:hAnsiTheme="majorHAnsi" w:cstheme="majorHAnsi"/>
          <w:b/>
          <w:bCs/>
          <w:sz w:val="22"/>
          <w:szCs w:val="22"/>
        </w:rPr>
      </w:pPr>
      <w:r w:rsidRPr="000B2551">
        <w:rPr>
          <w:rFonts w:asciiTheme="majorHAnsi" w:hAnsiTheme="majorHAnsi" w:cstheme="majorHAnsi"/>
          <w:b/>
          <w:bCs/>
          <w:sz w:val="22"/>
          <w:szCs w:val="22"/>
        </w:rPr>
        <w:t xml:space="preserve">Unsubstantiated, unfounded, false, or malicious reports </w:t>
      </w:r>
    </w:p>
    <w:p w14:paraId="067D71AC" w14:textId="77777777" w:rsidR="000B2551" w:rsidRPr="000B2551" w:rsidRDefault="00E141FC" w:rsidP="00D674A8">
      <w:pPr>
        <w:pStyle w:val="ListParagraph"/>
        <w:numPr>
          <w:ilvl w:val="0"/>
          <w:numId w:val="35"/>
        </w:numPr>
        <w:tabs>
          <w:tab w:val="left" w:pos="709"/>
          <w:tab w:val="left" w:pos="7513"/>
        </w:tabs>
        <w:spacing w:after="0" w:line="240" w:lineRule="auto"/>
        <w:ind w:right="-187"/>
        <w:jc w:val="both"/>
        <w:rPr>
          <w:rFonts w:asciiTheme="majorHAnsi" w:hAnsiTheme="majorHAnsi" w:cstheme="majorHAnsi"/>
          <w:b/>
          <w:bCs/>
        </w:rPr>
      </w:pPr>
      <w:r w:rsidRPr="000B2551">
        <w:rPr>
          <w:rFonts w:asciiTheme="majorHAnsi" w:hAnsiTheme="majorHAnsi" w:cstheme="majorHAnsi"/>
        </w:rPr>
        <w:t xml:space="preserve">If a report is determined to be unsubstantiated, unfounded, false or malicious, the designated safeguarding lead should consider whether the child and/or the person who has made the allegation is in need of help or may have been abused by someone else and </w:t>
      </w:r>
      <w:r w:rsidR="00A133A4" w:rsidRPr="000B2551">
        <w:rPr>
          <w:rFonts w:asciiTheme="majorHAnsi" w:hAnsiTheme="majorHAnsi" w:cstheme="majorHAnsi"/>
        </w:rPr>
        <w:t>whether</w:t>
      </w:r>
      <w:r w:rsidRPr="000B2551">
        <w:rPr>
          <w:rFonts w:asciiTheme="majorHAnsi" w:hAnsiTheme="majorHAnsi" w:cstheme="majorHAnsi"/>
        </w:rPr>
        <w:t xml:space="preserve"> this is a cry for help. In such circumstances, a referral to children’s social care may be appropriate. </w:t>
      </w:r>
    </w:p>
    <w:p w14:paraId="64A2D4E5" w14:textId="20876D6B" w:rsidR="00E141FC" w:rsidRPr="000B2551" w:rsidRDefault="00E141FC" w:rsidP="00D674A8">
      <w:pPr>
        <w:pStyle w:val="ListParagraph"/>
        <w:numPr>
          <w:ilvl w:val="0"/>
          <w:numId w:val="35"/>
        </w:numPr>
        <w:tabs>
          <w:tab w:val="left" w:pos="709"/>
          <w:tab w:val="left" w:pos="7513"/>
        </w:tabs>
        <w:spacing w:after="0" w:line="240" w:lineRule="auto"/>
        <w:ind w:right="-187"/>
        <w:jc w:val="both"/>
        <w:rPr>
          <w:rFonts w:asciiTheme="majorHAnsi" w:hAnsiTheme="majorHAnsi" w:cstheme="majorHAnsi"/>
          <w:b/>
          <w:bCs/>
        </w:rPr>
      </w:pPr>
      <w:r w:rsidRPr="000B2551">
        <w:rPr>
          <w:rFonts w:asciiTheme="majorHAnsi" w:hAnsiTheme="majorHAnsi" w:cstheme="majorHAnsi"/>
        </w:rPr>
        <w:t>If a report is shown to be deliberately invented or malicious, the school or college, should consider whether any disciplinary action is appropriate against the individual who made it as per their own behaviour policy.</w:t>
      </w:r>
    </w:p>
    <w:p w14:paraId="7BF2037D" w14:textId="77777777" w:rsidR="00E141FC" w:rsidRPr="000B2551" w:rsidRDefault="00E141FC" w:rsidP="00FC10A1">
      <w:pPr>
        <w:pStyle w:val="ListParagraph"/>
        <w:tabs>
          <w:tab w:val="left" w:pos="709"/>
          <w:tab w:val="left" w:pos="7513"/>
        </w:tabs>
        <w:spacing w:after="0" w:line="240" w:lineRule="auto"/>
        <w:ind w:left="-426" w:right="-187"/>
        <w:jc w:val="both"/>
        <w:rPr>
          <w:rFonts w:asciiTheme="majorHAnsi" w:hAnsiTheme="majorHAnsi" w:cstheme="majorHAnsi"/>
        </w:rPr>
      </w:pPr>
    </w:p>
    <w:p w14:paraId="6CCBEECC" w14:textId="065C66F8" w:rsidR="00332DD5" w:rsidRPr="000B2551" w:rsidRDefault="00332DD5" w:rsidP="00FC10A1">
      <w:pPr>
        <w:pStyle w:val="ListParagraph"/>
        <w:tabs>
          <w:tab w:val="left" w:pos="709"/>
          <w:tab w:val="left" w:pos="7513"/>
        </w:tabs>
        <w:spacing w:after="0" w:line="240" w:lineRule="auto"/>
        <w:ind w:left="-426" w:right="-187"/>
        <w:jc w:val="both"/>
        <w:rPr>
          <w:rFonts w:asciiTheme="majorHAnsi" w:hAnsiTheme="majorHAnsi" w:cstheme="majorHAnsi"/>
          <w:b/>
        </w:rPr>
      </w:pPr>
      <w:r w:rsidRPr="000B2551">
        <w:rPr>
          <w:rFonts w:asciiTheme="majorHAnsi" w:hAnsiTheme="majorHAnsi" w:cstheme="majorHAnsi"/>
          <w:b/>
        </w:rPr>
        <w:t>Physical Abuse</w:t>
      </w:r>
    </w:p>
    <w:p w14:paraId="6694ED09" w14:textId="7D312B58" w:rsidR="00332DD5" w:rsidRPr="000B2551" w:rsidRDefault="00332DD5" w:rsidP="00FC10A1">
      <w:pPr>
        <w:pStyle w:val="ListParagraph"/>
        <w:tabs>
          <w:tab w:val="left" w:pos="709"/>
          <w:tab w:val="left" w:pos="7513"/>
        </w:tabs>
        <w:spacing w:after="0" w:line="240" w:lineRule="auto"/>
        <w:ind w:left="-426" w:right="-187"/>
        <w:jc w:val="both"/>
        <w:rPr>
          <w:rFonts w:asciiTheme="majorHAnsi" w:hAnsiTheme="majorHAnsi" w:cstheme="majorHAnsi"/>
        </w:rPr>
      </w:pPr>
      <w:r w:rsidRPr="000B2551">
        <w:rPr>
          <w:rFonts w:asciiTheme="majorHAnsi" w:hAnsiTheme="majorHAnsi" w:cstheme="majorHAnsi"/>
        </w:rPr>
        <w:t xml:space="preserve">While a clear focus of </w:t>
      </w:r>
      <w:r w:rsidR="00B02F9F" w:rsidRPr="000B2551">
        <w:rPr>
          <w:rFonts w:asciiTheme="majorHAnsi" w:hAnsiTheme="majorHAnsi" w:cstheme="majorHAnsi"/>
        </w:rPr>
        <w:t>child-on-child</w:t>
      </w:r>
      <w:r w:rsidRPr="000B2551">
        <w:rPr>
          <w:rFonts w:asciiTheme="majorHAnsi" w:hAnsiTheme="majorHAnsi" w:cstheme="majorHAnsi"/>
        </w:rPr>
        <w:t xml:space="preserve"> abuse is</w:t>
      </w:r>
      <w:r w:rsidR="00763D59" w:rsidRPr="000B2551">
        <w:rPr>
          <w:rFonts w:asciiTheme="majorHAnsi" w:hAnsiTheme="majorHAnsi" w:cstheme="majorHAnsi"/>
        </w:rPr>
        <w:t xml:space="preserve"> </w:t>
      </w:r>
      <w:r w:rsidR="00C511B2" w:rsidRPr="000B2551">
        <w:rPr>
          <w:rFonts w:asciiTheme="majorHAnsi" w:hAnsiTheme="majorHAnsi" w:cstheme="majorHAnsi"/>
        </w:rPr>
        <w:t>linked to</w:t>
      </w:r>
      <w:r w:rsidRPr="000B2551">
        <w:rPr>
          <w:rFonts w:asciiTheme="majorHAnsi" w:hAnsiTheme="majorHAnsi" w:cstheme="majorHAnsi"/>
        </w:rPr>
        <w:t xml:space="preserve"> sexual abuse and harassment, physical assaults and initiation violence and rituals from pupils to pupils can also be abusive. </w:t>
      </w:r>
    </w:p>
    <w:p w14:paraId="174EBB31" w14:textId="77777777" w:rsidR="00C511B2" w:rsidRPr="000B2551" w:rsidRDefault="00C511B2" w:rsidP="00FC10A1">
      <w:pPr>
        <w:pStyle w:val="ListParagraph"/>
        <w:tabs>
          <w:tab w:val="left" w:pos="709"/>
          <w:tab w:val="left" w:pos="7513"/>
        </w:tabs>
        <w:spacing w:after="0" w:line="240" w:lineRule="auto"/>
        <w:ind w:left="-426" w:right="-187"/>
        <w:jc w:val="both"/>
        <w:rPr>
          <w:rFonts w:asciiTheme="majorHAnsi" w:hAnsiTheme="majorHAnsi" w:cstheme="majorHAnsi"/>
        </w:rPr>
      </w:pPr>
    </w:p>
    <w:p w14:paraId="7A5665E1" w14:textId="60C0FAD9" w:rsidR="00332DD5" w:rsidRPr="000B2551" w:rsidRDefault="00332DD5" w:rsidP="00FC10A1">
      <w:pPr>
        <w:pStyle w:val="ListParagraph"/>
        <w:tabs>
          <w:tab w:val="left" w:pos="709"/>
          <w:tab w:val="left" w:pos="7513"/>
        </w:tabs>
        <w:spacing w:after="0" w:line="240" w:lineRule="auto"/>
        <w:ind w:left="-426" w:right="-187"/>
        <w:jc w:val="both"/>
        <w:rPr>
          <w:rFonts w:asciiTheme="majorHAnsi" w:hAnsiTheme="majorHAnsi" w:cstheme="majorHAnsi"/>
        </w:rPr>
      </w:pPr>
      <w:r w:rsidRPr="000B2551">
        <w:rPr>
          <w:rFonts w:asciiTheme="majorHAnsi" w:hAnsiTheme="majorHAnsi" w:cstheme="majorHAnsi"/>
        </w:rPr>
        <w:t>These are equally not tolerated and</w:t>
      </w:r>
      <w:r w:rsidR="00C511B2" w:rsidRPr="000B2551">
        <w:rPr>
          <w:rFonts w:asciiTheme="majorHAnsi" w:hAnsiTheme="majorHAnsi" w:cstheme="majorHAnsi"/>
        </w:rPr>
        <w:t>,</w:t>
      </w:r>
      <w:r w:rsidR="00DC39C7" w:rsidRPr="000B2551">
        <w:rPr>
          <w:rFonts w:asciiTheme="majorHAnsi" w:hAnsiTheme="majorHAnsi" w:cstheme="majorHAnsi"/>
        </w:rPr>
        <w:t xml:space="preserve"> if it is believed that a crime has been committed,</w:t>
      </w:r>
      <w:r w:rsidRPr="000B2551">
        <w:rPr>
          <w:rFonts w:asciiTheme="majorHAnsi" w:hAnsiTheme="majorHAnsi" w:cstheme="majorHAnsi"/>
        </w:rPr>
        <w:t xml:space="preserve"> will be reported to the police. </w:t>
      </w:r>
    </w:p>
    <w:p w14:paraId="66642DE6" w14:textId="77777777" w:rsidR="00C511B2" w:rsidRPr="000B2551" w:rsidRDefault="00C511B2" w:rsidP="00FC10A1">
      <w:pPr>
        <w:pStyle w:val="ListParagraph"/>
        <w:tabs>
          <w:tab w:val="left" w:pos="709"/>
          <w:tab w:val="left" w:pos="7513"/>
        </w:tabs>
        <w:spacing w:after="0" w:line="240" w:lineRule="auto"/>
        <w:ind w:left="-426" w:right="-187"/>
        <w:jc w:val="both"/>
        <w:rPr>
          <w:rFonts w:asciiTheme="majorHAnsi" w:hAnsiTheme="majorHAnsi" w:cstheme="majorHAnsi"/>
        </w:rPr>
      </w:pPr>
    </w:p>
    <w:p w14:paraId="5F8F735B" w14:textId="77777777" w:rsidR="00332DD5" w:rsidRPr="000B2551" w:rsidRDefault="00332DD5" w:rsidP="00FC10A1">
      <w:pPr>
        <w:pStyle w:val="ListParagraph"/>
        <w:tabs>
          <w:tab w:val="left" w:pos="709"/>
          <w:tab w:val="left" w:pos="7513"/>
        </w:tabs>
        <w:spacing w:after="0" w:line="240" w:lineRule="auto"/>
        <w:ind w:left="-426" w:right="-187"/>
        <w:jc w:val="both"/>
        <w:rPr>
          <w:rFonts w:asciiTheme="majorHAnsi" w:hAnsiTheme="majorHAnsi" w:cstheme="majorHAnsi"/>
        </w:rPr>
      </w:pPr>
      <w:r w:rsidRPr="000B2551">
        <w:rPr>
          <w:rFonts w:asciiTheme="majorHAnsi" w:hAnsiTheme="majorHAnsi" w:cstheme="majorHAnsi"/>
        </w:rPr>
        <w:t>The principles from the anti-bullying policy will be applied in these cases, with recognition that any police investigation will need to take priority.</w:t>
      </w:r>
    </w:p>
    <w:p w14:paraId="1EF81DA4" w14:textId="77777777" w:rsidR="00DD1C69" w:rsidRPr="000B2551" w:rsidRDefault="00DD1C69" w:rsidP="00FC10A1">
      <w:pPr>
        <w:tabs>
          <w:tab w:val="left" w:pos="709"/>
          <w:tab w:val="left" w:pos="7513"/>
        </w:tabs>
        <w:ind w:right="-187"/>
        <w:jc w:val="both"/>
        <w:rPr>
          <w:rFonts w:asciiTheme="majorHAnsi" w:hAnsiTheme="majorHAnsi" w:cstheme="majorHAnsi"/>
          <w:sz w:val="22"/>
          <w:szCs w:val="22"/>
        </w:rPr>
      </w:pPr>
    </w:p>
    <w:p w14:paraId="2F95F046" w14:textId="77777777" w:rsidR="00DD1C69" w:rsidRPr="000B2551" w:rsidRDefault="00DD1C69" w:rsidP="00FC10A1">
      <w:pPr>
        <w:pStyle w:val="Footer"/>
        <w:tabs>
          <w:tab w:val="left" w:pos="709"/>
        </w:tabs>
        <w:ind w:left="-426" w:right="-187"/>
        <w:jc w:val="both"/>
        <w:rPr>
          <w:rFonts w:asciiTheme="majorHAnsi" w:hAnsiTheme="majorHAnsi" w:cstheme="majorHAnsi"/>
          <w:sz w:val="22"/>
          <w:szCs w:val="22"/>
        </w:rPr>
      </w:pPr>
      <w:r w:rsidRPr="000B2551">
        <w:rPr>
          <w:rFonts w:asciiTheme="majorHAnsi" w:hAnsiTheme="majorHAnsi" w:cstheme="majorHAnsi"/>
          <w:sz w:val="22"/>
          <w:szCs w:val="22"/>
        </w:rPr>
        <w:t xml:space="preserve">References: – </w:t>
      </w:r>
    </w:p>
    <w:p w14:paraId="262F8326" w14:textId="748F18A4" w:rsidR="00DD1C69" w:rsidRPr="000B2551" w:rsidRDefault="00DD1C69" w:rsidP="00FC10A1">
      <w:pPr>
        <w:pStyle w:val="Footer"/>
        <w:tabs>
          <w:tab w:val="left" w:pos="709"/>
        </w:tabs>
        <w:ind w:left="-426" w:right="-187"/>
        <w:jc w:val="both"/>
        <w:rPr>
          <w:rFonts w:asciiTheme="majorHAnsi" w:hAnsiTheme="majorHAnsi" w:cstheme="majorHAnsi"/>
          <w:sz w:val="22"/>
          <w:szCs w:val="22"/>
        </w:rPr>
      </w:pPr>
      <w:proofErr w:type="spellStart"/>
      <w:r w:rsidRPr="000B2551">
        <w:rPr>
          <w:rFonts w:asciiTheme="majorHAnsi" w:hAnsiTheme="majorHAnsi" w:cstheme="majorHAnsi"/>
          <w:sz w:val="22"/>
          <w:szCs w:val="22"/>
        </w:rPr>
        <w:t>KCSiE</w:t>
      </w:r>
      <w:proofErr w:type="spellEnd"/>
      <w:r w:rsidRPr="000B2551">
        <w:rPr>
          <w:rFonts w:asciiTheme="majorHAnsi" w:hAnsiTheme="majorHAnsi" w:cstheme="majorHAnsi"/>
          <w:sz w:val="22"/>
          <w:szCs w:val="22"/>
        </w:rPr>
        <w:t xml:space="preserve"> (</w:t>
      </w:r>
      <w:proofErr w:type="spellStart"/>
      <w:r w:rsidRPr="000B2551">
        <w:rPr>
          <w:rFonts w:asciiTheme="majorHAnsi" w:hAnsiTheme="majorHAnsi" w:cstheme="majorHAnsi"/>
          <w:sz w:val="22"/>
          <w:szCs w:val="22"/>
        </w:rPr>
        <w:t>DfE</w:t>
      </w:r>
      <w:proofErr w:type="spellEnd"/>
      <w:r w:rsidRPr="000B2551">
        <w:rPr>
          <w:rFonts w:asciiTheme="majorHAnsi" w:hAnsiTheme="majorHAnsi" w:cstheme="majorHAnsi"/>
          <w:sz w:val="22"/>
          <w:szCs w:val="22"/>
        </w:rPr>
        <w:t xml:space="preserve"> </w:t>
      </w:r>
      <w:r w:rsidR="00B77DBE" w:rsidRPr="000B2551">
        <w:rPr>
          <w:rFonts w:asciiTheme="majorHAnsi" w:hAnsiTheme="majorHAnsi" w:cstheme="majorHAnsi"/>
          <w:sz w:val="22"/>
          <w:szCs w:val="22"/>
        </w:rPr>
        <w:t>202</w:t>
      </w:r>
      <w:r w:rsidR="0025532E" w:rsidRPr="000B2551">
        <w:rPr>
          <w:rFonts w:asciiTheme="majorHAnsi" w:hAnsiTheme="majorHAnsi" w:cstheme="majorHAnsi"/>
          <w:sz w:val="22"/>
          <w:szCs w:val="22"/>
        </w:rPr>
        <w:t>5</w:t>
      </w:r>
      <w:r w:rsidRPr="000B2551">
        <w:rPr>
          <w:rFonts w:asciiTheme="majorHAnsi" w:hAnsiTheme="majorHAnsi" w:cstheme="majorHAnsi"/>
          <w:sz w:val="22"/>
          <w:szCs w:val="22"/>
        </w:rPr>
        <w:t xml:space="preserve">) </w:t>
      </w:r>
    </w:p>
    <w:p w14:paraId="70A3CB8F" w14:textId="77777777" w:rsidR="00D552F3" w:rsidRPr="000B2551" w:rsidRDefault="00D552F3" w:rsidP="00FC10A1">
      <w:pPr>
        <w:ind w:left="-426" w:right="-187"/>
        <w:jc w:val="both"/>
        <w:rPr>
          <w:rFonts w:asciiTheme="majorHAnsi" w:hAnsiTheme="majorHAnsi" w:cstheme="majorHAnsi"/>
          <w:color w:val="0A0F4F"/>
          <w:sz w:val="22"/>
          <w:szCs w:val="22"/>
        </w:rPr>
      </w:pPr>
    </w:p>
    <w:p w14:paraId="60DB96F5" w14:textId="77777777" w:rsidR="00672F5C" w:rsidRPr="000B2551" w:rsidRDefault="00672F5C" w:rsidP="00FC10A1">
      <w:pPr>
        <w:ind w:left="-426" w:right="-187"/>
        <w:jc w:val="both"/>
        <w:rPr>
          <w:rFonts w:asciiTheme="majorHAnsi" w:hAnsiTheme="majorHAnsi" w:cstheme="majorHAnsi"/>
          <w:color w:val="0A0F4F"/>
          <w:sz w:val="22"/>
          <w:szCs w:val="22"/>
        </w:rPr>
      </w:pPr>
    </w:p>
    <w:p w14:paraId="16960EA6" w14:textId="7A42428A" w:rsidR="00672F5C" w:rsidRPr="000B2551" w:rsidRDefault="00672F5C" w:rsidP="00FC10A1">
      <w:pPr>
        <w:ind w:right="-187"/>
        <w:rPr>
          <w:rFonts w:asciiTheme="majorHAnsi" w:hAnsiTheme="majorHAnsi" w:cstheme="majorHAnsi"/>
          <w:color w:val="0A0F4F"/>
          <w:sz w:val="22"/>
          <w:szCs w:val="22"/>
        </w:rPr>
        <w:sectPr w:rsidR="00672F5C" w:rsidRPr="000B2551" w:rsidSect="00A71D11">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440" w:right="828" w:bottom="1440" w:left="1440" w:header="709" w:footer="709" w:gutter="0"/>
          <w:cols w:space="354"/>
          <w:docGrid w:linePitch="360"/>
        </w:sectPr>
      </w:pPr>
    </w:p>
    <w:p w14:paraId="00BEDB5C" w14:textId="4E4BB835" w:rsidR="00D552F3" w:rsidRPr="000B2551" w:rsidRDefault="00D552F3" w:rsidP="00FC10A1">
      <w:pPr>
        <w:autoSpaceDE w:val="0"/>
        <w:autoSpaceDN w:val="0"/>
        <w:adjustRightInd w:val="0"/>
        <w:ind w:right="-187"/>
        <w:rPr>
          <w:rFonts w:asciiTheme="majorHAnsi" w:hAnsiTheme="majorHAnsi" w:cstheme="majorHAnsi"/>
          <w:color w:val="0A0F4F"/>
          <w:sz w:val="22"/>
          <w:szCs w:val="22"/>
        </w:rPr>
        <w:sectPr w:rsidR="00D552F3" w:rsidRPr="000B2551" w:rsidSect="009D4A58">
          <w:type w:val="continuous"/>
          <w:pgSz w:w="11907" w:h="16840" w:code="9"/>
          <w:pgMar w:top="1440" w:right="1440" w:bottom="1440" w:left="1440" w:header="709" w:footer="709" w:gutter="0"/>
          <w:cols w:space="354"/>
          <w:docGrid w:linePitch="360"/>
        </w:sectPr>
      </w:pPr>
    </w:p>
    <w:p w14:paraId="449FA9A6" w14:textId="77777777" w:rsidR="00D552F3" w:rsidRPr="000B2551" w:rsidRDefault="00D552F3" w:rsidP="00FC10A1">
      <w:pPr>
        <w:autoSpaceDE w:val="0"/>
        <w:autoSpaceDN w:val="0"/>
        <w:adjustRightInd w:val="0"/>
        <w:ind w:left="-426" w:right="-187" w:firstLine="426"/>
        <w:rPr>
          <w:rFonts w:asciiTheme="majorHAnsi" w:hAnsiTheme="majorHAnsi" w:cstheme="majorHAnsi"/>
          <w:color w:val="0A0F4F"/>
          <w:sz w:val="22"/>
          <w:szCs w:val="22"/>
        </w:rPr>
        <w:sectPr w:rsidR="00D552F3" w:rsidRPr="000B2551" w:rsidSect="009D4A58">
          <w:type w:val="continuous"/>
          <w:pgSz w:w="11907" w:h="16840" w:code="9"/>
          <w:pgMar w:top="1440" w:right="1440" w:bottom="1440" w:left="1440" w:header="709" w:footer="709" w:gutter="0"/>
          <w:cols w:space="354"/>
          <w:docGrid w:linePitch="360"/>
        </w:sectPr>
      </w:pPr>
    </w:p>
    <w:p w14:paraId="3AD2E427" w14:textId="77777777" w:rsidR="00FC10A1" w:rsidRDefault="00FC10A1">
      <w:pPr>
        <w:rPr>
          <w:rFonts w:asciiTheme="majorHAnsi" w:hAnsiTheme="majorHAnsi" w:cstheme="majorHAnsi"/>
          <w:b/>
          <w:bCs/>
          <w:i/>
          <w:iCs/>
          <w:sz w:val="22"/>
          <w:szCs w:val="22"/>
        </w:rPr>
      </w:pPr>
      <w:bookmarkStart w:id="10" w:name="_Toc112149470"/>
      <w:r>
        <w:rPr>
          <w:rFonts w:asciiTheme="majorHAnsi" w:hAnsiTheme="majorHAnsi" w:cstheme="majorHAnsi"/>
          <w:sz w:val="22"/>
          <w:szCs w:val="22"/>
        </w:rPr>
        <w:br w:type="page"/>
      </w:r>
    </w:p>
    <w:p w14:paraId="12E76C77" w14:textId="5FA79383" w:rsidR="00C7621F" w:rsidRPr="000B2551" w:rsidRDefault="00A71D11" w:rsidP="00FC10A1">
      <w:pPr>
        <w:pStyle w:val="Heading2"/>
        <w:spacing w:before="0" w:after="0"/>
        <w:ind w:left="-426" w:right="-612"/>
        <w:jc w:val="both"/>
        <w:rPr>
          <w:rFonts w:asciiTheme="majorHAnsi" w:hAnsiTheme="majorHAnsi" w:cstheme="majorHAnsi"/>
          <w:sz w:val="22"/>
          <w:szCs w:val="22"/>
        </w:rPr>
      </w:pPr>
      <w:r>
        <w:rPr>
          <w:rFonts w:asciiTheme="majorHAnsi" w:hAnsiTheme="majorHAnsi" w:cstheme="majorHAnsi"/>
          <w:sz w:val="22"/>
          <w:szCs w:val="22"/>
        </w:rPr>
        <w:lastRenderedPageBreak/>
        <w:t>Appendix</w:t>
      </w:r>
      <w:r w:rsidR="00DD2D50" w:rsidRPr="000B2551">
        <w:rPr>
          <w:rFonts w:asciiTheme="majorHAnsi" w:hAnsiTheme="majorHAnsi" w:cstheme="majorHAnsi"/>
          <w:sz w:val="22"/>
          <w:szCs w:val="22"/>
        </w:rPr>
        <w:t xml:space="preserve"> </w:t>
      </w:r>
      <w:proofErr w:type="gramStart"/>
      <w:r>
        <w:rPr>
          <w:rFonts w:asciiTheme="majorHAnsi" w:hAnsiTheme="majorHAnsi" w:cstheme="majorHAnsi"/>
          <w:sz w:val="22"/>
          <w:szCs w:val="22"/>
        </w:rPr>
        <w:t>5</w:t>
      </w:r>
      <w:r w:rsidR="00DD2D50" w:rsidRPr="000B2551">
        <w:rPr>
          <w:rFonts w:asciiTheme="majorHAnsi" w:hAnsiTheme="majorHAnsi" w:cstheme="majorHAnsi"/>
          <w:sz w:val="22"/>
          <w:szCs w:val="22"/>
        </w:rPr>
        <w:t xml:space="preserve"> </w:t>
      </w:r>
      <w:r w:rsidR="00790157" w:rsidRPr="000B2551">
        <w:rPr>
          <w:rFonts w:asciiTheme="majorHAnsi" w:hAnsiTheme="majorHAnsi" w:cstheme="majorHAnsi"/>
          <w:sz w:val="22"/>
          <w:szCs w:val="22"/>
        </w:rPr>
        <w:t xml:space="preserve"> -</w:t>
      </w:r>
      <w:proofErr w:type="gramEnd"/>
      <w:r w:rsidR="00790157" w:rsidRPr="000B2551">
        <w:rPr>
          <w:rFonts w:asciiTheme="majorHAnsi" w:hAnsiTheme="majorHAnsi" w:cstheme="majorHAnsi"/>
          <w:sz w:val="22"/>
          <w:szCs w:val="22"/>
        </w:rPr>
        <w:t xml:space="preserve"> </w:t>
      </w:r>
      <w:r w:rsidR="00C22375" w:rsidRPr="000B2551">
        <w:rPr>
          <w:rFonts w:asciiTheme="majorHAnsi" w:hAnsiTheme="majorHAnsi" w:cstheme="majorHAnsi"/>
          <w:sz w:val="22"/>
          <w:szCs w:val="22"/>
        </w:rPr>
        <w:t xml:space="preserve"> Online </w:t>
      </w:r>
      <w:r w:rsidR="00C22375" w:rsidRPr="00A71D11">
        <w:rPr>
          <w:rFonts w:asciiTheme="majorHAnsi" w:hAnsiTheme="majorHAnsi" w:cstheme="majorHAnsi"/>
          <w:sz w:val="22"/>
          <w:szCs w:val="22"/>
        </w:rPr>
        <w:t>Safety</w:t>
      </w:r>
      <w:bookmarkEnd w:id="10"/>
      <w:r w:rsidR="003E5943" w:rsidRPr="00A71D11">
        <w:rPr>
          <w:rFonts w:asciiTheme="majorHAnsi" w:hAnsiTheme="majorHAnsi" w:cstheme="majorHAnsi"/>
          <w:sz w:val="22"/>
          <w:szCs w:val="22"/>
        </w:rPr>
        <w:t xml:space="preserve"> and Artificial Intelligence (AI)</w:t>
      </w:r>
    </w:p>
    <w:p w14:paraId="7A9A8F37" w14:textId="77777777" w:rsidR="00C7621F" w:rsidRPr="000B2551" w:rsidRDefault="00C7621F" w:rsidP="00FC10A1">
      <w:pPr>
        <w:ind w:left="-426" w:right="-612"/>
        <w:jc w:val="both"/>
        <w:rPr>
          <w:rFonts w:asciiTheme="majorHAnsi" w:hAnsiTheme="majorHAnsi" w:cstheme="majorHAnsi"/>
          <w:sz w:val="22"/>
          <w:szCs w:val="22"/>
        </w:rPr>
      </w:pPr>
    </w:p>
    <w:p w14:paraId="192C19F5" w14:textId="478784A8" w:rsidR="009E2B91" w:rsidRDefault="00BB0621" w:rsidP="00FC10A1">
      <w:pPr>
        <w:ind w:left="-426" w:right="-612"/>
        <w:jc w:val="both"/>
        <w:rPr>
          <w:rFonts w:asciiTheme="majorHAnsi" w:hAnsiTheme="majorHAnsi" w:cstheme="majorHAnsi"/>
          <w:sz w:val="22"/>
          <w:szCs w:val="22"/>
        </w:rPr>
      </w:pPr>
      <w:r w:rsidRPr="00A71D11">
        <w:rPr>
          <w:rFonts w:asciiTheme="majorHAnsi" w:hAnsiTheme="majorHAnsi" w:cstheme="majorHAnsi"/>
          <w:sz w:val="22"/>
          <w:szCs w:val="22"/>
        </w:rPr>
        <w:t>As a school</w:t>
      </w:r>
      <w:r w:rsidR="00A71D11" w:rsidRPr="00A71D11">
        <w:rPr>
          <w:rFonts w:asciiTheme="majorHAnsi" w:hAnsiTheme="majorHAnsi" w:cstheme="majorHAnsi"/>
          <w:sz w:val="22"/>
          <w:szCs w:val="22"/>
        </w:rPr>
        <w:t>,</w:t>
      </w:r>
      <w:r w:rsidR="00C7621F" w:rsidRPr="00A71D11">
        <w:rPr>
          <w:rFonts w:asciiTheme="majorHAnsi" w:hAnsiTheme="majorHAnsi" w:cstheme="majorHAnsi"/>
          <w:sz w:val="22"/>
          <w:szCs w:val="22"/>
        </w:rPr>
        <w:t xml:space="preserve"> </w:t>
      </w:r>
      <w:r w:rsidR="006F3474" w:rsidRPr="00A71D11">
        <w:rPr>
          <w:rFonts w:asciiTheme="majorHAnsi" w:hAnsiTheme="majorHAnsi" w:cstheme="majorHAnsi"/>
          <w:sz w:val="22"/>
          <w:szCs w:val="22"/>
        </w:rPr>
        <w:t>i</w:t>
      </w:r>
      <w:r w:rsidR="00C7621F" w:rsidRPr="00A71D11">
        <w:rPr>
          <w:rFonts w:asciiTheme="majorHAnsi" w:hAnsiTheme="majorHAnsi" w:cstheme="majorHAnsi"/>
          <w:sz w:val="22"/>
          <w:szCs w:val="22"/>
        </w:rPr>
        <w:t>t is essential</w:t>
      </w:r>
      <w:r w:rsidR="00C7621F" w:rsidRPr="000B2551">
        <w:rPr>
          <w:rFonts w:asciiTheme="majorHAnsi" w:hAnsiTheme="majorHAnsi" w:cstheme="majorHAnsi"/>
          <w:sz w:val="22"/>
          <w:szCs w:val="22"/>
        </w:rPr>
        <w:t xml:space="preserve"> that </w:t>
      </w:r>
      <w:r w:rsidRPr="000B2551">
        <w:rPr>
          <w:rFonts w:asciiTheme="majorHAnsi" w:hAnsiTheme="majorHAnsi" w:cstheme="majorHAnsi"/>
          <w:sz w:val="22"/>
          <w:szCs w:val="22"/>
        </w:rPr>
        <w:t>we</w:t>
      </w:r>
      <w:r w:rsidR="00C7621F" w:rsidRPr="000B2551">
        <w:rPr>
          <w:rFonts w:asciiTheme="majorHAnsi" w:hAnsiTheme="majorHAnsi" w:cstheme="majorHAnsi"/>
          <w:sz w:val="22"/>
          <w:szCs w:val="22"/>
        </w:rPr>
        <w:t xml:space="preserve"> safeguard</w:t>
      </w:r>
      <w:r w:rsidRPr="000B2551">
        <w:rPr>
          <w:rFonts w:asciiTheme="majorHAnsi" w:hAnsiTheme="majorHAnsi" w:cstheme="majorHAnsi"/>
          <w:sz w:val="22"/>
          <w:szCs w:val="22"/>
        </w:rPr>
        <w:t xml:space="preserve"> children </w:t>
      </w:r>
      <w:r w:rsidR="00C7621F" w:rsidRPr="000B2551">
        <w:rPr>
          <w:rFonts w:asciiTheme="majorHAnsi" w:hAnsiTheme="majorHAnsi" w:cstheme="majorHAnsi"/>
          <w:sz w:val="22"/>
          <w:szCs w:val="22"/>
        </w:rPr>
        <w:t xml:space="preserve">from potentially harmful and inappropriate online material. </w:t>
      </w:r>
      <w:r w:rsidR="002C1F26" w:rsidRPr="000B2551">
        <w:rPr>
          <w:rFonts w:asciiTheme="majorHAnsi" w:hAnsiTheme="majorHAnsi" w:cstheme="majorHAnsi"/>
          <w:sz w:val="22"/>
          <w:szCs w:val="22"/>
        </w:rPr>
        <w:t>A comprehensive</w:t>
      </w:r>
      <w:r w:rsidR="006F3474" w:rsidRPr="000B2551">
        <w:rPr>
          <w:rFonts w:asciiTheme="majorHAnsi" w:hAnsiTheme="majorHAnsi" w:cstheme="majorHAnsi"/>
          <w:sz w:val="22"/>
          <w:szCs w:val="22"/>
        </w:rPr>
        <w:t xml:space="preserve"> </w:t>
      </w:r>
      <w:r w:rsidR="00C7621F" w:rsidRPr="000B2551">
        <w:rPr>
          <w:rFonts w:asciiTheme="majorHAnsi" w:hAnsiTheme="majorHAnsi" w:cstheme="majorHAnsi"/>
          <w:sz w:val="22"/>
          <w:szCs w:val="22"/>
        </w:rPr>
        <w:t xml:space="preserve">approach to online safety empowers </w:t>
      </w:r>
      <w:r w:rsidR="006F3474" w:rsidRPr="000B2551">
        <w:rPr>
          <w:rFonts w:asciiTheme="majorHAnsi" w:hAnsiTheme="majorHAnsi" w:cstheme="majorHAnsi"/>
          <w:sz w:val="22"/>
          <w:szCs w:val="22"/>
        </w:rPr>
        <w:t>staff</w:t>
      </w:r>
      <w:r w:rsidR="00C7621F" w:rsidRPr="000B2551">
        <w:rPr>
          <w:rFonts w:asciiTheme="majorHAnsi" w:hAnsiTheme="majorHAnsi" w:cstheme="majorHAnsi"/>
          <w:sz w:val="22"/>
          <w:szCs w:val="22"/>
        </w:rPr>
        <w:t xml:space="preserve"> to protect and educate pupils, students, and </w:t>
      </w:r>
      <w:r w:rsidR="006F3474" w:rsidRPr="000B2551">
        <w:rPr>
          <w:rFonts w:asciiTheme="majorHAnsi" w:hAnsiTheme="majorHAnsi" w:cstheme="majorHAnsi"/>
          <w:sz w:val="22"/>
          <w:szCs w:val="22"/>
        </w:rPr>
        <w:t>colleagues</w:t>
      </w:r>
      <w:r w:rsidR="00C7621F" w:rsidRPr="000B2551">
        <w:rPr>
          <w:rFonts w:asciiTheme="majorHAnsi" w:hAnsiTheme="majorHAnsi" w:cstheme="majorHAnsi"/>
          <w:sz w:val="22"/>
          <w:szCs w:val="22"/>
        </w:rPr>
        <w:t xml:space="preserve"> in their use of technology and establishes </w:t>
      </w:r>
      <w:r w:rsidR="006F3474" w:rsidRPr="000B2551">
        <w:rPr>
          <w:rFonts w:asciiTheme="majorHAnsi" w:hAnsiTheme="majorHAnsi" w:cstheme="majorHAnsi"/>
          <w:sz w:val="22"/>
          <w:szCs w:val="22"/>
        </w:rPr>
        <w:t xml:space="preserve">the following </w:t>
      </w:r>
      <w:r w:rsidR="00C7621F" w:rsidRPr="000B2551">
        <w:rPr>
          <w:rFonts w:asciiTheme="majorHAnsi" w:hAnsiTheme="majorHAnsi" w:cstheme="majorHAnsi"/>
          <w:sz w:val="22"/>
          <w:szCs w:val="22"/>
        </w:rPr>
        <w:t xml:space="preserve">mechanisms to identify, intervene in, and escalate any concerns where appropriate. </w:t>
      </w:r>
    </w:p>
    <w:p w14:paraId="4D16CA02" w14:textId="77777777" w:rsidR="009E2B91" w:rsidRDefault="009E2B91" w:rsidP="00FC10A1">
      <w:pPr>
        <w:ind w:left="-426" w:right="-612"/>
        <w:jc w:val="both"/>
        <w:rPr>
          <w:rFonts w:asciiTheme="majorHAnsi" w:hAnsiTheme="majorHAnsi" w:cstheme="majorHAnsi"/>
          <w:sz w:val="22"/>
          <w:szCs w:val="22"/>
        </w:rPr>
      </w:pPr>
    </w:p>
    <w:p w14:paraId="723238BE" w14:textId="77777777" w:rsidR="009E2B91" w:rsidRPr="009E2B91" w:rsidRDefault="00C7621F" w:rsidP="00FC10A1">
      <w:pPr>
        <w:ind w:left="-426" w:right="-612"/>
        <w:jc w:val="both"/>
        <w:rPr>
          <w:rFonts w:asciiTheme="majorHAnsi" w:hAnsiTheme="majorHAnsi" w:cstheme="majorHAnsi"/>
          <w:sz w:val="22"/>
          <w:szCs w:val="22"/>
        </w:rPr>
      </w:pPr>
      <w:r w:rsidRPr="009E2B91">
        <w:rPr>
          <w:rFonts w:asciiTheme="majorHAnsi" w:hAnsiTheme="majorHAnsi" w:cstheme="majorHAnsi"/>
          <w:sz w:val="22"/>
          <w:szCs w:val="22"/>
        </w:rPr>
        <w:t xml:space="preserve">The breadth of issues classified within online safety is considerable, but can be categorised into four areas of risk: </w:t>
      </w:r>
    </w:p>
    <w:p w14:paraId="00F50810" w14:textId="7E508604" w:rsidR="009E2B91" w:rsidRPr="009E2B91" w:rsidRDefault="00C7621F" w:rsidP="00D674A8">
      <w:pPr>
        <w:pStyle w:val="ListParagraph"/>
        <w:numPr>
          <w:ilvl w:val="0"/>
          <w:numId w:val="54"/>
        </w:numPr>
        <w:spacing w:after="0" w:line="240" w:lineRule="auto"/>
        <w:ind w:right="-612"/>
        <w:jc w:val="both"/>
        <w:rPr>
          <w:rFonts w:asciiTheme="majorHAnsi" w:hAnsiTheme="majorHAnsi" w:cstheme="majorHAnsi"/>
        </w:rPr>
      </w:pPr>
      <w:r w:rsidRPr="009E2B91">
        <w:rPr>
          <w:rFonts w:asciiTheme="majorHAnsi" w:hAnsiTheme="majorHAnsi" w:cstheme="majorHAnsi"/>
          <w:b/>
          <w:bCs/>
        </w:rPr>
        <w:t>content</w:t>
      </w:r>
      <w:r w:rsidRPr="009E2B91">
        <w:rPr>
          <w:rFonts w:asciiTheme="majorHAnsi" w:hAnsiTheme="majorHAnsi" w:cstheme="majorHAnsi"/>
        </w:rPr>
        <w:t xml:space="preserve">: being exposed to illegal, inappropriate or harmful content, for example: pornography, fake news, racism, misogyny, self-harm, suicide, anti-Semitism, radicalisation and extremism. </w:t>
      </w:r>
    </w:p>
    <w:p w14:paraId="321279FE" w14:textId="77777777" w:rsidR="009E2B91" w:rsidRDefault="00C7621F" w:rsidP="00D674A8">
      <w:pPr>
        <w:pStyle w:val="ListParagraph"/>
        <w:numPr>
          <w:ilvl w:val="0"/>
          <w:numId w:val="53"/>
        </w:numPr>
        <w:spacing w:after="0" w:line="240" w:lineRule="auto"/>
        <w:ind w:right="-612"/>
        <w:jc w:val="both"/>
        <w:rPr>
          <w:rFonts w:asciiTheme="majorHAnsi" w:hAnsiTheme="majorHAnsi" w:cstheme="majorHAnsi"/>
        </w:rPr>
      </w:pPr>
      <w:r w:rsidRPr="009E2B91">
        <w:rPr>
          <w:rFonts w:asciiTheme="majorHAnsi" w:hAnsiTheme="majorHAnsi" w:cstheme="majorHAnsi"/>
          <w:b/>
          <w:bCs/>
        </w:rPr>
        <w:t>contact</w:t>
      </w:r>
      <w:r w:rsidRPr="009E2B91">
        <w:rPr>
          <w:rFonts w:asciiTheme="majorHAnsi" w:hAnsiTheme="majorHAnsi" w:cstheme="majorHAnsi"/>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11846B06" w14:textId="77777777" w:rsidR="009E2B91" w:rsidRDefault="00C7621F" w:rsidP="00D674A8">
      <w:pPr>
        <w:pStyle w:val="ListParagraph"/>
        <w:numPr>
          <w:ilvl w:val="0"/>
          <w:numId w:val="53"/>
        </w:numPr>
        <w:spacing w:after="0" w:line="240" w:lineRule="auto"/>
        <w:ind w:right="-612"/>
        <w:jc w:val="both"/>
        <w:rPr>
          <w:rFonts w:asciiTheme="majorHAnsi" w:hAnsiTheme="majorHAnsi" w:cstheme="majorHAnsi"/>
        </w:rPr>
      </w:pPr>
      <w:r w:rsidRPr="009E2B91">
        <w:rPr>
          <w:rFonts w:asciiTheme="majorHAnsi" w:hAnsiTheme="majorHAnsi" w:cstheme="majorHAnsi"/>
          <w:b/>
          <w:bCs/>
        </w:rPr>
        <w:t>conduct</w:t>
      </w:r>
      <w:r w:rsidRPr="009E2B91">
        <w:rPr>
          <w:rFonts w:asciiTheme="majorHAnsi" w:hAnsiTheme="majorHAnsi" w:cstheme="majorHAnsi"/>
        </w:rPr>
        <w:t>: personal online behaviour that increases the likelihood of, or causes, harm; for example, making, sending and receiving explicit images (</w:t>
      </w:r>
      <w:r w:rsidR="002478FC" w:rsidRPr="009E2B91">
        <w:rPr>
          <w:rFonts w:asciiTheme="majorHAnsi" w:hAnsiTheme="majorHAnsi" w:cstheme="majorHAnsi"/>
        </w:rPr>
        <w:t>e.g.</w:t>
      </w:r>
      <w:r w:rsidRPr="009E2B91">
        <w:rPr>
          <w:rFonts w:asciiTheme="majorHAnsi" w:hAnsiTheme="majorHAnsi" w:cstheme="majorHAnsi"/>
        </w:rPr>
        <w:t xml:space="preserve"> consensual and non-consensual sharing of nudes and semi-nudes and/or pornography, sharing other explicit images and online bullying; and </w:t>
      </w:r>
    </w:p>
    <w:p w14:paraId="3D6DBDAA" w14:textId="47566509" w:rsidR="0065650E" w:rsidRPr="009E2B91" w:rsidRDefault="00C7621F" w:rsidP="00D674A8">
      <w:pPr>
        <w:pStyle w:val="ListParagraph"/>
        <w:numPr>
          <w:ilvl w:val="0"/>
          <w:numId w:val="53"/>
        </w:numPr>
        <w:spacing w:after="0" w:line="240" w:lineRule="auto"/>
        <w:ind w:right="-612"/>
        <w:jc w:val="both"/>
        <w:rPr>
          <w:rFonts w:asciiTheme="majorHAnsi" w:hAnsiTheme="majorHAnsi" w:cstheme="majorHAnsi"/>
        </w:rPr>
      </w:pPr>
      <w:r w:rsidRPr="009E2B91">
        <w:rPr>
          <w:rFonts w:asciiTheme="majorHAnsi" w:hAnsiTheme="majorHAnsi" w:cstheme="majorHAnsi"/>
          <w:b/>
          <w:bCs/>
        </w:rPr>
        <w:t>commerce</w:t>
      </w:r>
      <w:r w:rsidRPr="009E2B91">
        <w:rPr>
          <w:rFonts w:asciiTheme="majorHAnsi" w:hAnsiTheme="majorHAnsi" w:cstheme="majorHAnsi"/>
        </w:rPr>
        <w:t xml:space="preserve"> - risks such as online gambling, inappropriate advertising, phishing and or financial scams. If </w:t>
      </w:r>
      <w:r w:rsidR="0065650E" w:rsidRPr="009E2B91">
        <w:rPr>
          <w:rFonts w:asciiTheme="majorHAnsi" w:hAnsiTheme="majorHAnsi" w:cstheme="majorHAnsi"/>
        </w:rPr>
        <w:t>we</w:t>
      </w:r>
      <w:r w:rsidRPr="009E2B91">
        <w:rPr>
          <w:rFonts w:asciiTheme="majorHAnsi" w:hAnsiTheme="majorHAnsi" w:cstheme="majorHAnsi"/>
        </w:rPr>
        <w:t xml:space="preserve"> feel pupils, students or staff are at risk, </w:t>
      </w:r>
      <w:r w:rsidR="0065650E" w:rsidRPr="009E2B91">
        <w:rPr>
          <w:rFonts w:asciiTheme="majorHAnsi" w:hAnsiTheme="majorHAnsi" w:cstheme="majorHAnsi"/>
        </w:rPr>
        <w:t>we will</w:t>
      </w:r>
      <w:r w:rsidRPr="009E2B91">
        <w:rPr>
          <w:rFonts w:asciiTheme="majorHAnsi" w:hAnsiTheme="majorHAnsi" w:cstheme="majorHAnsi"/>
        </w:rPr>
        <w:t xml:space="preserve"> report it to the Anti-Phishing Working Group (</w:t>
      </w:r>
      <w:hyperlink r:id="rId32" w:history="1">
        <w:r w:rsidR="0065650E" w:rsidRPr="009E2B91">
          <w:rPr>
            <w:rStyle w:val="Hyperlink"/>
            <w:rFonts w:asciiTheme="majorHAnsi" w:hAnsiTheme="majorHAnsi" w:cstheme="majorHAnsi"/>
          </w:rPr>
          <w:t>https://apwg.org/</w:t>
        </w:r>
      </w:hyperlink>
      <w:r w:rsidRPr="009E2B91">
        <w:rPr>
          <w:rFonts w:asciiTheme="majorHAnsi" w:hAnsiTheme="majorHAnsi" w:cstheme="majorHAnsi"/>
        </w:rPr>
        <w:t xml:space="preserve">). </w:t>
      </w:r>
    </w:p>
    <w:p w14:paraId="19A5E023" w14:textId="467B5C0A" w:rsidR="0065650E" w:rsidRPr="000B2551" w:rsidRDefault="0065650E" w:rsidP="00FC10A1">
      <w:pPr>
        <w:ind w:left="-426" w:right="-612"/>
        <w:jc w:val="both"/>
        <w:rPr>
          <w:rFonts w:asciiTheme="majorHAnsi" w:hAnsiTheme="majorHAnsi" w:cstheme="majorHAnsi"/>
          <w:sz w:val="22"/>
          <w:szCs w:val="22"/>
        </w:rPr>
      </w:pPr>
      <w:r w:rsidRPr="000B2551">
        <w:rPr>
          <w:rFonts w:asciiTheme="majorHAnsi" w:hAnsiTheme="majorHAnsi" w:cstheme="majorHAnsi"/>
          <w:sz w:val="22"/>
          <w:szCs w:val="22"/>
        </w:rPr>
        <w:t>We</w:t>
      </w:r>
      <w:r w:rsidR="00C7621F" w:rsidRPr="000B2551">
        <w:rPr>
          <w:rFonts w:asciiTheme="majorHAnsi" w:hAnsiTheme="majorHAnsi" w:cstheme="majorHAnsi"/>
          <w:sz w:val="22"/>
          <w:szCs w:val="22"/>
        </w:rPr>
        <w:t xml:space="preserve"> ensure </w:t>
      </w:r>
      <w:r w:rsidR="008468A9" w:rsidRPr="000B2551">
        <w:rPr>
          <w:rFonts w:asciiTheme="majorHAnsi" w:hAnsiTheme="majorHAnsi" w:cstheme="majorHAnsi"/>
          <w:sz w:val="22"/>
          <w:szCs w:val="22"/>
        </w:rPr>
        <w:t xml:space="preserve">that </w:t>
      </w:r>
      <w:r w:rsidR="00C7621F" w:rsidRPr="000B2551">
        <w:rPr>
          <w:rFonts w:asciiTheme="majorHAnsi" w:hAnsiTheme="majorHAnsi" w:cstheme="majorHAnsi"/>
          <w:sz w:val="22"/>
          <w:szCs w:val="22"/>
        </w:rPr>
        <w:t xml:space="preserve">online safety is a running and interrelated theme </w:t>
      </w:r>
      <w:r w:rsidR="008468A9" w:rsidRPr="000B2551">
        <w:rPr>
          <w:rFonts w:asciiTheme="majorHAnsi" w:hAnsiTheme="majorHAnsi" w:cstheme="majorHAnsi"/>
          <w:sz w:val="22"/>
          <w:szCs w:val="22"/>
        </w:rPr>
        <w:t xml:space="preserve">when </w:t>
      </w:r>
      <w:r w:rsidR="00C7621F" w:rsidRPr="000B2551">
        <w:rPr>
          <w:rFonts w:asciiTheme="majorHAnsi" w:hAnsiTheme="majorHAnsi" w:cstheme="majorHAnsi"/>
          <w:sz w:val="22"/>
          <w:szCs w:val="22"/>
        </w:rPr>
        <w:t xml:space="preserve">devising and implementing policies and procedures. </w:t>
      </w:r>
    </w:p>
    <w:p w14:paraId="75A3D815" w14:textId="77777777" w:rsidR="003B7DDA" w:rsidRPr="000B2551" w:rsidRDefault="003B7DDA" w:rsidP="00FC10A1">
      <w:pPr>
        <w:ind w:left="-426" w:right="-612"/>
        <w:jc w:val="both"/>
        <w:rPr>
          <w:rFonts w:asciiTheme="majorHAnsi" w:hAnsiTheme="majorHAnsi" w:cstheme="majorHAnsi"/>
          <w:sz w:val="22"/>
          <w:szCs w:val="22"/>
        </w:rPr>
      </w:pPr>
    </w:p>
    <w:p w14:paraId="4F79FF29" w14:textId="474C3B98" w:rsidR="003B7DDA" w:rsidRPr="000B2551" w:rsidRDefault="003B7DDA" w:rsidP="00FC10A1">
      <w:pPr>
        <w:ind w:left="-426" w:right="-612"/>
        <w:jc w:val="both"/>
        <w:rPr>
          <w:rFonts w:asciiTheme="majorHAnsi" w:hAnsiTheme="majorHAnsi" w:cstheme="majorHAnsi"/>
          <w:sz w:val="22"/>
          <w:szCs w:val="22"/>
        </w:rPr>
      </w:pPr>
      <w:r w:rsidRPr="000B2551">
        <w:rPr>
          <w:rFonts w:asciiTheme="majorHAnsi" w:hAnsiTheme="majorHAnsi" w:cstheme="majorHAnsi"/>
          <w:sz w:val="22"/>
          <w:szCs w:val="22"/>
        </w:rPr>
        <w:t xml:space="preserve">There should be appropriate filtering and monitoring in place </w:t>
      </w:r>
      <w:r w:rsidR="00450FA9" w:rsidRPr="000B2551">
        <w:rPr>
          <w:rFonts w:asciiTheme="majorHAnsi" w:hAnsiTheme="majorHAnsi" w:cstheme="majorHAnsi"/>
          <w:sz w:val="22"/>
          <w:szCs w:val="22"/>
        </w:rPr>
        <w:t>on all school devices and school networks.</w:t>
      </w:r>
      <w:r w:rsidR="006B3BED" w:rsidRPr="000B2551">
        <w:rPr>
          <w:rFonts w:asciiTheme="majorHAnsi" w:hAnsiTheme="majorHAnsi" w:cstheme="majorHAnsi"/>
          <w:sz w:val="22"/>
          <w:szCs w:val="22"/>
        </w:rPr>
        <w:t xml:space="preserve"> That staff</w:t>
      </w:r>
      <w:r w:rsidR="00FC24A8" w:rsidRPr="000B2551">
        <w:rPr>
          <w:rFonts w:asciiTheme="majorHAnsi" w:hAnsiTheme="majorHAnsi" w:cstheme="majorHAnsi"/>
          <w:sz w:val="22"/>
          <w:szCs w:val="22"/>
        </w:rPr>
        <w:t xml:space="preserve"> training </w:t>
      </w:r>
      <w:r w:rsidR="006B3BED" w:rsidRPr="000B2551">
        <w:rPr>
          <w:rFonts w:asciiTheme="majorHAnsi" w:hAnsiTheme="majorHAnsi" w:cstheme="majorHAnsi"/>
          <w:sz w:val="22"/>
          <w:szCs w:val="22"/>
        </w:rPr>
        <w:t>s</w:t>
      </w:r>
      <w:r w:rsidR="00C833B6" w:rsidRPr="000B2551">
        <w:rPr>
          <w:rFonts w:asciiTheme="majorHAnsi" w:hAnsiTheme="majorHAnsi" w:cstheme="majorHAnsi"/>
          <w:sz w:val="22"/>
          <w:szCs w:val="22"/>
        </w:rPr>
        <w:t xml:space="preserve">hould include understanding roles and responsibilities in relation to filtering and </w:t>
      </w:r>
      <w:r w:rsidR="00FC24A8" w:rsidRPr="000B2551">
        <w:rPr>
          <w:rFonts w:asciiTheme="majorHAnsi" w:hAnsiTheme="majorHAnsi" w:cstheme="majorHAnsi"/>
          <w:sz w:val="22"/>
          <w:szCs w:val="22"/>
        </w:rPr>
        <w:t>monitoring.</w:t>
      </w:r>
      <w:r w:rsidR="006109E3" w:rsidRPr="000B2551">
        <w:rPr>
          <w:rFonts w:asciiTheme="majorHAnsi" w:hAnsiTheme="majorHAnsi" w:cstheme="majorHAnsi"/>
          <w:sz w:val="22"/>
          <w:szCs w:val="22"/>
        </w:rPr>
        <w:t xml:space="preserve"> To support schools with this the DfE have produced the following guidance: </w:t>
      </w:r>
      <w:hyperlink r:id="rId33" w:history="1">
        <w:r w:rsidR="007A04C2" w:rsidRPr="000B2551">
          <w:rPr>
            <w:rStyle w:val="Hyperlink"/>
            <w:rFonts w:asciiTheme="majorHAnsi" w:hAnsiTheme="majorHAnsi" w:cstheme="majorHAnsi"/>
            <w:sz w:val="22"/>
            <w:szCs w:val="22"/>
          </w:rPr>
          <w:t>Appropriate Filtering and Monitoring - UK Safer Internet Centre</w:t>
        </w:r>
      </w:hyperlink>
    </w:p>
    <w:p w14:paraId="1E287160" w14:textId="77777777" w:rsidR="00EF07C6" w:rsidRPr="000B2551" w:rsidRDefault="00EF07C6" w:rsidP="00FC10A1">
      <w:pPr>
        <w:ind w:left="-426" w:right="-612"/>
        <w:jc w:val="both"/>
        <w:rPr>
          <w:rFonts w:asciiTheme="majorHAnsi" w:hAnsiTheme="majorHAnsi" w:cstheme="majorHAnsi"/>
          <w:sz w:val="22"/>
          <w:szCs w:val="22"/>
        </w:rPr>
      </w:pPr>
    </w:p>
    <w:p w14:paraId="54F7FC1C" w14:textId="586EDF2A" w:rsidR="00EF07C6" w:rsidRPr="000B2551" w:rsidRDefault="00EF07C6" w:rsidP="00FC10A1">
      <w:pPr>
        <w:ind w:left="-426" w:right="-612"/>
        <w:jc w:val="both"/>
        <w:rPr>
          <w:rFonts w:asciiTheme="majorHAnsi" w:hAnsiTheme="majorHAnsi" w:cstheme="majorHAnsi"/>
          <w:sz w:val="22"/>
          <w:szCs w:val="22"/>
        </w:rPr>
      </w:pPr>
      <w:r w:rsidRPr="000B2551">
        <w:rPr>
          <w:rFonts w:asciiTheme="majorHAnsi" w:hAnsiTheme="majorHAnsi" w:cstheme="majorHAnsi"/>
          <w:sz w:val="22"/>
          <w:szCs w:val="22"/>
        </w:rPr>
        <w:t xml:space="preserve">Education settings are directly responsible for ensuring they have the appropriate level of security protection procedures in place in order to safeguard their systems, staff and learners and review the effectiveness of these procedures periodically to keep up with evolving cyber-crime technologies. Guidance on e-security is available from the </w:t>
      </w:r>
      <w:hyperlink r:id="rId34" w:history="1">
        <w:r w:rsidRPr="000B2551">
          <w:rPr>
            <w:rStyle w:val="Hyperlink"/>
            <w:rFonts w:asciiTheme="majorHAnsi" w:hAnsiTheme="majorHAnsi" w:cstheme="majorHAnsi"/>
            <w:sz w:val="22"/>
            <w:szCs w:val="22"/>
          </w:rPr>
          <w:t>National Education Network.</w:t>
        </w:r>
      </w:hyperlink>
      <w:r w:rsidRPr="000B2551">
        <w:rPr>
          <w:rFonts w:asciiTheme="majorHAnsi" w:hAnsiTheme="majorHAnsi" w:cstheme="majorHAnsi"/>
          <w:sz w:val="22"/>
          <w:szCs w:val="22"/>
        </w:rPr>
        <w:t xml:space="preserve"> In addition, schools and colleges should consider meeting the </w:t>
      </w:r>
      <w:hyperlink r:id="rId35" w:history="1">
        <w:r w:rsidRPr="000B2551">
          <w:rPr>
            <w:rStyle w:val="Hyperlink"/>
            <w:rFonts w:asciiTheme="majorHAnsi" w:hAnsiTheme="majorHAnsi" w:cstheme="majorHAnsi"/>
            <w:sz w:val="22"/>
            <w:szCs w:val="22"/>
          </w:rPr>
          <w:t>Cyber security standards for schools and colleges.GOV.UK.</w:t>
        </w:r>
      </w:hyperlink>
      <w:r w:rsidRPr="000B2551">
        <w:rPr>
          <w:rFonts w:asciiTheme="majorHAnsi" w:hAnsiTheme="majorHAnsi" w:cstheme="majorHAnsi"/>
          <w:sz w:val="22"/>
          <w:szCs w:val="22"/>
        </w:rPr>
        <w:t xml:space="preserve"> Broader guidance on cyber security including considerations for governors and trustees can be found at </w:t>
      </w:r>
      <w:hyperlink r:id="rId36" w:history="1">
        <w:r w:rsidRPr="000B2551">
          <w:rPr>
            <w:rFonts w:asciiTheme="majorHAnsi" w:hAnsiTheme="majorHAnsi" w:cstheme="majorHAnsi"/>
            <w:color w:val="0000FF"/>
            <w:sz w:val="22"/>
            <w:szCs w:val="22"/>
            <w:u w:val="single"/>
          </w:rPr>
          <w:t>Cyber security training for school staff - NCSC.GOV.UK</w:t>
        </w:r>
      </w:hyperlink>
    </w:p>
    <w:p w14:paraId="577D6CCE" w14:textId="77777777" w:rsidR="0065650E" w:rsidRPr="000B2551" w:rsidRDefault="0065650E" w:rsidP="00FC10A1">
      <w:pPr>
        <w:ind w:left="-426" w:right="-612"/>
        <w:jc w:val="both"/>
        <w:rPr>
          <w:rFonts w:asciiTheme="majorHAnsi" w:hAnsiTheme="majorHAnsi" w:cstheme="majorHAnsi"/>
          <w:sz w:val="22"/>
          <w:szCs w:val="22"/>
        </w:rPr>
      </w:pPr>
    </w:p>
    <w:p w14:paraId="28AD6CAB" w14:textId="62D45CDC" w:rsidR="00C7621F" w:rsidRPr="000B2551" w:rsidRDefault="0065650E" w:rsidP="00FC10A1">
      <w:pPr>
        <w:ind w:left="-426" w:right="-612"/>
        <w:jc w:val="both"/>
        <w:rPr>
          <w:rFonts w:asciiTheme="majorHAnsi" w:hAnsiTheme="majorHAnsi" w:cstheme="majorHAnsi"/>
          <w:sz w:val="22"/>
          <w:szCs w:val="22"/>
        </w:rPr>
      </w:pPr>
      <w:r w:rsidRPr="000B2551">
        <w:rPr>
          <w:rFonts w:asciiTheme="majorHAnsi" w:hAnsiTheme="majorHAnsi" w:cstheme="majorHAnsi"/>
          <w:sz w:val="22"/>
          <w:szCs w:val="22"/>
        </w:rPr>
        <w:t xml:space="preserve">We </w:t>
      </w:r>
      <w:r w:rsidR="00C7621F" w:rsidRPr="000B2551">
        <w:rPr>
          <w:rFonts w:asciiTheme="majorHAnsi" w:hAnsiTheme="majorHAnsi" w:cstheme="majorHAnsi"/>
          <w:sz w:val="22"/>
          <w:szCs w:val="22"/>
        </w:rPr>
        <w:t xml:space="preserve">will consider how online safety is reflected as required in all relevant policies and </w:t>
      </w:r>
      <w:r w:rsidR="00F21A5C" w:rsidRPr="000B2551">
        <w:rPr>
          <w:rFonts w:asciiTheme="majorHAnsi" w:hAnsiTheme="majorHAnsi" w:cstheme="majorHAnsi"/>
          <w:sz w:val="22"/>
          <w:szCs w:val="22"/>
        </w:rPr>
        <w:t xml:space="preserve">embedded </w:t>
      </w:r>
      <w:r w:rsidR="005315FD" w:rsidRPr="000B2551">
        <w:rPr>
          <w:rFonts w:asciiTheme="majorHAnsi" w:hAnsiTheme="majorHAnsi" w:cstheme="majorHAnsi"/>
          <w:sz w:val="22"/>
          <w:szCs w:val="22"/>
        </w:rPr>
        <w:t>across all areas of the</w:t>
      </w:r>
      <w:r w:rsidR="00C7621F" w:rsidRPr="000B2551">
        <w:rPr>
          <w:rFonts w:asciiTheme="majorHAnsi" w:hAnsiTheme="majorHAnsi" w:cstheme="majorHAnsi"/>
          <w:sz w:val="22"/>
          <w:szCs w:val="22"/>
        </w:rPr>
        <w:t xml:space="preserve"> curriculum</w:t>
      </w:r>
      <w:r w:rsidR="00E9551E" w:rsidRPr="000B2551">
        <w:rPr>
          <w:rFonts w:asciiTheme="majorHAnsi" w:hAnsiTheme="majorHAnsi" w:cstheme="majorHAnsi"/>
          <w:sz w:val="22"/>
          <w:szCs w:val="22"/>
        </w:rPr>
        <w:t xml:space="preserve">, included in </w:t>
      </w:r>
      <w:r w:rsidR="00C7621F" w:rsidRPr="000B2551">
        <w:rPr>
          <w:rFonts w:asciiTheme="majorHAnsi" w:hAnsiTheme="majorHAnsi" w:cstheme="majorHAnsi"/>
          <w:sz w:val="22"/>
          <w:szCs w:val="22"/>
        </w:rPr>
        <w:t>teacher training</w:t>
      </w:r>
      <w:r w:rsidR="00C503F0" w:rsidRPr="000B2551">
        <w:rPr>
          <w:rFonts w:asciiTheme="majorHAnsi" w:hAnsiTheme="majorHAnsi" w:cstheme="majorHAnsi"/>
          <w:sz w:val="22"/>
          <w:szCs w:val="22"/>
        </w:rPr>
        <w:t xml:space="preserve"> and within</w:t>
      </w:r>
      <w:r w:rsidR="00C7621F" w:rsidRPr="000B2551">
        <w:rPr>
          <w:rFonts w:asciiTheme="majorHAnsi" w:hAnsiTheme="majorHAnsi" w:cstheme="majorHAnsi"/>
          <w:sz w:val="22"/>
          <w:szCs w:val="22"/>
        </w:rPr>
        <w:t xml:space="preserve"> the role and responsibilities of the designated safeguarding lead </w:t>
      </w:r>
      <w:r w:rsidR="00C503F0" w:rsidRPr="000B2551">
        <w:rPr>
          <w:rFonts w:asciiTheme="majorHAnsi" w:hAnsiTheme="majorHAnsi" w:cstheme="majorHAnsi"/>
          <w:sz w:val="22"/>
          <w:szCs w:val="22"/>
        </w:rPr>
        <w:t xml:space="preserve">as well as discussions </w:t>
      </w:r>
      <w:r w:rsidR="00AD78FA" w:rsidRPr="000B2551">
        <w:rPr>
          <w:rFonts w:asciiTheme="majorHAnsi" w:hAnsiTheme="majorHAnsi" w:cstheme="majorHAnsi"/>
          <w:sz w:val="22"/>
          <w:szCs w:val="22"/>
        </w:rPr>
        <w:t>with parents</w:t>
      </w:r>
      <w:r w:rsidR="001F4360" w:rsidRPr="000B2551">
        <w:rPr>
          <w:rFonts w:asciiTheme="majorHAnsi" w:hAnsiTheme="majorHAnsi" w:cstheme="majorHAnsi"/>
          <w:sz w:val="22"/>
          <w:szCs w:val="22"/>
        </w:rPr>
        <w:t>.</w:t>
      </w:r>
    </w:p>
    <w:p w14:paraId="5E2CACA5" w14:textId="77777777" w:rsidR="008B4142" w:rsidRPr="000B2551" w:rsidRDefault="008B4142" w:rsidP="00FC10A1">
      <w:pPr>
        <w:ind w:left="-426" w:right="-612"/>
        <w:jc w:val="both"/>
        <w:rPr>
          <w:rFonts w:asciiTheme="majorHAnsi" w:hAnsiTheme="majorHAnsi" w:cstheme="majorHAnsi"/>
          <w:sz w:val="22"/>
          <w:szCs w:val="22"/>
        </w:rPr>
      </w:pPr>
    </w:p>
    <w:p w14:paraId="20226E39" w14:textId="2BA2EAF8" w:rsidR="00440834" w:rsidRPr="000B2551" w:rsidRDefault="00440834" w:rsidP="00FC10A1">
      <w:pPr>
        <w:ind w:left="-426" w:right="-612"/>
        <w:jc w:val="both"/>
        <w:rPr>
          <w:rFonts w:asciiTheme="majorHAnsi" w:hAnsiTheme="majorHAnsi" w:cstheme="majorHAnsi"/>
          <w:sz w:val="22"/>
          <w:szCs w:val="22"/>
        </w:rPr>
      </w:pPr>
      <w:r w:rsidRPr="000B2551">
        <w:rPr>
          <w:rFonts w:asciiTheme="majorHAnsi" w:hAnsiTheme="majorHAnsi" w:cstheme="majorHAnsi"/>
          <w:sz w:val="22"/>
          <w:szCs w:val="22"/>
        </w:rPr>
        <w:t>The Online Safety Act 2023 (the Act) is a new set of laws that protects children and adults online. It puts a range of new duties on social media companies and search services, making them more responsible for their users’ safety on their platforms. The Act will give providers new duties to implement systems and processes to reduce risks their services are used for illegal activity, and to take down illegal content when it does appear. </w:t>
      </w:r>
    </w:p>
    <w:p w14:paraId="05AC0EC9" w14:textId="77777777" w:rsidR="000B2551" w:rsidRDefault="00D674A8" w:rsidP="00FC10A1">
      <w:pPr>
        <w:ind w:left="-426" w:right="-612"/>
        <w:jc w:val="both"/>
        <w:rPr>
          <w:rFonts w:asciiTheme="majorHAnsi" w:hAnsiTheme="majorHAnsi" w:cstheme="majorHAnsi"/>
          <w:sz w:val="22"/>
          <w:szCs w:val="22"/>
        </w:rPr>
      </w:pPr>
      <w:hyperlink r:id="rId37" w:history="1">
        <w:r w:rsidR="008B4142" w:rsidRPr="000B2551">
          <w:rPr>
            <w:rStyle w:val="Hyperlink"/>
            <w:rFonts w:asciiTheme="majorHAnsi" w:hAnsiTheme="majorHAnsi" w:cstheme="majorHAnsi"/>
            <w:sz w:val="22"/>
            <w:szCs w:val="22"/>
          </w:rPr>
          <w:t>Online Safety Act: explainer - GOV.UK</w:t>
        </w:r>
      </w:hyperlink>
    </w:p>
    <w:p w14:paraId="700873A4" w14:textId="77777777" w:rsidR="009E2B91" w:rsidRDefault="009E2B91" w:rsidP="00FC10A1">
      <w:pPr>
        <w:ind w:right="-612"/>
        <w:jc w:val="both"/>
        <w:rPr>
          <w:rStyle w:val="Hyperlink"/>
          <w:rFonts w:asciiTheme="majorHAnsi" w:hAnsiTheme="majorHAnsi" w:cstheme="majorHAnsi"/>
          <w:sz w:val="22"/>
          <w:szCs w:val="22"/>
        </w:rPr>
      </w:pPr>
    </w:p>
    <w:p w14:paraId="3B062A67" w14:textId="77777777" w:rsidR="009E2B91" w:rsidRDefault="003E5943" w:rsidP="00FC10A1">
      <w:pPr>
        <w:ind w:left="-426" w:right="-612"/>
        <w:jc w:val="both"/>
        <w:rPr>
          <w:rFonts w:asciiTheme="majorHAnsi" w:hAnsiTheme="majorHAnsi" w:cstheme="majorHAnsi"/>
          <w:color w:val="0000FF"/>
          <w:sz w:val="22"/>
          <w:szCs w:val="22"/>
          <w:u w:val="single"/>
        </w:rPr>
      </w:pPr>
      <w:r w:rsidRPr="000B2551">
        <w:rPr>
          <w:rFonts w:asciiTheme="majorHAnsi" w:hAnsiTheme="majorHAnsi" w:cstheme="majorHAnsi"/>
          <w:b/>
          <w:bCs/>
          <w:sz w:val="22"/>
          <w:szCs w:val="22"/>
        </w:rPr>
        <w:t>Artificial Intelligence (AI)</w:t>
      </w:r>
    </w:p>
    <w:p w14:paraId="772F8014" w14:textId="34F90EBA" w:rsidR="003163F6" w:rsidRPr="00FC10A1" w:rsidRDefault="00615B01" w:rsidP="00FC10A1">
      <w:pPr>
        <w:ind w:left="-426" w:right="-612"/>
        <w:jc w:val="both"/>
        <w:rPr>
          <w:rFonts w:asciiTheme="majorHAnsi" w:hAnsiTheme="majorHAnsi" w:cstheme="majorHAnsi"/>
          <w:color w:val="0000FF"/>
          <w:sz w:val="22"/>
          <w:szCs w:val="22"/>
          <w:u w:val="single"/>
        </w:rPr>
      </w:pPr>
      <w:r w:rsidRPr="000B2551">
        <w:rPr>
          <w:rFonts w:asciiTheme="majorHAnsi" w:hAnsiTheme="majorHAnsi" w:cstheme="majorHAnsi"/>
          <w:sz w:val="22"/>
          <w:szCs w:val="22"/>
        </w:rPr>
        <w:t>The Department has published Generative AI: product safety expectations to support schools to use generative artificial intelligence safely, and explains how filtering and monitoring requirements apply to the use of generative AI in education</w:t>
      </w:r>
    </w:p>
    <w:p w14:paraId="48BD4AA7" w14:textId="51B6CC69" w:rsidR="00FC2759" w:rsidRPr="00FC10A1" w:rsidRDefault="00D674A8" w:rsidP="00FC10A1">
      <w:pPr>
        <w:ind w:left="-426" w:right="-612"/>
        <w:jc w:val="both"/>
        <w:rPr>
          <w:rFonts w:asciiTheme="majorHAnsi" w:hAnsiTheme="majorHAnsi" w:cstheme="majorHAnsi"/>
          <w:sz w:val="22"/>
          <w:szCs w:val="22"/>
        </w:rPr>
      </w:pPr>
      <w:hyperlink r:id="rId38" w:history="1">
        <w:r w:rsidR="003163F6" w:rsidRPr="000B2551">
          <w:rPr>
            <w:rStyle w:val="Hyperlink"/>
            <w:rFonts w:asciiTheme="majorHAnsi" w:hAnsiTheme="majorHAnsi" w:cstheme="majorHAnsi"/>
            <w:sz w:val="22"/>
            <w:szCs w:val="22"/>
          </w:rPr>
          <w:t>Generative AI: product safety expectations - GOV.UK</w:t>
        </w:r>
      </w:hyperlink>
    </w:p>
    <w:p w14:paraId="4D521998" w14:textId="20E5C20F" w:rsidR="003E5943" w:rsidRPr="000B2551" w:rsidRDefault="00D674A8" w:rsidP="00FC10A1">
      <w:pPr>
        <w:ind w:left="-426" w:right="-612"/>
        <w:jc w:val="both"/>
        <w:rPr>
          <w:rFonts w:asciiTheme="majorHAnsi" w:hAnsiTheme="majorHAnsi" w:cstheme="majorHAnsi"/>
          <w:sz w:val="22"/>
          <w:szCs w:val="22"/>
        </w:rPr>
      </w:pPr>
      <w:hyperlink r:id="rId39" w:history="1">
        <w:r w:rsidR="00FC2759" w:rsidRPr="000B2551">
          <w:rPr>
            <w:rStyle w:val="Hyperlink"/>
            <w:rFonts w:asciiTheme="majorHAnsi" w:hAnsiTheme="majorHAnsi" w:cstheme="majorHAnsi"/>
            <w:sz w:val="22"/>
            <w:szCs w:val="22"/>
          </w:rPr>
          <w:t>Using AI in education settings: support materials - GOV.UK</w:t>
        </w:r>
      </w:hyperlink>
    </w:p>
    <w:p w14:paraId="6D2BF20D" w14:textId="77777777" w:rsidR="000B2551" w:rsidRDefault="000B2551" w:rsidP="00FC10A1">
      <w:pPr>
        <w:rPr>
          <w:rFonts w:asciiTheme="majorHAnsi" w:hAnsiTheme="majorHAnsi" w:cstheme="majorHAnsi"/>
          <w:sz w:val="22"/>
          <w:szCs w:val="22"/>
        </w:rPr>
      </w:pPr>
      <w:bookmarkStart w:id="11" w:name="_Toc112149471"/>
      <w:r>
        <w:rPr>
          <w:rFonts w:asciiTheme="majorHAnsi" w:hAnsiTheme="majorHAnsi" w:cstheme="majorHAnsi"/>
          <w:sz w:val="22"/>
          <w:szCs w:val="22"/>
        </w:rPr>
        <w:br w:type="page"/>
      </w:r>
    </w:p>
    <w:p w14:paraId="1B50CE75" w14:textId="54443FBF" w:rsidR="00E04A19" w:rsidRPr="009E2B91" w:rsidRDefault="00A71D11" w:rsidP="00FC10A1">
      <w:pPr>
        <w:ind w:left="-284" w:right="-612"/>
        <w:jc w:val="both"/>
        <w:rPr>
          <w:rFonts w:asciiTheme="majorHAnsi" w:hAnsiTheme="majorHAnsi" w:cstheme="majorHAnsi"/>
          <w:b/>
          <w:bCs/>
          <w:sz w:val="22"/>
          <w:szCs w:val="22"/>
        </w:rPr>
      </w:pPr>
      <w:r>
        <w:rPr>
          <w:rFonts w:asciiTheme="majorHAnsi" w:hAnsiTheme="majorHAnsi" w:cstheme="majorHAnsi"/>
          <w:b/>
          <w:bCs/>
          <w:sz w:val="22"/>
          <w:szCs w:val="22"/>
        </w:rPr>
        <w:lastRenderedPageBreak/>
        <w:t>Appendix</w:t>
      </w:r>
      <w:r w:rsidR="000A7FE8" w:rsidRPr="009E2B91">
        <w:rPr>
          <w:rFonts w:asciiTheme="majorHAnsi" w:hAnsiTheme="majorHAnsi" w:cstheme="majorHAnsi"/>
          <w:b/>
          <w:bCs/>
          <w:sz w:val="22"/>
          <w:szCs w:val="22"/>
        </w:rPr>
        <w:t xml:space="preserve"> </w:t>
      </w:r>
      <w:r>
        <w:rPr>
          <w:rFonts w:asciiTheme="majorHAnsi" w:hAnsiTheme="majorHAnsi" w:cstheme="majorHAnsi"/>
          <w:b/>
          <w:bCs/>
          <w:sz w:val="22"/>
          <w:szCs w:val="22"/>
        </w:rPr>
        <w:t>6</w:t>
      </w:r>
      <w:r w:rsidR="0018779F" w:rsidRPr="009E2B91">
        <w:rPr>
          <w:rFonts w:asciiTheme="majorHAnsi" w:hAnsiTheme="majorHAnsi" w:cstheme="majorHAnsi"/>
          <w:b/>
          <w:bCs/>
          <w:sz w:val="22"/>
          <w:szCs w:val="22"/>
        </w:rPr>
        <w:t xml:space="preserve"> </w:t>
      </w:r>
      <w:r w:rsidR="00636243" w:rsidRPr="009E2B91">
        <w:rPr>
          <w:rFonts w:asciiTheme="majorHAnsi" w:hAnsiTheme="majorHAnsi" w:cstheme="majorHAnsi"/>
          <w:b/>
          <w:bCs/>
          <w:sz w:val="22"/>
          <w:szCs w:val="22"/>
        </w:rPr>
        <w:t xml:space="preserve">- </w:t>
      </w:r>
      <w:r w:rsidR="0018779F" w:rsidRPr="009E2B91">
        <w:rPr>
          <w:rFonts w:asciiTheme="majorHAnsi" w:hAnsiTheme="majorHAnsi" w:cstheme="majorHAnsi"/>
          <w:b/>
          <w:bCs/>
          <w:sz w:val="22"/>
          <w:szCs w:val="22"/>
        </w:rPr>
        <w:t>Whistleblowing</w:t>
      </w:r>
      <w:bookmarkEnd w:id="11"/>
    </w:p>
    <w:p w14:paraId="20AAB557" w14:textId="4FFB8161" w:rsidR="00E04A19" w:rsidRPr="000B2551" w:rsidRDefault="00E04A19" w:rsidP="00FC10A1">
      <w:pPr>
        <w:ind w:left="-567" w:right="-612"/>
        <w:jc w:val="both"/>
        <w:rPr>
          <w:rFonts w:asciiTheme="majorHAnsi" w:hAnsiTheme="majorHAnsi" w:cstheme="majorHAnsi"/>
          <w:b/>
          <w:bCs/>
          <w:sz w:val="22"/>
          <w:szCs w:val="22"/>
          <w:u w:val="single"/>
        </w:rPr>
      </w:pPr>
    </w:p>
    <w:p w14:paraId="7E9F379B" w14:textId="10D55377" w:rsidR="00E04A19" w:rsidRPr="000B2551" w:rsidRDefault="00E04A19" w:rsidP="00FC10A1">
      <w:pPr>
        <w:ind w:left="-567" w:right="-612"/>
        <w:jc w:val="center"/>
        <w:rPr>
          <w:rFonts w:asciiTheme="majorHAnsi" w:hAnsiTheme="majorHAnsi" w:cstheme="majorHAnsi"/>
          <w:bCs/>
          <w:sz w:val="22"/>
          <w:szCs w:val="22"/>
        </w:rPr>
      </w:pPr>
      <w:r w:rsidRPr="000B2551">
        <w:rPr>
          <w:rFonts w:asciiTheme="majorHAnsi" w:hAnsiTheme="majorHAnsi" w:cstheme="majorHAnsi"/>
          <w:b/>
          <w:bCs/>
          <w:sz w:val="22"/>
          <w:szCs w:val="22"/>
          <w:u w:val="single"/>
        </w:rPr>
        <w:t xml:space="preserve">Whistleblowing in a </w:t>
      </w:r>
      <w:r w:rsidR="00A71D11">
        <w:rPr>
          <w:rFonts w:asciiTheme="majorHAnsi" w:hAnsiTheme="majorHAnsi" w:cstheme="majorHAnsi"/>
          <w:b/>
          <w:bCs/>
          <w:sz w:val="22"/>
          <w:szCs w:val="22"/>
          <w:u w:val="single"/>
        </w:rPr>
        <w:t>S</w:t>
      </w:r>
      <w:r w:rsidRPr="000B2551">
        <w:rPr>
          <w:rFonts w:asciiTheme="majorHAnsi" w:hAnsiTheme="majorHAnsi" w:cstheme="majorHAnsi"/>
          <w:b/>
          <w:bCs/>
          <w:sz w:val="22"/>
          <w:szCs w:val="22"/>
          <w:u w:val="single"/>
        </w:rPr>
        <w:t xml:space="preserve">afeguarding </w:t>
      </w:r>
      <w:r w:rsidR="00A71D11">
        <w:rPr>
          <w:rFonts w:asciiTheme="majorHAnsi" w:hAnsiTheme="majorHAnsi" w:cstheme="majorHAnsi"/>
          <w:b/>
          <w:bCs/>
          <w:sz w:val="22"/>
          <w:szCs w:val="22"/>
          <w:u w:val="single"/>
        </w:rPr>
        <w:t>C</w:t>
      </w:r>
      <w:r w:rsidRPr="000B2551">
        <w:rPr>
          <w:rFonts w:asciiTheme="majorHAnsi" w:hAnsiTheme="majorHAnsi" w:cstheme="majorHAnsi"/>
          <w:b/>
          <w:bCs/>
          <w:sz w:val="22"/>
          <w:szCs w:val="22"/>
          <w:u w:val="single"/>
        </w:rPr>
        <w:t>ontext</w:t>
      </w:r>
    </w:p>
    <w:p w14:paraId="62641411" w14:textId="77777777" w:rsidR="00AE5546" w:rsidRPr="000B2551" w:rsidRDefault="00AE5546" w:rsidP="00FC10A1">
      <w:pPr>
        <w:ind w:left="-284" w:right="-612"/>
        <w:jc w:val="both"/>
        <w:rPr>
          <w:rFonts w:asciiTheme="majorHAnsi" w:hAnsiTheme="majorHAnsi" w:cstheme="majorHAnsi"/>
          <w:sz w:val="22"/>
          <w:szCs w:val="22"/>
        </w:rPr>
      </w:pPr>
    </w:p>
    <w:p w14:paraId="3462AC6A" w14:textId="77777777" w:rsidR="00AE5546" w:rsidRPr="000B2551" w:rsidRDefault="00AE5546" w:rsidP="00FC10A1">
      <w:pPr>
        <w:ind w:left="-284" w:right="-612"/>
        <w:jc w:val="both"/>
        <w:rPr>
          <w:rFonts w:asciiTheme="majorHAnsi" w:hAnsiTheme="majorHAnsi" w:cstheme="majorHAnsi"/>
          <w:sz w:val="22"/>
          <w:szCs w:val="22"/>
        </w:rPr>
      </w:pPr>
      <w:r w:rsidRPr="000B2551">
        <w:rPr>
          <w:rFonts w:asciiTheme="majorHAnsi" w:hAnsiTheme="majorHAnsi" w:cstheme="majorHAnsi"/>
          <w:sz w:val="22"/>
          <w:szCs w:val="22"/>
        </w:rPr>
        <w:t>Every school should have a whistleblowing procedure. Whistleblowing procedures protect staff members who report colleagues they believe are doing something wrong or illegal, or who are neglecting their duties.</w:t>
      </w:r>
    </w:p>
    <w:p w14:paraId="487D28FD" w14:textId="77777777" w:rsidR="00AE5546" w:rsidRPr="000B2551" w:rsidRDefault="00AE5546" w:rsidP="00FC10A1">
      <w:pPr>
        <w:ind w:left="-284" w:right="-612"/>
        <w:jc w:val="both"/>
        <w:rPr>
          <w:rFonts w:asciiTheme="majorHAnsi" w:hAnsiTheme="majorHAnsi" w:cstheme="majorHAnsi"/>
          <w:sz w:val="22"/>
          <w:szCs w:val="22"/>
        </w:rPr>
      </w:pPr>
    </w:p>
    <w:p w14:paraId="049A3A85" w14:textId="77777777" w:rsidR="00AE5546" w:rsidRPr="000B2551" w:rsidRDefault="00AE5546" w:rsidP="00FC10A1">
      <w:pPr>
        <w:ind w:left="-284" w:right="-612"/>
        <w:jc w:val="both"/>
        <w:rPr>
          <w:rFonts w:asciiTheme="majorHAnsi" w:hAnsiTheme="majorHAnsi" w:cstheme="majorHAnsi"/>
          <w:sz w:val="22"/>
          <w:szCs w:val="22"/>
        </w:rPr>
      </w:pPr>
      <w:r w:rsidRPr="000B2551">
        <w:rPr>
          <w:rFonts w:asciiTheme="majorHAnsi" w:hAnsiTheme="majorHAnsi" w:cstheme="majorHAnsi"/>
          <w:sz w:val="22"/>
          <w:szCs w:val="22"/>
        </w:rPr>
        <w:t xml:space="preserve">This does not replace the whistleblowing policy and should be read in conjunction with the school policy. </w:t>
      </w:r>
    </w:p>
    <w:p w14:paraId="2BC3B42B" w14:textId="77777777" w:rsidR="00AE5546" w:rsidRPr="000B2551" w:rsidRDefault="00AE5546" w:rsidP="00FC10A1">
      <w:pPr>
        <w:ind w:left="-284" w:right="-612"/>
        <w:jc w:val="both"/>
        <w:rPr>
          <w:rFonts w:asciiTheme="majorHAnsi" w:hAnsiTheme="majorHAnsi" w:cstheme="majorHAnsi"/>
          <w:sz w:val="22"/>
          <w:szCs w:val="22"/>
        </w:rPr>
      </w:pPr>
    </w:p>
    <w:p w14:paraId="710EA7B6" w14:textId="49CDE0BA" w:rsidR="00AE5546" w:rsidRPr="000B2551" w:rsidRDefault="00AE5546" w:rsidP="00FC10A1">
      <w:pPr>
        <w:ind w:left="-284" w:right="-612"/>
        <w:jc w:val="both"/>
        <w:rPr>
          <w:rFonts w:asciiTheme="majorHAnsi" w:hAnsiTheme="majorHAnsi" w:cstheme="majorHAnsi"/>
          <w:sz w:val="22"/>
          <w:szCs w:val="22"/>
        </w:rPr>
      </w:pPr>
      <w:r w:rsidRPr="000B2551">
        <w:rPr>
          <w:rFonts w:asciiTheme="majorHAnsi" w:hAnsiTheme="majorHAnsi" w:cstheme="majorHAnsi"/>
          <w:sz w:val="22"/>
          <w:szCs w:val="22"/>
        </w:rPr>
        <w:t>The whistleblowing policy is not designed to be used for concerns that fall under statutory procedures (for example child protection or allegations against staff) as these should be reported under the relevant procedures. However, the whistleblowing policy will apply if there is good reason to believe that the relevant procedure is not being followed or will not be followed effectively.</w:t>
      </w:r>
    </w:p>
    <w:p w14:paraId="5A44E794" w14:textId="77777777" w:rsidR="00AE5546" w:rsidRPr="000B2551" w:rsidRDefault="00AE5546" w:rsidP="00FC10A1">
      <w:pPr>
        <w:ind w:right="-612"/>
        <w:jc w:val="both"/>
        <w:rPr>
          <w:rFonts w:asciiTheme="majorHAnsi" w:hAnsiTheme="majorHAnsi" w:cstheme="majorHAnsi"/>
          <w:sz w:val="22"/>
          <w:szCs w:val="22"/>
        </w:rPr>
      </w:pPr>
    </w:p>
    <w:p w14:paraId="2074F95A" w14:textId="7610FE1A" w:rsidR="00AE5546" w:rsidRPr="000B2551" w:rsidRDefault="00AE5546" w:rsidP="00FC10A1">
      <w:pPr>
        <w:ind w:left="-284" w:right="-612"/>
        <w:jc w:val="both"/>
        <w:rPr>
          <w:rFonts w:asciiTheme="majorHAnsi" w:hAnsiTheme="majorHAnsi" w:cstheme="majorHAnsi"/>
          <w:sz w:val="22"/>
          <w:szCs w:val="22"/>
        </w:rPr>
      </w:pPr>
      <w:r w:rsidRPr="000B2551">
        <w:rPr>
          <w:rFonts w:asciiTheme="majorHAnsi" w:hAnsiTheme="majorHAnsi" w:cstheme="majorHAnsi"/>
          <w:sz w:val="22"/>
          <w:szCs w:val="22"/>
        </w:rPr>
        <w:t xml:space="preserve">Within </w:t>
      </w:r>
      <w:proofErr w:type="spellStart"/>
      <w:r w:rsidR="000B2551" w:rsidRPr="000B2551">
        <w:rPr>
          <w:rFonts w:asciiTheme="majorHAnsi" w:hAnsiTheme="majorHAnsi" w:cstheme="majorHAnsi"/>
          <w:sz w:val="22"/>
          <w:szCs w:val="22"/>
        </w:rPr>
        <w:t>Loxowod</w:t>
      </w:r>
      <w:proofErr w:type="spellEnd"/>
      <w:r w:rsidR="000B2551" w:rsidRPr="000B2551">
        <w:rPr>
          <w:rFonts w:asciiTheme="majorHAnsi" w:hAnsiTheme="majorHAnsi" w:cstheme="majorHAnsi"/>
          <w:sz w:val="22"/>
          <w:szCs w:val="22"/>
        </w:rPr>
        <w:t xml:space="preserve"> Primary School</w:t>
      </w:r>
      <w:r w:rsidR="000B2551">
        <w:rPr>
          <w:rFonts w:asciiTheme="majorHAnsi" w:hAnsiTheme="majorHAnsi" w:cstheme="majorHAnsi"/>
          <w:sz w:val="22"/>
          <w:szCs w:val="22"/>
        </w:rPr>
        <w:t>, Mrs Sharon Mellors</w:t>
      </w:r>
      <w:r w:rsidRPr="000B2551">
        <w:rPr>
          <w:rFonts w:asciiTheme="majorHAnsi" w:hAnsiTheme="majorHAnsi" w:cstheme="majorHAnsi"/>
          <w:sz w:val="22"/>
          <w:szCs w:val="22"/>
        </w:rPr>
        <w:t xml:space="preserve"> is the senior manager and responsible for all staff. If you are concerned that any member of staff within the school is not following safeguarding processes or behaving in a way that is placing children at risk, you should make the headteacher aware. </w:t>
      </w:r>
    </w:p>
    <w:p w14:paraId="428EAA57" w14:textId="77777777" w:rsidR="00AE5546" w:rsidRPr="000B2551" w:rsidRDefault="00AE5546" w:rsidP="00FC10A1">
      <w:pPr>
        <w:ind w:left="-284" w:right="-612"/>
        <w:jc w:val="both"/>
        <w:rPr>
          <w:rFonts w:asciiTheme="majorHAnsi" w:hAnsiTheme="majorHAnsi" w:cstheme="majorHAnsi"/>
          <w:sz w:val="22"/>
          <w:szCs w:val="22"/>
        </w:rPr>
      </w:pPr>
    </w:p>
    <w:p w14:paraId="7629B1BB" w14:textId="77777777" w:rsidR="00AE5546" w:rsidRPr="000B2551" w:rsidRDefault="00AE5546" w:rsidP="00FC10A1">
      <w:pPr>
        <w:ind w:left="-284" w:right="-612"/>
        <w:jc w:val="both"/>
        <w:rPr>
          <w:rFonts w:asciiTheme="majorHAnsi" w:hAnsiTheme="majorHAnsi" w:cstheme="majorHAnsi"/>
          <w:sz w:val="22"/>
          <w:szCs w:val="22"/>
        </w:rPr>
      </w:pPr>
      <w:r w:rsidRPr="000B2551">
        <w:rPr>
          <w:rFonts w:asciiTheme="majorHAnsi" w:hAnsiTheme="majorHAnsi" w:cstheme="majorHAnsi"/>
          <w:sz w:val="22"/>
          <w:szCs w:val="22"/>
        </w:rPr>
        <w:t xml:space="preserve">If your concern is about the headteacher, you should raise this with the Chair of Governors </w:t>
      </w:r>
      <w:r w:rsidRPr="000B2551">
        <w:rPr>
          <w:rFonts w:asciiTheme="majorHAnsi" w:hAnsiTheme="majorHAnsi" w:cstheme="majorHAnsi"/>
          <w:sz w:val="22"/>
          <w:szCs w:val="22"/>
          <w:highlight w:val="cyan"/>
        </w:rPr>
        <w:t xml:space="preserve">by [process to contact </w:t>
      </w:r>
      <w:proofErr w:type="spellStart"/>
      <w:r w:rsidRPr="000B2551">
        <w:rPr>
          <w:rFonts w:asciiTheme="majorHAnsi" w:hAnsiTheme="majorHAnsi" w:cstheme="majorHAnsi"/>
          <w:sz w:val="22"/>
          <w:szCs w:val="22"/>
          <w:highlight w:val="cyan"/>
        </w:rPr>
        <w:t>CoG</w:t>
      </w:r>
      <w:proofErr w:type="spellEnd"/>
      <w:r w:rsidRPr="000B2551">
        <w:rPr>
          <w:rFonts w:asciiTheme="majorHAnsi" w:hAnsiTheme="majorHAnsi" w:cstheme="majorHAnsi"/>
          <w:sz w:val="22"/>
          <w:szCs w:val="22"/>
          <w:highlight w:val="cyan"/>
        </w:rPr>
        <w:t xml:space="preserve"> or equivalent]</w:t>
      </w:r>
    </w:p>
    <w:p w14:paraId="389442E1" w14:textId="77777777" w:rsidR="00AE5546" w:rsidRPr="000B2551" w:rsidRDefault="00AE5546" w:rsidP="00FC10A1">
      <w:pPr>
        <w:ind w:left="-284" w:right="-612"/>
        <w:jc w:val="both"/>
        <w:rPr>
          <w:rFonts w:asciiTheme="majorHAnsi" w:hAnsiTheme="majorHAnsi" w:cstheme="majorHAnsi"/>
          <w:sz w:val="22"/>
          <w:szCs w:val="22"/>
        </w:rPr>
      </w:pPr>
    </w:p>
    <w:p w14:paraId="5B4237BE" w14:textId="6ADF413D" w:rsidR="00E04A19" w:rsidRPr="000B2551" w:rsidRDefault="00AE5546" w:rsidP="00FC10A1">
      <w:pPr>
        <w:ind w:left="-284" w:right="-612"/>
        <w:jc w:val="both"/>
        <w:rPr>
          <w:rFonts w:asciiTheme="majorHAnsi" w:hAnsiTheme="majorHAnsi" w:cstheme="majorHAnsi"/>
          <w:bCs/>
          <w:sz w:val="22"/>
          <w:szCs w:val="22"/>
        </w:rPr>
      </w:pPr>
      <w:r w:rsidRPr="000B2551">
        <w:rPr>
          <w:rFonts w:asciiTheme="majorHAnsi" w:hAnsiTheme="majorHAnsi" w:cstheme="majorHAnsi"/>
          <w:sz w:val="22"/>
          <w:szCs w:val="22"/>
        </w:rPr>
        <w:t>If you would prefer to raise your concerns outside the school environment</w:t>
      </w:r>
      <w:r w:rsidR="003D1109" w:rsidRPr="000B2551">
        <w:rPr>
          <w:rFonts w:asciiTheme="majorHAnsi" w:hAnsiTheme="majorHAnsi" w:cstheme="majorHAnsi"/>
          <w:sz w:val="22"/>
          <w:szCs w:val="22"/>
        </w:rPr>
        <w:t xml:space="preserve"> </w:t>
      </w:r>
      <w:r w:rsidRPr="000B2551">
        <w:rPr>
          <w:rFonts w:asciiTheme="majorHAnsi" w:hAnsiTheme="majorHAnsi" w:cstheme="majorHAnsi"/>
          <w:sz w:val="22"/>
          <w:szCs w:val="22"/>
        </w:rPr>
        <w:t xml:space="preserve">you can contact Children’s Social Care by calling </w:t>
      </w:r>
      <w:r w:rsidR="00FC353D" w:rsidRPr="000B2551">
        <w:rPr>
          <w:rFonts w:asciiTheme="majorHAnsi" w:hAnsiTheme="majorHAnsi" w:cstheme="majorHAnsi"/>
          <w:sz w:val="22"/>
          <w:szCs w:val="22"/>
        </w:rPr>
        <w:t xml:space="preserve">01403 229900 </w:t>
      </w:r>
      <w:r w:rsidRPr="000B2551">
        <w:rPr>
          <w:rFonts w:asciiTheme="majorHAnsi" w:hAnsiTheme="majorHAnsi" w:cstheme="majorHAnsi"/>
          <w:sz w:val="22"/>
          <w:szCs w:val="22"/>
        </w:rPr>
        <w:t xml:space="preserve">Local Authority Designated Officer </w:t>
      </w:r>
      <w:r w:rsidR="00FC353D" w:rsidRPr="000B2551">
        <w:rPr>
          <w:rFonts w:asciiTheme="majorHAnsi" w:hAnsiTheme="majorHAnsi" w:cstheme="majorHAnsi"/>
          <w:sz w:val="22"/>
          <w:szCs w:val="22"/>
        </w:rPr>
        <w:t xml:space="preserve">via </w:t>
      </w:r>
      <w:hyperlink r:id="rId40" w:history="1">
        <w:r w:rsidR="00A13700" w:rsidRPr="000B2551">
          <w:rPr>
            <w:rStyle w:val="Hyperlink"/>
            <w:rFonts w:asciiTheme="majorHAnsi" w:hAnsiTheme="majorHAnsi" w:cstheme="majorHAnsi"/>
            <w:sz w:val="22"/>
            <w:szCs w:val="22"/>
          </w:rPr>
          <w:t>Online Portal</w:t>
        </w:r>
      </w:hyperlink>
      <w:r w:rsidR="00E04A19" w:rsidRPr="000B2551">
        <w:rPr>
          <w:rFonts w:asciiTheme="majorHAnsi" w:hAnsiTheme="majorHAnsi" w:cstheme="majorHAnsi"/>
          <w:bCs/>
          <w:sz w:val="22"/>
          <w:szCs w:val="22"/>
        </w:rPr>
        <w:br w:type="page"/>
      </w:r>
    </w:p>
    <w:p w14:paraId="3FFE8A44" w14:textId="2017C5B9" w:rsidR="000A7FE8" w:rsidRPr="000B2551" w:rsidRDefault="00A71D11" w:rsidP="00FC10A1">
      <w:pPr>
        <w:pStyle w:val="Heading2"/>
        <w:spacing w:before="0" w:after="0"/>
        <w:ind w:left="-284"/>
        <w:rPr>
          <w:rFonts w:asciiTheme="majorHAnsi" w:hAnsiTheme="majorHAnsi" w:cstheme="majorHAnsi"/>
          <w:sz w:val="22"/>
          <w:szCs w:val="22"/>
        </w:rPr>
      </w:pPr>
      <w:bookmarkStart w:id="12" w:name="_Toc112149472"/>
      <w:r>
        <w:rPr>
          <w:rFonts w:asciiTheme="majorHAnsi" w:hAnsiTheme="majorHAnsi" w:cstheme="majorHAnsi"/>
          <w:sz w:val="22"/>
          <w:szCs w:val="22"/>
        </w:rPr>
        <w:lastRenderedPageBreak/>
        <w:t>Appendix</w:t>
      </w:r>
      <w:r w:rsidR="00E04A19" w:rsidRPr="000B2551">
        <w:rPr>
          <w:rFonts w:asciiTheme="majorHAnsi" w:hAnsiTheme="majorHAnsi" w:cstheme="majorHAnsi"/>
          <w:sz w:val="22"/>
          <w:szCs w:val="22"/>
        </w:rPr>
        <w:t xml:space="preserve"> </w:t>
      </w:r>
      <w:r>
        <w:rPr>
          <w:rFonts w:asciiTheme="majorHAnsi" w:hAnsiTheme="majorHAnsi" w:cstheme="majorHAnsi"/>
          <w:sz w:val="22"/>
          <w:szCs w:val="22"/>
        </w:rPr>
        <w:t>7</w:t>
      </w:r>
      <w:r w:rsidR="00404F77" w:rsidRPr="000B2551">
        <w:rPr>
          <w:rFonts w:asciiTheme="majorHAnsi" w:hAnsiTheme="majorHAnsi" w:cstheme="majorHAnsi"/>
          <w:sz w:val="22"/>
          <w:szCs w:val="22"/>
        </w:rPr>
        <w:t xml:space="preserve"> - </w:t>
      </w:r>
      <w:r w:rsidR="000A7FE8" w:rsidRPr="000B2551">
        <w:rPr>
          <w:rFonts w:asciiTheme="majorHAnsi" w:hAnsiTheme="majorHAnsi" w:cstheme="majorHAnsi"/>
          <w:sz w:val="22"/>
          <w:szCs w:val="22"/>
        </w:rPr>
        <w:t>Briefing sheet for temporary and supply staff</w:t>
      </w:r>
      <w:bookmarkEnd w:id="12"/>
      <w:r w:rsidR="000A7FE8" w:rsidRPr="000B2551">
        <w:rPr>
          <w:rFonts w:asciiTheme="majorHAnsi" w:hAnsiTheme="majorHAnsi" w:cstheme="majorHAnsi"/>
          <w:sz w:val="22"/>
          <w:szCs w:val="22"/>
        </w:rPr>
        <w:fldChar w:fldCharType="begin"/>
      </w:r>
      <w:r w:rsidR="000A7FE8" w:rsidRPr="000B2551">
        <w:rPr>
          <w:rFonts w:asciiTheme="majorHAnsi" w:hAnsiTheme="majorHAnsi" w:cstheme="majorHAnsi"/>
          <w:sz w:val="22"/>
          <w:szCs w:val="22"/>
        </w:rPr>
        <w:instrText xml:space="preserve"> XE "Briefing Sheet for Temporary and Supply Staff:Annex 10" </w:instrText>
      </w:r>
      <w:r w:rsidR="000A7FE8" w:rsidRPr="000B2551">
        <w:rPr>
          <w:rFonts w:asciiTheme="majorHAnsi" w:hAnsiTheme="majorHAnsi" w:cstheme="majorHAnsi"/>
          <w:sz w:val="22"/>
          <w:szCs w:val="22"/>
        </w:rPr>
        <w:fldChar w:fldCharType="end"/>
      </w:r>
    </w:p>
    <w:p w14:paraId="230B3B15" w14:textId="77777777" w:rsidR="000A7FE8" w:rsidRPr="000B2551" w:rsidRDefault="000A7FE8" w:rsidP="00FC10A1">
      <w:pPr>
        <w:pStyle w:val="Default"/>
        <w:ind w:left="-284"/>
        <w:rPr>
          <w:rFonts w:asciiTheme="majorHAnsi" w:hAnsiTheme="majorHAnsi" w:cstheme="majorHAnsi"/>
          <w:b/>
          <w:bCs/>
          <w:sz w:val="22"/>
          <w:szCs w:val="22"/>
          <w:lang w:val="en-GB"/>
        </w:rPr>
      </w:pPr>
    </w:p>
    <w:p w14:paraId="00E64915" w14:textId="7BDCEAF5" w:rsidR="000A7FE8" w:rsidRPr="000B2551" w:rsidRDefault="000A7FE8" w:rsidP="00FC10A1">
      <w:pPr>
        <w:pStyle w:val="CM5"/>
        <w:ind w:left="-284"/>
        <w:rPr>
          <w:rFonts w:asciiTheme="majorHAnsi" w:hAnsiTheme="majorHAnsi" w:cstheme="majorHAnsi"/>
          <w:b/>
          <w:bCs/>
          <w:color w:val="000000"/>
          <w:sz w:val="22"/>
          <w:szCs w:val="22"/>
          <w:lang w:val="en-GB"/>
        </w:rPr>
      </w:pPr>
      <w:r w:rsidRPr="000B2551">
        <w:rPr>
          <w:rFonts w:asciiTheme="majorHAnsi" w:hAnsiTheme="majorHAnsi" w:cstheme="majorHAnsi"/>
          <w:b/>
          <w:bCs/>
          <w:color w:val="000000"/>
          <w:sz w:val="22"/>
          <w:szCs w:val="22"/>
          <w:lang w:val="en-GB"/>
        </w:rPr>
        <w:t xml:space="preserve">For supply staff and those on short contracts in </w:t>
      </w:r>
      <w:r w:rsidR="000B2551">
        <w:rPr>
          <w:rFonts w:asciiTheme="majorHAnsi" w:hAnsiTheme="majorHAnsi" w:cstheme="majorHAnsi"/>
          <w:b/>
          <w:bCs/>
          <w:iCs/>
          <w:color w:val="000000"/>
          <w:sz w:val="22"/>
          <w:szCs w:val="22"/>
          <w:lang w:val="en-GB"/>
        </w:rPr>
        <w:t>Loxwood Primary School</w:t>
      </w:r>
      <w:r w:rsidRPr="000B2551">
        <w:rPr>
          <w:rFonts w:asciiTheme="majorHAnsi" w:hAnsiTheme="majorHAnsi" w:cstheme="majorHAnsi"/>
          <w:b/>
          <w:bCs/>
          <w:color w:val="000000"/>
          <w:sz w:val="22"/>
          <w:szCs w:val="22"/>
          <w:lang w:val="en-GB"/>
        </w:rPr>
        <w:t xml:space="preserve"> </w:t>
      </w:r>
    </w:p>
    <w:p w14:paraId="1D8E63CD" w14:textId="77777777" w:rsidR="000A7FE8" w:rsidRPr="000B2551" w:rsidRDefault="000A7FE8" w:rsidP="00FC10A1">
      <w:pPr>
        <w:pStyle w:val="Default"/>
        <w:ind w:left="-284"/>
        <w:rPr>
          <w:rFonts w:asciiTheme="majorHAnsi" w:hAnsiTheme="majorHAnsi" w:cstheme="majorHAnsi"/>
          <w:sz w:val="22"/>
          <w:szCs w:val="22"/>
          <w:lang w:val="en-GB"/>
        </w:rPr>
      </w:pPr>
    </w:p>
    <w:p w14:paraId="2022DA44" w14:textId="6C51160C" w:rsidR="000A7FE8" w:rsidRPr="000B2551" w:rsidRDefault="000A7FE8" w:rsidP="00FC10A1">
      <w:pPr>
        <w:pStyle w:val="CM5"/>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While working in </w:t>
      </w:r>
      <w:r w:rsidR="000B2551" w:rsidRPr="000B2551">
        <w:rPr>
          <w:rFonts w:asciiTheme="majorHAnsi" w:hAnsiTheme="majorHAnsi" w:cstheme="majorHAnsi"/>
          <w:iCs/>
          <w:color w:val="000000" w:themeColor="text1"/>
          <w:sz w:val="22"/>
          <w:szCs w:val="22"/>
          <w:lang w:val="en-GB"/>
        </w:rPr>
        <w:t>Loxwood Primary S</w:t>
      </w:r>
      <w:r w:rsidRPr="000B2551">
        <w:rPr>
          <w:rFonts w:asciiTheme="majorHAnsi" w:hAnsiTheme="majorHAnsi" w:cstheme="majorHAnsi"/>
          <w:iCs/>
          <w:color w:val="000000" w:themeColor="text1"/>
          <w:sz w:val="22"/>
          <w:szCs w:val="22"/>
          <w:lang w:val="en-GB"/>
        </w:rPr>
        <w:t>chool,</w:t>
      </w:r>
      <w:r w:rsidRPr="000B2551">
        <w:rPr>
          <w:rFonts w:asciiTheme="majorHAnsi" w:hAnsiTheme="majorHAnsi" w:cstheme="majorHAnsi"/>
          <w:color w:val="000000" w:themeColor="text1"/>
          <w:sz w:val="22"/>
          <w:szCs w:val="22"/>
          <w:lang w:val="en-GB"/>
        </w:rPr>
        <w:t xml:space="preserve"> </w:t>
      </w:r>
      <w:r w:rsidRPr="000B2551">
        <w:rPr>
          <w:rFonts w:asciiTheme="majorHAnsi" w:hAnsiTheme="majorHAnsi" w:cstheme="majorHAnsi"/>
          <w:color w:val="000000"/>
          <w:sz w:val="22"/>
          <w:szCs w:val="22"/>
          <w:lang w:val="en-GB"/>
        </w:rPr>
        <w:t xml:space="preserve">you have a duty of care towards the </w:t>
      </w:r>
      <w:r w:rsidR="00C511B2" w:rsidRPr="000B2551">
        <w:rPr>
          <w:rFonts w:asciiTheme="majorHAnsi" w:hAnsiTheme="majorHAnsi" w:cstheme="majorHAnsi"/>
          <w:color w:val="000000"/>
          <w:sz w:val="22"/>
          <w:szCs w:val="22"/>
          <w:lang w:val="en-GB"/>
        </w:rPr>
        <w:t>children and young people</w:t>
      </w:r>
      <w:r w:rsidR="001C34D3" w:rsidRPr="000B2551">
        <w:rPr>
          <w:rFonts w:asciiTheme="majorHAnsi" w:hAnsiTheme="majorHAnsi" w:cstheme="majorHAnsi"/>
          <w:color w:val="000000"/>
          <w:sz w:val="22"/>
          <w:szCs w:val="22"/>
          <w:lang w:val="en-GB"/>
        </w:rPr>
        <w:t xml:space="preserve"> </w:t>
      </w:r>
      <w:r w:rsidRPr="000B2551">
        <w:rPr>
          <w:rFonts w:asciiTheme="majorHAnsi" w:hAnsiTheme="majorHAnsi" w:cstheme="majorHAnsi"/>
          <w:color w:val="000000"/>
          <w:sz w:val="22"/>
          <w:szCs w:val="22"/>
          <w:lang w:val="en-GB"/>
        </w:rPr>
        <w:t>here. This means that at all times you should act in a way that is consistent with their safety and welfare</w:t>
      </w:r>
      <w:r w:rsidR="00C511B2" w:rsidRPr="000B2551">
        <w:rPr>
          <w:rFonts w:asciiTheme="majorHAnsi" w:hAnsiTheme="majorHAnsi" w:cstheme="majorHAnsi"/>
          <w:color w:val="000000"/>
          <w:sz w:val="22"/>
          <w:szCs w:val="22"/>
          <w:lang w:val="en-GB"/>
        </w:rPr>
        <w:t>.</w:t>
      </w:r>
      <w:r w:rsidR="001C34D3" w:rsidRPr="000B2551">
        <w:rPr>
          <w:rFonts w:asciiTheme="majorHAnsi" w:hAnsiTheme="majorHAnsi" w:cstheme="majorHAnsi"/>
          <w:color w:val="000000"/>
          <w:sz w:val="22"/>
          <w:szCs w:val="22"/>
          <w:lang w:val="en-GB"/>
        </w:rPr>
        <w:t xml:space="preserve"> </w:t>
      </w:r>
      <w:r w:rsidR="00C511B2" w:rsidRPr="000B2551">
        <w:rPr>
          <w:rFonts w:asciiTheme="majorHAnsi" w:hAnsiTheme="majorHAnsi" w:cstheme="majorHAnsi"/>
          <w:color w:val="000000"/>
          <w:sz w:val="22"/>
          <w:szCs w:val="22"/>
          <w:lang w:val="en-GB"/>
        </w:rPr>
        <w:t>In</w:t>
      </w:r>
      <w:r w:rsidRPr="000B2551">
        <w:rPr>
          <w:rFonts w:asciiTheme="majorHAnsi" w:hAnsiTheme="majorHAnsi" w:cstheme="majorHAnsi"/>
          <w:color w:val="000000"/>
          <w:sz w:val="22"/>
          <w:szCs w:val="22"/>
          <w:lang w:val="en-GB"/>
        </w:rPr>
        <w:t xml:space="preserve"> addition, if at any time you have a concern about a child or young person, particularly if you think they may be at risk of abuse or neglect, it is your responsibility to share that concern with the school designated safeguarding lead (DSL), who is </w:t>
      </w:r>
      <w:r w:rsidR="000B2551" w:rsidRPr="000B2551">
        <w:rPr>
          <w:rFonts w:asciiTheme="majorHAnsi" w:hAnsiTheme="majorHAnsi" w:cstheme="majorHAnsi"/>
          <w:iCs/>
          <w:color w:val="000000" w:themeColor="text1"/>
          <w:sz w:val="22"/>
          <w:szCs w:val="22"/>
          <w:lang w:val="en-GB"/>
        </w:rPr>
        <w:t>Mrs Sharon Mellors</w:t>
      </w:r>
      <w:r w:rsidRPr="000B2551">
        <w:rPr>
          <w:rFonts w:asciiTheme="majorHAnsi" w:hAnsiTheme="majorHAnsi" w:cstheme="majorHAnsi"/>
          <w:color w:val="000000" w:themeColor="text1"/>
          <w:sz w:val="22"/>
          <w:szCs w:val="22"/>
          <w:lang w:val="en-GB"/>
        </w:rPr>
        <w:t xml:space="preserve"> </w:t>
      </w:r>
      <w:r w:rsidRPr="000B2551">
        <w:rPr>
          <w:rFonts w:asciiTheme="majorHAnsi" w:hAnsiTheme="majorHAnsi" w:cstheme="majorHAnsi"/>
          <w:color w:val="000000"/>
          <w:sz w:val="22"/>
          <w:szCs w:val="22"/>
          <w:lang w:val="en-GB"/>
        </w:rPr>
        <w:t xml:space="preserve">and can be found </w:t>
      </w:r>
      <w:r w:rsidRPr="000B2551">
        <w:rPr>
          <w:rFonts w:asciiTheme="majorHAnsi" w:hAnsiTheme="majorHAnsi" w:cstheme="majorHAnsi"/>
          <w:i/>
          <w:color w:val="0000FF"/>
          <w:sz w:val="22"/>
          <w:szCs w:val="22"/>
          <w:highlight w:val="yellow"/>
          <w:lang w:val="en-GB"/>
        </w:rPr>
        <w:t>details</w:t>
      </w:r>
      <w:r w:rsidR="00C511B2" w:rsidRPr="000B2551">
        <w:rPr>
          <w:rFonts w:asciiTheme="majorHAnsi" w:hAnsiTheme="majorHAnsi" w:cstheme="majorHAnsi"/>
          <w:i/>
          <w:color w:val="0000FF"/>
          <w:sz w:val="22"/>
          <w:szCs w:val="22"/>
          <w:highlight w:val="yellow"/>
          <w:lang w:val="en-GB"/>
        </w:rPr>
        <w:t>.</w:t>
      </w:r>
      <w:r w:rsidRPr="000B2551">
        <w:rPr>
          <w:rFonts w:asciiTheme="majorHAnsi" w:hAnsiTheme="majorHAnsi" w:cstheme="majorHAnsi"/>
          <w:color w:val="000000"/>
          <w:sz w:val="22"/>
          <w:szCs w:val="22"/>
          <w:highlight w:val="yellow"/>
          <w:lang w:val="en-GB"/>
        </w:rPr>
        <w:t xml:space="preserve"> </w:t>
      </w:r>
    </w:p>
    <w:p w14:paraId="741C35CC" w14:textId="77777777" w:rsidR="000A7FE8" w:rsidRPr="000B2551" w:rsidRDefault="000A7FE8" w:rsidP="00FC10A1">
      <w:pPr>
        <w:pStyle w:val="Default"/>
        <w:ind w:left="-284"/>
        <w:rPr>
          <w:rFonts w:asciiTheme="majorHAnsi" w:hAnsiTheme="majorHAnsi" w:cstheme="majorHAnsi"/>
          <w:sz w:val="22"/>
          <w:szCs w:val="22"/>
          <w:lang w:val="en-GB"/>
        </w:rPr>
      </w:pPr>
    </w:p>
    <w:p w14:paraId="011D1B64" w14:textId="77777777" w:rsidR="000B2551" w:rsidRDefault="000A7FE8" w:rsidP="00FC10A1">
      <w:pPr>
        <w:pStyle w:val="CM5"/>
        <w:ind w:left="-284"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This is not an exhaustive </w:t>
      </w:r>
      <w:r w:rsidR="00A71F05" w:rsidRPr="000B2551">
        <w:rPr>
          <w:rFonts w:asciiTheme="majorHAnsi" w:hAnsiTheme="majorHAnsi" w:cstheme="majorHAnsi"/>
          <w:color w:val="000000"/>
          <w:sz w:val="22"/>
          <w:szCs w:val="22"/>
          <w:lang w:val="en-GB"/>
        </w:rPr>
        <w:t>list,</w:t>
      </w:r>
      <w:r w:rsidRPr="000B2551">
        <w:rPr>
          <w:rFonts w:asciiTheme="majorHAnsi" w:hAnsiTheme="majorHAnsi" w:cstheme="majorHAnsi"/>
          <w:color w:val="000000"/>
          <w:sz w:val="22"/>
          <w:szCs w:val="22"/>
          <w:lang w:val="en-GB"/>
        </w:rPr>
        <w:t xml:space="preserve"> but you may have become concerned as a result of: </w:t>
      </w:r>
    </w:p>
    <w:p w14:paraId="49CADDD4" w14:textId="77777777" w:rsidR="000B2551" w:rsidRDefault="00DC39C7" w:rsidP="00D674A8">
      <w:pPr>
        <w:pStyle w:val="CM5"/>
        <w:numPr>
          <w:ilvl w:val="0"/>
          <w:numId w:val="36"/>
        </w:numPr>
        <w:ind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O</w:t>
      </w:r>
      <w:r w:rsidR="000A7FE8" w:rsidRPr="000B2551">
        <w:rPr>
          <w:rFonts w:asciiTheme="majorHAnsi" w:hAnsiTheme="majorHAnsi" w:cstheme="majorHAnsi"/>
          <w:color w:val="000000"/>
          <w:sz w:val="22"/>
          <w:szCs w:val="22"/>
          <w:lang w:val="en-GB"/>
        </w:rPr>
        <w:t>bserving a physical injury, which you think may have been non-accidental</w:t>
      </w:r>
      <w:r w:rsidRPr="000B2551">
        <w:rPr>
          <w:rFonts w:asciiTheme="majorHAnsi" w:hAnsiTheme="majorHAnsi" w:cstheme="majorHAnsi"/>
          <w:color w:val="000000"/>
          <w:sz w:val="22"/>
          <w:szCs w:val="22"/>
          <w:lang w:val="en-GB"/>
        </w:rPr>
        <w:t>.</w:t>
      </w:r>
    </w:p>
    <w:p w14:paraId="5EE13415" w14:textId="77777777" w:rsidR="000B2551" w:rsidRDefault="00DC39C7" w:rsidP="00D674A8">
      <w:pPr>
        <w:pStyle w:val="CM5"/>
        <w:numPr>
          <w:ilvl w:val="0"/>
          <w:numId w:val="36"/>
        </w:numPr>
        <w:ind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O</w:t>
      </w:r>
      <w:r w:rsidR="000A7FE8" w:rsidRPr="000B2551">
        <w:rPr>
          <w:rFonts w:asciiTheme="majorHAnsi" w:hAnsiTheme="majorHAnsi" w:cstheme="majorHAnsi"/>
          <w:color w:val="000000"/>
          <w:sz w:val="22"/>
          <w:szCs w:val="22"/>
          <w:lang w:val="en-GB"/>
        </w:rPr>
        <w:t>bserving something in the appearance of a child or young person which suggests they are not being sufficiently well cared for</w:t>
      </w:r>
      <w:r w:rsidRPr="000B2551">
        <w:rPr>
          <w:rFonts w:asciiTheme="majorHAnsi" w:hAnsiTheme="majorHAnsi" w:cstheme="majorHAnsi"/>
          <w:color w:val="000000"/>
          <w:sz w:val="22"/>
          <w:szCs w:val="22"/>
          <w:lang w:val="en-GB"/>
        </w:rPr>
        <w:t>.</w:t>
      </w:r>
    </w:p>
    <w:p w14:paraId="038F9949" w14:textId="77777777" w:rsidR="000B2551" w:rsidRDefault="00DC39C7" w:rsidP="00D674A8">
      <w:pPr>
        <w:pStyle w:val="CM5"/>
        <w:numPr>
          <w:ilvl w:val="0"/>
          <w:numId w:val="36"/>
        </w:numPr>
        <w:ind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O</w:t>
      </w:r>
      <w:r w:rsidR="000A7FE8" w:rsidRPr="000B2551">
        <w:rPr>
          <w:rFonts w:asciiTheme="majorHAnsi" w:hAnsiTheme="majorHAnsi" w:cstheme="majorHAnsi"/>
          <w:color w:val="000000"/>
          <w:sz w:val="22"/>
          <w:szCs w:val="22"/>
          <w:lang w:val="en-GB"/>
        </w:rPr>
        <w:t>bserving</w:t>
      </w:r>
      <w:r w:rsidR="00C511B2" w:rsidRPr="000B2551">
        <w:rPr>
          <w:rFonts w:asciiTheme="majorHAnsi" w:hAnsiTheme="majorHAnsi" w:cstheme="majorHAnsi"/>
          <w:color w:val="000000"/>
          <w:sz w:val="22"/>
          <w:szCs w:val="22"/>
          <w:lang w:val="en-GB"/>
        </w:rPr>
        <w:t xml:space="preserve"> child</w:t>
      </w:r>
      <w:r w:rsidR="000A7FE8" w:rsidRPr="000B2551">
        <w:rPr>
          <w:rFonts w:asciiTheme="majorHAnsi" w:hAnsiTheme="majorHAnsi" w:cstheme="majorHAnsi"/>
          <w:color w:val="000000"/>
          <w:sz w:val="22"/>
          <w:szCs w:val="22"/>
          <w:lang w:val="en-GB"/>
        </w:rPr>
        <w:t xml:space="preserve"> behavio</w:t>
      </w:r>
      <w:r w:rsidRPr="000B2551">
        <w:rPr>
          <w:rFonts w:asciiTheme="majorHAnsi" w:hAnsiTheme="majorHAnsi" w:cstheme="majorHAnsi"/>
          <w:color w:val="000000"/>
          <w:sz w:val="22"/>
          <w:szCs w:val="22"/>
          <w:lang w:val="en-GB"/>
        </w:rPr>
        <w:t>u</w:t>
      </w:r>
      <w:r w:rsidR="000A7FE8" w:rsidRPr="000B2551">
        <w:rPr>
          <w:rFonts w:asciiTheme="majorHAnsi" w:hAnsiTheme="majorHAnsi" w:cstheme="majorHAnsi"/>
          <w:color w:val="000000"/>
          <w:sz w:val="22"/>
          <w:szCs w:val="22"/>
          <w:lang w:val="en-GB"/>
        </w:rPr>
        <w:t>r that leads you to be concerned about a child or young person</w:t>
      </w:r>
      <w:r w:rsidRPr="000B2551">
        <w:rPr>
          <w:rFonts w:asciiTheme="majorHAnsi" w:hAnsiTheme="majorHAnsi" w:cstheme="majorHAnsi"/>
          <w:color w:val="000000"/>
          <w:sz w:val="22"/>
          <w:szCs w:val="22"/>
          <w:lang w:val="en-GB"/>
        </w:rPr>
        <w:t>.</w:t>
      </w:r>
    </w:p>
    <w:p w14:paraId="6A0AE5E1" w14:textId="77777777" w:rsidR="000B2551" w:rsidRDefault="00C511B2" w:rsidP="00D674A8">
      <w:pPr>
        <w:pStyle w:val="CM5"/>
        <w:numPr>
          <w:ilvl w:val="0"/>
          <w:numId w:val="36"/>
        </w:numPr>
        <w:ind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A</w:t>
      </w:r>
      <w:r w:rsidR="000A7FE8" w:rsidRPr="000B2551">
        <w:rPr>
          <w:rFonts w:asciiTheme="majorHAnsi" w:hAnsiTheme="majorHAnsi" w:cstheme="majorHAnsi"/>
          <w:color w:val="000000"/>
          <w:sz w:val="22"/>
          <w:szCs w:val="22"/>
          <w:lang w:val="en-GB"/>
        </w:rPr>
        <w:t xml:space="preserve"> child or young person telling you that they have been subjected to some form of abuse</w:t>
      </w:r>
    </w:p>
    <w:p w14:paraId="03C5D9F3" w14:textId="4FA78E4C" w:rsidR="000A7FE8" w:rsidRPr="000B2551" w:rsidRDefault="00C511B2" w:rsidP="00D674A8">
      <w:pPr>
        <w:pStyle w:val="CM5"/>
        <w:numPr>
          <w:ilvl w:val="0"/>
          <w:numId w:val="36"/>
        </w:numPr>
        <w:ind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Observing adult behaviour that leads you to be concerned about their suitability to work with children or young people. </w:t>
      </w:r>
    </w:p>
    <w:p w14:paraId="5846EDE2" w14:textId="77777777" w:rsidR="000A7FE8" w:rsidRPr="000B2551" w:rsidRDefault="000A7FE8" w:rsidP="00FC10A1">
      <w:pPr>
        <w:pStyle w:val="CM5"/>
        <w:ind w:left="-284"/>
        <w:rPr>
          <w:rFonts w:asciiTheme="majorHAnsi" w:hAnsiTheme="majorHAnsi" w:cstheme="majorHAnsi"/>
          <w:color w:val="000000"/>
          <w:sz w:val="22"/>
          <w:szCs w:val="22"/>
          <w:lang w:val="en-GB"/>
        </w:rPr>
      </w:pPr>
    </w:p>
    <w:p w14:paraId="3420D031" w14:textId="77777777" w:rsidR="000A7FE8" w:rsidRPr="000B2551" w:rsidRDefault="000A7FE8" w:rsidP="00FC10A1">
      <w:pPr>
        <w:pStyle w:val="CM5"/>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In any of the circumstances listed here, you must write down what you saw or heard, date and sign your account, and give it to the DSL</w:t>
      </w:r>
      <w:r w:rsidR="00DC39C7" w:rsidRPr="000B2551">
        <w:rPr>
          <w:rFonts w:asciiTheme="majorHAnsi" w:hAnsiTheme="majorHAnsi" w:cstheme="majorHAnsi"/>
          <w:color w:val="000000"/>
          <w:sz w:val="22"/>
          <w:szCs w:val="22"/>
          <w:lang w:val="en-GB"/>
        </w:rPr>
        <w:t xml:space="preserve"> as soon as possible and no longer than 24 hours later</w:t>
      </w:r>
      <w:r w:rsidRPr="000B2551">
        <w:rPr>
          <w:rFonts w:asciiTheme="majorHAnsi" w:hAnsiTheme="majorHAnsi" w:cstheme="majorHAnsi"/>
          <w:color w:val="000000"/>
          <w:sz w:val="22"/>
          <w:szCs w:val="22"/>
          <w:lang w:val="en-GB"/>
        </w:rPr>
        <w:t xml:space="preserve">. This may be the beginning of a legal process – it is important to understand that legal action against a perpetrator can be seriously damaged by any suggestion that the child has been led in any way. </w:t>
      </w:r>
    </w:p>
    <w:p w14:paraId="69DFC083"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0E0CBD9" w14:textId="77777777" w:rsidR="000B2551" w:rsidRDefault="000A7FE8" w:rsidP="00FC10A1">
      <w:pPr>
        <w:pStyle w:val="CM5"/>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If a child talks to you about abuse, you should follow these guidelines: </w:t>
      </w:r>
    </w:p>
    <w:p w14:paraId="13BDCCEE" w14:textId="77777777" w:rsidR="000B2551" w:rsidRDefault="000A7FE8" w:rsidP="00D674A8">
      <w:pPr>
        <w:pStyle w:val="CM5"/>
        <w:numPr>
          <w:ilvl w:val="0"/>
          <w:numId w:val="37"/>
        </w:numPr>
        <w:ind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Rather than directly questioning the child, just listen and be supportive</w:t>
      </w:r>
    </w:p>
    <w:p w14:paraId="0174DEAB" w14:textId="77777777" w:rsidR="000B2551" w:rsidRPr="000B2551" w:rsidRDefault="000A7FE8" w:rsidP="00D674A8">
      <w:pPr>
        <w:pStyle w:val="CM5"/>
        <w:numPr>
          <w:ilvl w:val="0"/>
          <w:numId w:val="37"/>
        </w:numPr>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Never stop a child who is freely recalling significant events, but don’t push the child to tell you more than they wish</w:t>
      </w:r>
      <w:r w:rsidR="00DC39C7" w:rsidRPr="000B2551">
        <w:rPr>
          <w:rFonts w:asciiTheme="majorHAnsi" w:hAnsiTheme="majorHAnsi" w:cstheme="majorHAnsi"/>
          <w:sz w:val="22"/>
          <w:szCs w:val="22"/>
          <w:lang w:val="en-GB"/>
        </w:rPr>
        <w:t>.</w:t>
      </w:r>
    </w:p>
    <w:p w14:paraId="428CD052" w14:textId="77777777" w:rsidR="000B2551" w:rsidRPr="000B2551" w:rsidRDefault="000A7FE8" w:rsidP="00D674A8">
      <w:pPr>
        <w:pStyle w:val="CM5"/>
        <w:numPr>
          <w:ilvl w:val="0"/>
          <w:numId w:val="37"/>
        </w:numPr>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Make it clear that you may need to pass on information to staff in other agencies who may be able to help – do not promise confidentiality. You are obliged to share any information relating to abuse or neglect</w:t>
      </w:r>
      <w:r w:rsidR="00DC39C7" w:rsidRPr="000B2551">
        <w:rPr>
          <w:rFonts w:asciiTheme="majorHAnsi" w:hAnsiTheme="majorHAnsi" w:cstheme="majorHAnsi"/>
          <w:sz w:val="22"/>
          <w:szCs w:val="22"/>
          <w:lang w:val="en-GB"/>
        </w:rPr>
        <w:t>.</w:t>
      </w:r>
    </w:p>
    <w:p w14:paraId="3730BE3D" w14:textId="19CC029C" w:rsidR="000A7FE8" w:rsidRPr="000B2551" w:rsidRDefault="000A7FE8" w:rsidP="00D674A8">
      <w:pPr>
        <w:pStyle w:val="CM5"/>
        <w:numPr>
          <w:ilvl w:val="0"/>
          <w:numId w:val="37"/>
        </w:numPr>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 xml:space="preserve">Write an account of the conversation immediately, as close to verbatim as possible. Put the date and timings on it, and mention anyone else who was present. Then sign </w:t>
      </w:r>
      <w:r w:rsidR="00C511B2" w:rsidRPr="000B2551">
        <w:rPr>
          <w:rFonts w:asciiTheme="majorHAnsi" w:hAnsiTheme="majorHAnsi" w:cstheme="majorHAnsi"/>
          <w:sz w:val="22"/>
          <w:szCs w:val="22"/>
          <w:lang w:val="en-GB"/>
        </w:rPr>
        <w:t>it and</w:t>
      </w:r>
      <w:r w:rsidRPr="000B2551">
        <w:rPr>
          <w:rFonts w:asciiTheme="majorHAnsi" w:hAnsiTheme="majorHAnsi" w:cstheme="majorHAnsi"/>
          <w:sz w:val="22"/>
          <w:szCs w:val="22"/>
          <w:lang w:val="en-GB"/>
        </w:rPr>
        <w:t xml:space="preserve"> give your record to the </w:t>
      </w:r>
      <w:r w:rsidR="00C511B2" w:rsidRPr="000B2551">
        <w:rPr>
          <w:rFonts w:asciiTheme="majorHAnsi" w:hAnsiTheme="majorHAnsi" w:cstheme="majorHAnsi"/>
          <w:sz w:val="22"/>
          <w:szCs w:val="22"/>
          <w:lang w:val="en-GB"/>
        </w:rPr>
        <w:t>DSL</w:t>
      </w:r>
      <w:r w:rsidRPr="000B2551">
        <w:rPr>
          <w:rFonts w:asciiTheme="majorHAnsi" w:hAnsiTheme="majorHAnsi" w:cstheme="majorHAnsi"/>
          <w:sz w:val="22"/>
          <w:szCs w:val="22"/>
          <w:lang w:val="en-GB"/>
        </w:rPr>
        <w:t xml:space="preserve"> who should</w:t>
      </w:r>
      <w:r w:rsidR="00C511B2" w:rsidRPr="000B2551">
        <w:rPr>
          <w:rFonts w:asciiTheme="majorHAnsi" w:hAnsiTheme="majorHAnsi" w:cstheme="majorHAnsi"/>
          <w:sz w:val="22"/>
          <w:szCs w:val="22"/>
          <w:lang w:val="en-GB"/>
        </w:rPr>
        <w:t xml:space="preserve"> follow due process, including</w:t>
      </w:r>
      <w:r w:rsidRPr="000B2551">
        <w:rPr>
          <w:rFonts w:asciiTheme="majorHAnsi" w:hAnsiTheme="majorHAnsi" w:cstheme="majorHAnsi"/>
          <w:sz w:val="22"/>
          <w:szCs w:val="22"/>
          <w:lang w:val="en-GB"/>
        </w:rPr>
        <w:t xml:space="preserve"> contact</w:t>
      </w:r>
      <w:r w:rsidR="00C511B2" w:rsidRPr="000B2551">
        <w:rPr>
          <w:rFonts w:asciiTheme="majorHAnsi" w:hAnsiTheme="majorHAnsi" w:cstheme="majorHAnsi"/>
          <w:sz w:val="22"/>
          <w:szCs w:val="22"/>
          <w:lang w:val="en-GB"/>
        </w:rPr>
        <w:t>ing</w:t>
      </w:r>
      <w:r w:rsidRPr="000B2551">
        <w:rPr>
          <w:rFonts w:asciiTheme="majorHAnsi" w:hAnsiTheme="majorHAnsi" w:cstheme="majorHAnsi"/>
          <w:sz w:val="22"/>
          <w:szCs w:val="22"/>
          <w:lang w:val="en-GB"/>
        </w:rPr>
        <w:t xml:space="preserve"> </w:t>
      </w:r>
      <w:r w:rsidR="00101D35" w:rsidRPr="000B2551">
        <w:rPr>
          <w:rFonts w:asciiTheme="majorHAnsi" w:hAnsiTheme="majorHAnsi" w:cstheme="majorHAnsi"/>
          <w:sz w:val="22"/>
          <w:szCs w:val="22"/>
          <w:lang w:val="en-GB"/>
        </w:rPr>
        <w:t>Children’s Social Care</w:t>
      </w:r>
      <w:r w:rsidRPr="000B2551">
        <w:rPr>
          <w:rFonts w:asciiTheme="majorHAnsi" w:hAnsiTheme="majorHAnsi" w:cstheme="majorHAnsi"/>
          <w:sz w:val="22"/>
          <w:szCs w:val="22"/>
          <w:lang w:val="en-GB"/>
        </w:rPr>
        <w:t xml:space="preserve"> if appropriate</w:t>
      </w:r>
      <w:r w:rsidR="00DC39C7" w:rsidRPr="000B2551">
        <w:rPr>
          <w:rFonts w:asciiTheme="majorHAnsi" w:hAnsiTheme="majorHAnsi" w:cstheme="majorHAnsi"/>
          <w:sz w:val="22"/>
          <w:szCs w:val="22"/>
          <w:lang w:val="en-GB"/>
        </w:rPr>
        <w:t>.</w:t>
      </w:r>
      <w:r w:rsidRPr="000B2551">
        <w:rPr>
          <w:rFonts w:asciiTheme="majorHAnsi" w:hAnsiTheme="majorHAnsi" w:cstheme="majorHAnsi"/>
          <w:sz w:val="22"/>
          <w:szCs w:val="22"/>
          <w:lang w:val="en-GB"/>
        </w:rPr>
        <w:t xml:space="preserve"> </w:t>
      </w:r>
    </w:p>
    <w:p w14:paraId="63FEEEF1" w14:textId="77777777" w:rsidR="000A7FE8" w:rsidRPr="000B2551" w:rsidRDefault="000A7FE8" w:rsidP="00FC10A1">
      <w:pPr>
        <w:pStyle w:val="Default"/>
        <w:ind w:left="-284"/>
        <w:rPr>
          <w:rFonts w:asciiTheme="majorHAnsi" w:hAnsiTheme="majorHAnsi" w:cstheme="majorHAnsi"/>
          <w:sz w:val="22"/>
          <w:szCs w:val="22"/>
          <w:lang w:val="en-GB"/>
        </w:rPr>
      </w:pPr>
    </w:p>
    <w:p w14:paraId="46218A03" w14:textId="397C09F3" w:rsidR="000A7FE8" w:rsidRPr="000B2551" w:rsidRDefault="000A7FE8" w:rsidP="00FC10A1">
      <w:pPr>
        <w:pStyle w:val="CM5"/>
        <w:ind w:left="-284" w:right="-612"/>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The school has a policy on safeguarding children and young people which you can find, together with the local procedures to be followed by all staff, in </w:t>
      </w:r>
      <w:r w:rsidRPr="000B2551">
        <w:rPr>
          <w:rFonts w:asciiTheme="majorHAnsi" w:hAnsiTheme="majorHAnsi" w:cstheme="majorHAnsi"/>
          <w:i/>
          <w:color w:val="000000"/>
          <w:sz w:val="22"/>
          <w:szCs w:val="22"/>
          <w:highlight w:val="yellow"/>
          <w:lang w:val="en-GB"/>
        </w:rPr>
        <w:t>location</w:t>
      </w:r>
      <w:r w:rsidRPr="000B2551">
        <w:rPr>
          <w:rFonts w:asciiTheme="majorHAnsi" w:hAnsiTheme="majorHAnsi" w:cstheme="majorHAnsi"/>
          <w:color w:val="000000"/>
          <w:sz w:val="22"/>
          <w:szCs w:val="22"/>
          <w:lang w:val="en-GB"/>
        </w:rPr>
        <w:t>.</w:t>
      </w:r>
    </w:p>
    <w:p w14:paraId="0FB8759A" w14:textId="54503C4E" w:rsidR="000A7FE8" w:rsidRPr="000B2551" w:rsidRDefault="000A7FE8" w:rsidP="00FC10A1">
      <w:pPr>
        <w:pStyle w:val="Default"/>
        <w:ind w:left="-284" w:right="-612"/>
        <w:rPr>
          <w:rFonts w:asciiTheme="majorHAnsi" w:hAnsiTheme="majorHAnsi" w:cstheme="majorHAnsi"/>
          <w:sz w:val="22"/>
          <w:szCs w:val="22"/>
          <w:lang w:val="en-GB"/>
        </w:rPr>
      </w:pPr>
    </w:p>
    <w:p w14:paraId="6373F2B0" w14:textId="5E93E363" w:rsidR="00683AB4" w:rsidRPr="000B2551" w:rsidRDefault="00683AB4"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If your concern involves the DSL or a member of the senior staff,</w:t>
      </w:r>
      <w:r w:rsidR="0045747D" w:rsidRPr="000B2551">
        <w:rPr>
          <w:rFonts w:asciiTheme="majorHAnsi" w:hAnsiTheme="majorHAnsi" w:cstheme="majorHAnsi"/>
          <w:sz w:val="22"/>
          <w:szCs w:val="22"/>
          <w:lang w:val="en-GB"/>
        </w:rPr>
        <w:t xml:space="preserve"> inform the head teacher and </w:t>
      </w:r>
      <w:r w:rsidR="00606139" w:rsidRPr="000B2551">
        <w:rPr>
          <w:rFonts w:asciiTheme="majorHAnsi" w:hAnsiTheme="majorHAnsi" w:cstheme="majorHAnsi"/>
          <w:sz w:val="22"/>
          <w:szCs w:val="22"/>
          <w:lang w:val="en-GB"/>
        </w:rPr>
        <w:t xml:space="preserve">consider/discuss </w:t>
      </w:r>
      <w:r w:rsidR="00643FFC" w:rsidRPr="000B2551">
        <w:rPr>
          <w:rFonts w:asciiTheme="majorHAnsi" w:hAnsiTheme="majorHAnsi" w:cstheme="majorHAnsi"/>
          <w:sz w:val="22"/>
          <w:szCs w:val="22"/>
          <w:lang w:val="en-GB"/>
        </w:rPr>
        <w:t>contact</w:t>
      </w:r>
      <w:r w:rsidR="00606139" w:rsidRPr="000B2551">
        <w:rPr>
          <w:rFonts w:asciiTheme="majorHAnsi" w:hAnsiTheme="majorHAnsi" w:cstheme="majorHAnsi"/>
          <w:sz w:val="22"/>
          <w:szCs w:val="22"/>
          <w:lang w:val="en-GB"/>
        </w:rPr>
        <w:t>ing</w:t>
      </w:r>
      <w:r w:rsidR="00643FFC" w:rsidRPr="000B2551">
        <w:rPr>
          <w:rFonts w:asciiTheme="majorHAnsi" w:hAnsiTheme="majorHAnsi" w:cstheme="majorHAnsi"/>
          <w:sz w:val="22"/>
          <w:szCs w:val="22"/>
          <w:lang w:val="en-GB"/>
        </w:rPr>
        <w:t xml:space="preserve"> the LADO </w:t>
      </w:r>
      <w:r w:rsidR="00606139" w:rsidRPr="000B2551">
        <w:rPr>
          <w:rFonts w:asciiTheme="majorHAnsi" w:hAnsiTheme="majorHAnsi" w:cstheme="majorHAnsi"/>
          <w:sz w:val="22"/>
          <w:szCs w:val="22"/>
          <w:lang w:val="en-GB"/>
        </w:rPr>
        <w:t xml:space="preserve">via the </w:t>
      </w:r>
      <w:hyperlink r:id="rId41" w:history="1">
        <w:r w:rsidR="00A13700" w:rsidRPr="000B2551">
          <w:rPr>
            <w:rStyle w:val="Hyperlink"/>
            <w:rFonts w:asciiTheme="majorHAnsi" w:hAnsiTheme="majorHAnsi" w:cstheme="majorHAnsi"/>
            <w:sz w:val="22"/>
            <w:szCs w:val="22"/>
            <w:lang w:val="en-GB"/>
          </w:rPr>
          <w:t>Online Portal</w:t>
        </w:r>
      </w:hyperlink>
    </w:p>
    <w:p w14:paraId="328446A0" w14:textId="67EC7B1C" w:rsidR="000A7FE8" w:rsidRPr="000B2551" w:rsidRDefault="000A7FE8" w:rsidP="00FC10A1">
      <w:pPr>
        <w:ind w:left="-284" w:right="-612"/>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 xml:space="preserve">Remember, if you have a concern, </w:t>
      </w:r>
      <w:r w:rsidR="00DC39C7" w:rsidRPr="000B2551">
        <w:rPr>
          <w:rFonts w:asciiTheme="majorHAnsi" w:hAnsiTheme="majorHAnsi" w:cstheme="majorHAnsi"/>
          <w:b/>
          <w:bCs/>
          <w:color w:val="000000"/>
          <w:sz w:val="22"/>
          <w:szCs w:val="22"/>
        </w:rPr>
        <w:t>report</w:t>
      </w:r>
      <w:r w:rsidRPr="000B2551">
        <w:rPr>
          <w:rFonts w:asciiTheme="majorHAnsi" w:hAnsiTheme="majorHAnsi" w:cstheme="majorHAnsi"/>
          <w:b/>
          <w:bCs/>
          <w:color w:val="000000"/>
          <w:sz w:val="22"/>
          <w:szCs w:val="22"/>
        </w:rPr>
        <w:t xml:space="preserve"> it.</w:t>
      </w:r>
    </w:p>
    <w:p w14:paraId="17962C03" w14:textId="70DFFAA1" w:rsidR="000A7FE8" w:rsidRPr="000B2551" w:rsidRDefault="000A7FE8" w:rsidP="00FC10A1">
      <w:pPr>
        <w:tabs>
          <w:tab w:val="left" w:pos="7920"/>
        </w:tabs>
        <w:ind w:left="-284" w:right="-612"/>
        <w:jc w:val="both"/>
        <w:rPr>
          <w:rFonts w:asciiTheme="majorHAnsi" w:hAnsiTheme="majorHAnsi" w:cstheme="majorHAnsi"/>
          <w:b/>
          <w:color w:val="000000"/>
          <w:sz w:val="22"/>
          <w:szCs w:val="22"/>
          <w:u w:val="single"/>
        </w:rPr>
      </w:pPr>
      <w:r w:rsidRPr="000B2551">
        <w:rPr>
          <w:rFonts w:asciiTheme="majorHAnsi" w:hAnsiTheme="majorHAnsi" w:cstheme="majorHAnsi"/>
          <w:color w:val="000000"/>
          <w:sz w:val="22"/>
          <w:szCs w:val="22"/>
          <w:lang w:eastAsia="en-US"/>
        </w:rPr>
        <w:br w:type="page"/>
      </w:r>
    </w:p>
    <w:p w14:paraId="5BE2B203" w14:textId="19147ADB" w:rsidR="000A7FE8" w:rsidRPr="000B2551" w:rsidRDefault="00A71D11" w:rsidP="00FC10A1">
      <w:pPr>
        <w:pStyle w:val="Heading2"/>
        <w:spacing w:before="0" w:after="0"/>
        <w:ind w:left="-284" w:right="-612"/>
        <w:jc w:val="both"/>
        <w:rPr>
          <w:rFonts w:asciiTheme="majorHAnsi" w:hAnsiTheme="majorHAnsi" w:cstheme="majorHAnsi"/>
          <w:sz w:val="22"/>
          <w:szCs w:val="22"/>
        </w:rPr>
      </w:pPr>
      <w:bookmarkStart w:id="13" w:name="_Toc112149473"/>
      <w:r>
        <w:rPr>
          <w:rFonts w:asciiTheme="majorHAnsi" w:hAnsiTheme="majorHAnsi" w:cstheme="majorHAnsi"/>
          <w:sz w:val="22"/>
          <w:szCs w:val="22"/>
        </w:rPr>
        <w:lastRenderedPageBreak/>
        <w:t>Appendix</w:t>
      </w:r>
      <w:r w:rsidR="000A7FE8" w:rsidRPr="000B2551">
        <w:rPr>
          <w:rFonts w:asciiTheme="majorHAnsi" w:hAnsiTheme="majorHAnsi" w:cstheme="majorHAnsi"/>
          <w:sz w:val="22"/>
          <w:szCs w:val="22"/>
        </w:rPr>
        <w:t xml:space="preserve"> </w:t>
      </w:r>
      <w:r>
        <w:rPr>
          <w:rFonts w:asciiTheme="majorHAnsi" w:hAnsiTheme="majorHAnsi" w:cstheme="majorHAnsi"/>
          <w:sz w:val="22"/>
          <w:szCs w:val="22"/>
        </w:rPr>
        <w:t>8</w:t>
      </w:r>
      <w:r w:rsidR="00404F77" w:rsidRPr="000B2551">
        <w:rPr>
          <w:rFonts w:asciiTheme="majorHAnsi" w:hAnsiTheme="majorHAnsi" w:cstheme="majorHAnsi"/>
          <w:sz w:val="22"/>
          <w:szCs w:val="22"/>
        </w:rPr>
        <w:t xml:space="preserve"> - </w:t>
      </w:r>
      <w:r w:rsidR="000A7FE8" w:rsidRPr="000B2551">
        <w:rPr>
          <w:rFonts w:asciiTheme="majorHAnsi" w:hAnsiTheme="majorHAnsi" w:cstheme="majorHAnsi"/>
          <w:sz w:val="22"/>
          <w:szCs w:val="22"/>
        </w:rPr>
        <w:t xml:space="preserve">What </w:t>
      </w:r>
      <w:r>
        <w:rPr>
          <w:rFonts w:asciiTheme="majorHAnsi" w:hAnsiTheme="majorHAnsi" w:cstheme="majorHAnsi"/>
          <w:sz w:val="22"/>
          <w:szCs w:val="22"/>
        </w:rPr>
        <w:t>I</w:t>
      </w:r>
      <w:r w:rsidR="000A7FE8" w:rsidRPr="000B2551">
        <w:rPr>
          <w:rFonts w:asciiTheme="majorHAnsi" w:hAnsiTheme="majorHAnsi" w:cstheme="majorHAnsi"/>
          <w:sz w:val="22"/>
          <w:szCs w:val="22"/>
        </w:rPr>
        <w:t>s</w:t>
      </w:r>
      <w:r>
        <w:rPr>
          <w:rFonts w:asciiTheme="majorHAnsi" w:hAnsiTheme="majorHAnsi" w:cstheme="majorHAnsi"/>
          <w:sz w:val="22"/>
          <w:szCs w:val="22"/>
        </w:rPr>
        <w:t xml:space="preserve"> C</w:t>
      </w:r>
      <w:r w:rsidR="000A7FE8" w:rsidRPr="000B2551">
        <w:rPr>
          <w:rFonts w:asciiTheme="majorHAnsi" w:hAnsiTheme="majorHAnsi" w:cstheme="majorHAnsi"/>
          <w:sz w:val="22"/>
          <w:szCs w:val="22"/>
        </w:rPr>
        <w:t xml:space="preserve">hild </w:t>
      </w:r>
      <w:r>
        <w:rPr>
          <w:rFonts w:asciiTheme="majorHAnsi" w:hAnsiTheme="majorHAnsi" w:cstheme="majorHAnsi"/>
          <w:sz w:val="22"/>
          <w:szCs w:val="22"/>
        </w:rPr>
        <w:t>A</w:t>
      </w:r>
      <w:r w:rsidR="000A7FE8" w:rsidRPr="000B2551">
        <w:rPr>
          <w:rFonts w:asciiTheme="majorHAnsi" w:hAnsiTheme="majorHAnsi" w:cstheme="majorHAnsi"/>
          <w:sz w:val="22"/>
          <w:szCs w:val="22"/>
        </w:rPr>
        <w:t>buse?</w:t>
      </w:r>
      <w:bookmarkEnd w:id="13"/>
      <w:r w:rsidR="000A7FE8" w:rsidRPr="000B2551">
        <w:rPr>
          <w:rFonts w:asciiTheme="majorHAnsi" w:hAnsiTheme="majorHAnsi" w:cstheme="majorHAnsi"/>
          <w:sz w:val="22"/>
          <w:szCs w:val="22"/>
        </w:rPr>
        <w:t xml:space="preserve"> </w:t>
      </w:r>
    </w:p>
    <w:p w14:paraId="22D40B3D" w14:textId="77777777" w:rsidR="000A7FE8" w:rsidRPr="000B2551" w:rsidRDefault="000A7FE8" w:rsidP="00FC10A1">
      <w:pPr>
        <w:ind w:left="-284" w:right="-612"/>
        <w:jc w:val="both"/>
        <w:rPr>
          <w:rFonts w:asciiTheme="majorHAnsi" w:hAnsiTheme="majorHAnsi" w:cstheme="majorHAnsi"/>
          <w:sz w:val="22"/>
          <w:szCs w:val="22"/>
          <w:lang w:eastAsia="en-US" w:bidi="en-US"/>
        </w:rPr>
      </w:pPr>
    </w:p>
    <w:p w14:paraId="49AB3C1C" w14:textId="7681A938" w:rsidR="000A7FE8" w:rsidRPr="000B2551" w:rsidRDefault="000A7FE8" w:rsidP="00FC10A1">
      <w:pPr>
        <w:pStyle w:val="CM27"/>
        <w:spacing w:before="0"/>
        <w:ind w:left="-284" w:right="-612"/>
        <w:jc w:val="both"/>
        <w:rPr>
          <w:rFonts w:asciiTheme="majorHAnsi" w:hAnsiTheme="majorHAnsi" w:cstheme="majorHAnsi"/>
          <w:color w:val="000000" w:themeColor="text1"/>
          <w:sz w:val="22"/>
          <w:szCs w:val="22"/>
          <w:lang w:val="en-GB"/>
        </w:rPr>
      </w:pPr>
      <w:r w:rsidRPr="000B2551">
        <w:rPr>
          <w:rFonts w:asciiTheme="majorHAnsi" w:hAnsiTheme="majorHAnsi" w:cstheme="majorHAnsi"/>
          <w:color w:val="000000" w:themeColor="text1"/>
          <w:sz w:val="22"/>
          <w:szCs w:val="22"/>
          <w:lang w:val="en-GB"/>
        </w:rPr>
        <w:t xml:space="preserve">The following definitions are taken from </w:t>
      </w:r>
      <w:r w:rsidR="00DC39C7" w:rsidRPr="000B2551">
        <w:rPr>
          <w:rFonts w:asciiTheme="majorHAnsi" w:hAnsiTheme="majorHAnsi" w:cstheme="majorHAnsi"/>
          <w:color w:val="000000" w:themeColor="text1"/>
          <w:sz w:val="22"/>
          <w:szCs w:val="22"/>
          <w:lang w:val="en-GB"/>
        </w:rPr>
        <w:t>W</w:t>
      </w:r>
      <w:r w:rsidRPr="000B2551">
        <w:rPr>
          <w:rFonts w:asciiTheme="majorHAnsi" w:hAnsiTheme="majorHAnsi" w:cstheme="majorHAnsi"/>
          <w:i/>
          <w:color w:val="000000" w:themeColor="text1"/>
          <w:sz w:val="22"/>
          <w:szCs w:val="22"/>
          <w:lang w:val="en-GB"/>
        </w:rPr>
        <w:t xml:space="preserve">orking </w:t>
      </w:r>
      <w:r w:rsidR="00DC39C7" w:rsidRPr="000B2551">
        <w:rPr>
          <w:rFonts w:asciiTheme="majorHAnsi" w:hAnsiTheme="majorHAnsi" w:cstheme="majorHAnsi"/>
          <w:i/>
          <w:color w:val="000000" w:themeColor="text1"/>
          <w:sz w:val="22"/>
          <w:szCs w:val="22"/>
          <w:lang w:val="en-GB"/>
        </w:rPr>
        <w:t>T</w:t>
      </w:r>
      <w:r w:rsidRPr="000B2551">
        <w:rPr>
          <w:rFonts w:asciiTheme="majorHAnsi" w:hAnsiTheme="majorHAnsi" w:cstheme="majorHAnsi"/>
          <w:i/>
          <w:color w:val="000000" w:themeColor="text1"/>
          <w:sz w:val="22"/>
          <w:szCs w:val="22"/>
          <w:lang w:val="en-GB"/>
        </w:rPr>
        <w:t xml:space="preserve">ogether to </w:t>
      </w:r>
      <w:r w:rsidR="00DC39C7" w:rsidRPr="000B2551">
        <w:rPr>
          <w:rFonts w:asciiTheme="majorHAnsi" w:hAnsiTheme="majorHAnsi" w:cstheme="majorHAnsi"/>
          <w:i/>
          <w:color w:val="000000" w:themeColor="text1"/>
          <w:sz w:val="22"/>
          <w:szCs w:val="22"/>
          <w:lang w:val="en-GB"/>
        </w:rPr>
        <w:t>S</w:t>
      </w:r>
      <w:r w:rsidRPr="000B2551">
        <w:rPr>
          <w:rFonts w:asciiTheme="majorHAnsi" w:hAnsiTheme="majorHAnsi" w:cstheme="majorHAnsi"/>
          <w:i/>
          <w:color w:val="000000" w:themeColor="text1"/>
          <w:sz w:val="22"/>
          <w:szCs w:val="22"/>
          <w:lang w:val="en-GB"/>
        </w:rPr>
        <w:t xml:space="preserve">afeguard </w:t>
      </w:r>
      <w:r w:rsidR="00DC39C7" w:rsidRPr="000B2551">
        <w:rPr>
          <w:rFonts w:asciiTheme="majorHAnsi" w:hAnsiTheme="majorHAnsi" w:cstheme="majorHAnsi"/>
          <w:i/>
          <w:color w:val="000000" w:themeColor="text1"/>
          <w:sz w:val="22"/>
          <w:szCs w:val="22"/>
          <w:lang w:val="en-GB"/>
        </w:rPr>
        <w:t>C</w:t>
      </w:r>
      <w:r w:rsidRPr="000B2551">
        <w:rPr>
          <w:rFonts w:asciiTheme="majorHAnsi" w:hAnsiTheme="majorHAnsi" w:cstheme="majorHAnsi"/>
          <w:i/>
          <w:color w:val="000000" w:themeColor="text1"/>
          <w:sz w:val="22"/>
          <w:szCs w:val="22"/>
          <w:lang w:val="en-GB"/>
        </w:rPr>
        <w:t>hildren</w:t>
      </w:r>
      <w:r w:rsidRPr="000B2551">
        <w:rPr>
          <w:rFonts w:asciiTheme="majorHAnsi" w:hAnsiTheme="majorHAnsi" w:cstheme="majorHAnsi"/>
          <w:color w:val="000000" w:themeColor="text1"/>
          <w:sz w:val="22"/>
          <w:szCs w:val="22"/>
          <w:lang w:val="en-GB"/>
        </w:rPr>
        <w:t xml:space="preserve"> HM Government (</w:t>
      </w:r>
      <w:r w:rsidR="00A939A1" w:rsidRPr="000B2551">
        <w:rPr>
          <w:rFonts w:asciiTheme="majorHAnsi" w:hAnsiTheme="majorHAnsi" w:cstheme="majorHAnsi"/>
          <w:color w:val="000000" w:themeColor="text1"/>
          <w:sz w:val="22"/>
          <w:szCs w:val="22"/>
          <w:lang w:val="en-GB"/>
        </w:rPr>
        <w:t>2023</w:t>
      </w:r>
      <w:r w:rsidR="00215F63" w:rsidRPr="000B2551">
        <w:rPr>
          <w:rFonts w:asciiTheme="majorHAnsi" w:hAnsiTheme="majorHAnsi" w:cstheme="majorHAnsi"/>
          <w:color w:val="000000" w:themeColor="text1"/>
          <w:sz w:val="22"/>
          <w:szCs w:val="22"/>
          <w:lang w:val="en-GB"/>
        </w:rPr>
        <w:t>)</w:t>
      </w:r>
      <w:r w:rsidRPr="000B2551">
        <w:rPr>
          <w:rFonts w:asciiTheme="majorHAnsi" w:hAnsiTheme="majorHAnsi" w:cstheme="majorHAnsi"/>
          <w:color w:val="000000" w:themeColor="text1"/>
          <w:sz w:val="22"/>
          <w:szCs w:val="22"/>
          <w:lang w:val="en-GB"/>
        </w:rPr>
        <w:t xml:space="preserve"> In addition to these definitions, it should be understood that children can also be abused by </w:t>
      </w:r>
      <w:r w:rsidR="005107CD" w:rsidRPr="000B2551">
        <w:rPr>
          <w:rFonts w:asciiTheme="majorHAnsi" w:hAnsiTheme="majorHAnsi" w:cstheme="majorHAnsi"/>
          <w:color w:val="000000" w:themeColor="text1"/>
          <w:sz w:val="22"/>
          <w:szCs w:val="22"/>
          <w:lang w:val="en-GB"/>
        </w:rPr>
        <w:t xml:space="preserve">being sexually exploited, </w:t>
      </w:r>
      <w:r w:rsidR="00844942" w:rsidRPr="000B2551">
        <w:rPr>
          <w:rFonts w:asciiTheme="majorHAnsi" w:hAnsiTheme="majorHAnsi" w:cstheme="majorHAnsi"/>
          <w:color w:val="000000" w:themeColor="text1"/>
          <w:sz w:val="22"/>
          <w:szCs w:val="22"/>
          <w:lang w:val="en-GB"/>
        </w:rPr>
        <w:t>through honour-based</w:t>
      </w:r>
      <w:r w:rsidRPr="000B2551">
        <w:rPr>
          <w:rFonts w:asciiTheme="majorHAnsi" w:hAnsiTheme="majorHAnsi" w:cstheme="majorHAnsi"/>
          <w:color w:val="000000" w:themeColor="text1"/>
          <w:sz w:val="22"/>
          <w:szCs w:val="22"/>
          <w:lang w:val="en-GB"/>
        </w:rPr>
        <w:t xml:space="preserve"> violence, forced marriage or female genital mutilation. To support the local context, all staff have access to the </w:t>
      </w:r>
      <w:r w:rsidR="00A13700" w:rsidRPr="000B2551">
        <w:rPr>
          <w:rFonts w:asciiTheme="majorHAnsi" w:hAnsiTheme="majorHAnsi" w:cstheme="majorHAnsi"/>
          <w:sz w:val="22"/>
          <w:szCs w:val="22"/>
          <w:lang w:val="en-GB"/>
        </w:rPr>
        <w:t>West Sussex</w:t>
      </w:r>
      <w:r w:rsidRPr="000B2551">
        <w:rPr>
          <w:rFonts w:asciiTheme="majorHAnsi" w:hAnsiTheme="majorHAnsi" w:cstheme="majorHAnsi"/>
          <w:sz w:val="22"/>
          <w:szCs w:val="22"/>
          <w:lang w:val="en-GB"/>
        </w:rPr>
        <w:t xml:space="preserve"> </w:t>
      </w:r>
      <w:r w:rsidR="00844942" w:rsidRPr="000B2551">
        <w:rPr>
          <w:rFonts w:asciiTheme="majorHAnsi" w:hAnsiTheme="majorHAnsi" w:cstheme="majorHAnsi"/>
          <w:sz w:val="22"/>
          <w:szCs w:val="22"/>
          <w:lang w:val="en-GB"/>
        </w:rPr>
        <w:t>S</w:t>
      </w:r>
      <w:r w:rsidRPr="000B2551">
        <w:rPr>
          <w:rFonts w:asciiTheme="majorHAnsi" w:hAnsiTheme="majorHAnsi" w:cstheme="majorHAnsi"/>
          <w:sz w:val="22"/>
          <w:szCs w:val="22"/>
          <w:lang w:val="en-GB"/>
        </w:rPr>
        <w:t xml:space="preserve">afeguarding </w:t>
      </w:r>
      <w:r w:rsidR="00844942" w:rsidRPr="000B2551">
        <w:rPr>
          <w:rFonts w:asciiTheme="majorHAnsi" w:hAnsiTheme="majorHAnsi" w:cstheme="majorHAnsi"/>
          <w:sz w:val="22"/>
          <w:szCs w:val="22"/>
          <w:lang w:val="en-GB"/>
        </w:rPr>
        <w:t>C</w:t>
      </w:r>
      <w:r w:rsidRPr="000B2551">
        <w:rPr>
          <w:rFonts w:asciiTheme="majorHAnsi" w:hAnsiTheme="majorHAnsi" w:cstheme="majorHAnsi"/>
          <w:sz w:val="22"/>
          <w:szCs w:val="22"/>
          <w:lang w:val="en-GB"/>
        </w:rPr>
        <w:t xml:space="preserve">hildren </w:t>
      </w:r>
      <w:r w:rsidR="00DB6FDE" w:rsidRPr="000B2551">
        <w:rPr>
          <w:rFonts w:asciiTheme="majorHAnsi" w:hAnsiTheme="majorHAnsi" w:cstheme="majorHAnsi"/>
          <w:sz w:val="22"/>
          <w:szCs w:val="22"/>
          <w:lang w:val="en-GB"/>
        </w:rPr>
        <w:t>Partnership (</w:t>
      </w:r>
      <w:r w:rsidR="00A13700" w:rsidRPr="000B2551">
        <w:rPr>
          <w:rFonts w:asciiTheme="majorHAnsi" w:hAnsiTheme="majorHAnsi" w:cstheme="majorHAnsi"/>
          <w:color w:val="000000" w:themeColor="text1"/>
          <w:sz w:val="22"/>
          <w:szCs w:val="22"/>
          <w:lang w:val="en-GB"/>
        </w:rPr>
        <w:t>WS</w:t>
      </w:r>
      <w:r w:rsidRPr="000B2551">
        <w:rPr>
          <w:rFonts w:asciiTheme="majorHAnsi" w:hAnsiTheme="majorHAnsi" w:cstheme="majorHAnsi"/>
          <w:color w:val="000000" w:themeColor="text1"/>
          <w:sz w:val="22"/>
          <w:szCs w:val="22"/>
          <w:lang w:val="en-GB"/>
        </w:rPr>
        <w:t>SC</w:t>
      </w:r>
      <w:r w:rsidR="0053623E" w:rsidRPr="000B2551">
        <w:rPr>
          <w:rFonts w:asciiTheme="majorHAnsi" w:hAnsiTheme="majorHAnsi" w:cstheme="majorHAnsi"/>
          <w:color w:val="000000" w:themeColor="text1"/>
          <w:sz w:val="22"/>
          <w:szCs w:val="22"/>
          <w:lang w:val="en-GB"/>
        </w:rPr>
        <w:t>P</w:t>
      </w:r>
      <w:r w:rsidRPr="000B2551">
        <w:rPr>
          <w:rFonts w:asciiTheme="majorHAnsi" w:hAnsiTheme="majorHAnsi" w:cstheme="majorHAnsi"/>
          <w:color w:val="000000" w:themeColor="text1"/>
          <w:sz w:val="22"/>
          <w:szCs w:val="22"/>
          <w:lang w:val="en-GB"/>
        </w:rPr>
        <w:t>) threshold chart.</w:t>
      </w:r>
      <w:r w:rsidR="0012754B" w:rsidRPr="000B2551">
        <w:rPr>
          <w:rFonts w:asciiTheme="majorHAnsi" w:hAnsiTheme="majorHAnsi" w:cstheme="majorHAnsi"/>
          <w:color w:val="000000" w:themeColor="text1"/>
          <w:sz w:val="22"/>
          <w:szCs w:val="22"/>
          <w:lang w:val="en-GB"/>
        </w:rPr>
        <w:t xml:space="preserve"> </w:t>
      </w:r>
      <w:hyperlink r:id="rId42" w:history="1">
        <w:r w:rsidR="00DB6FDE" w:rsidRPr="000B2551">
          <w:rPr>
            <w:rStyle w:val="Hyperlink"/>
            <w:rFonts w:asciiTheme="majorHAnsi" w:hAnsiTheme="majorHAnsi" w:cstheme="majorHAnsi"/>
            <w:sz w:val="22"/>
            <w:szCs w:val="22"/>
            <w:lang w:val="en-GB"/>
          </w:rPr>
          <w:t>https://www.westsussexscp.org.uk/wp-content/uploads/2024/02/Thresholds-on-a-page-FINAL-Feb2024.pdf</w:t>
        </w:r>
      </w:hyperlink>
      <w:r w:rsidR="00DB6FDE" w:rsidRPr="000B2551">
        <w:rPr>
          <w:rFonts w:asciiTheme="majorHAnsi" w:hAnsiTheme="majorHAnsi" w:cstheme="majorHAnsi"/>
          <w:color w:val="000000" w:themeColor="text1"/>
          <w:sz w:val="22"/>
          <w:szCs w:val="22"/>
          <w:lang w:val="en-GB"/>
        </w:rPr>
        <w:t xml:space="preserve"> </w:t>
      </w:r>
    </w:p>
    <w:p w14:paraId="63FA4F02" w14:textId="77777777" w:rsidR="00DB6FDE" w:rsidRPr="000B2551" w:rsidRDefault="00DB6FDE" w:rsidP="00FC10A1">
      <w:pPr>
        <w:ind w:left="-284" w:right="-612"/>
        <w:jc w:val="both"/>
        <w:rPr>
          <w:rFonts w:asciiTheme="majorHAnsi" w:hAnsiTheme="majorHAnsi" w:cstheme="majorHAnsi"/>
          <w:sz w:val="22"/>
          <w:szCs w:val="22"/>
          <w:lang w:eastAsia="en-US" w:bidi="en-US"/>
        </w:rPr>
      </w:pPr>
    </w:p>
    <w:p w14:paraId="492DE533" w14:textId="77777777" w:rsidR="000A7FE8" w:rsidRPr="000B2551" w:rsidRDefault="000A7FE8" w:rsidP="00FC10A1">
      <w:pPr>
        <w:pStyle w:val="CM25"/>
        <w:spacing w:before="0"/>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What is abuse and neglect? </w:t>
      </w:r>
    </w:p>
    <w:p w14:paraId="00BEA601" w14:textId="77777777" w:rsidR="000A7FE8" w:rsidRPr="000B2551" w:rsidRDefault="000A7FE8" w:rsidP="00FC10A1">
      <w:pPr>
        <w:pStyle w:val="CM27"/>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w:t>
      </w:r>
    </w:p>
    <w:p w14:paraId="2CF32AFD" w14:textId="77777777" w:rsidR="000A7FE8" w:rsidRPr="000B2551" w:rsidRDefault="000A7FE8" w:rsidP="00FC10A1">
      <w:pPr>
        <w:pStyle w:val="CM25"/>
        <w:spacing w:before="0"/>
        <w:ind w:left="-284" w:right="-612"/>
        <w:jc w:val="both"/>
        <w:rPr>
          <w:rFonts w:asciiTheme="majorHAnsi" w:hAnsiTheme="majorHAnsi" w:cstheme="majorHAnsi"/>
          <w:b/>
          <w:bCs/>
          <w:color w:val="000000"/>
          <w:sz w:val="22"/>
          <w:szCs w:val="22"/>
          <w:lang w:val="en-GB"/>
        </w:rPr>
      </w:pPr>
    </w:p>
    <w:p w14:paraId="07C4EF5A" w14:textId="77777777" w:rsidR="000A7FE8" w:rsidRPr="000B2551" w:rsidRDefault="000A7FE8" w:rsidP="00FC10A1">
      <w:pPr>
        <w:pStyle w:val="CM25"/>
        <w:spacing w:before="0"/>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Physical abuse </w:t>
      </w:r>
    </w:p>
    <w:p w14:paraId="291EFA98" w14:textId="77777777" w:rsidR="000A7FE8" w:rsidRPr="000B2551" w:rsidRDefault="000A7FE8" w:rsidP="00FC10A1">
      <w:pPr>
        <w:pStyle w:val="CM27"/>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4805F77" w14:textId="77777777" w:rsidR="000A7FE8" w:rsidRPr="000B2551" w:rsidRDefault="000A7FE8" w:rsidP="00FC10A1">
      <w:pPr>
        <w:pStyle w:val="CM25"/>
        <w:spacing w:before="0"/>
        <w:ind w:left="-284" w:right="-612"/>
        <w:jc w:val="both"/>
        <w:rPr>
          <w:rFonts w:asciiTheme="majorHAnsi" w:hAnsiTheme="majorHAnsi" w:cstheme="majorHAnsi"/>
          <w:b/>
          <w:bCs/>
          <w:color w:val="000000"/>
          <w:sz w:val="22"/>
          <w:szCs w:val="22"/>
          <w:lang w:val="en-GB"/>
        </w:rPr>
      </w:pPr>
    </w:p>
    <w:p w14:paraId="6BDB29F0" w14:textId="77777777" w:rsidR="000A7FE8" w:rsidRPr="000B2551" w:rsidRDefault="000A7FE8" w:rsidP="00FC10A1">
      <w:pPr>
        <w:pStyle w:val="CM25"/>
        <w:spacing w:before="0"/>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Emotional abuse </w:t>
      </w:r>
    </w:p>
    <w:p w14:paraId="51E4CC3E"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although it may occur alone.</w:t>
      </w:r>
    </w:p>
    <w:p w14:paraId="517C45E8" w14:textId="77777777" w:rsidR="000A7FE8" w:rsidRPr="000B2551" w:rsidRDefault="000A7FE8" w:rsidP="00FC10A1">
      <w:pPr>
        <w:pStyle w:val="CM27"/>
        <w:spacing w:before="0"/>
        <w:ind w:left="-284" w:right="-612"/>
        <w:jc w:val="both"/>
        <w:rPr>
          <w:rFonts w:asciiTheme="majorHAnsi" w:hAnsiTheme="majorHAnsi" w:cstheme="majorHAnsi"/>
          <w:color w:val="000000"/>
          <w:sz w:val="22"/>
          <w:szCs w:val="22"/>
          <w:lang w:val="en-GB"/>
        </w:rPr>
      </w:pPr>
    </w:p>
    <w:p w14:paraId="2792B7E4" w14:textId="77777777" w:rsidR="000A7FE8" w:rsidRPr="000B2551" w:rsidRDefault="000A7FE8" w:rsidP="00FC10A1">
      <w:pPr>
        <w:pStyle w:val="CM25"/>
        <w:spacing w:before="0"/>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Sexual abuse </w:t>
      </w:r>
    </w:p>
    <w:p w14:paraId="42A55ACD"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68FF978F" w14:textId="77777777" w:rsidR="00171B04" w:rsidRPr="000B2551" w:rsidRDefault="00171B04" w:rsidP="00FC10A1">
      <w:pPr>
        <w:pStyle w:val="CM25"/>
        <w:spacing w:before="0"/>
        <w:ind w:right="-612"/>
        <w:jc w:val="both"/>
        <w:rPr>
          <w:rFonts w:asciiTheme="majorHAnsi" w:hAnsiTheme="majorHAnsi" w:cstheme="majorHAnsi"/>
          <w:b/>
          <w:sz w:val="22"/>
          <w:szCs w:val="22"/>
          <w:lang w:val="en-GB"/>
        </w:rPr>
      </w:pPr>
    </w:p>
    <w:p w14:paraId="014886EF" w14:textId="22B08589" w:rsidR="000A7FE8" w:rsidRPr="000B2551" w:rsidRDefault="000A7FE8" w:rsidP="00FC10A1">
      <w:pPr>
        <w:pStyle w:val="CM25"/>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b/>
          <w:sz w:val="22"/>
          <w:szCs w:val="22"/>
          <w:lang w:val="en-GB"/>
        </w:rPr>
        <w:t>Neglect</w:t>
      </w:r>
      <w:r w:rsidRPr="000B2551">
        <w:rPr>
          <w:rFonts w:asciiTheme="majorHAnsi" w:hAnsiTheme="majorHAnsi" w:cstheme="majorHAnsi"/>
          <w:b/>
          <w:bCs/>
          <w:color w:val="000000"/>
          <w:sz w:val="22"/>
          <w:szCs w:val="22"/>
          <w:lang w:val="en-GB"/>
        </w:rPr>
        <w:t xml:space="preserve"> </w:t>
      </w:r>
    </w:p>
    <w:p w14:paraId="1CDCE83B" w14:textId="77777777" w:rsidR="000B2551" w:rsidRDefault="000A7FE8" w:rsidP="00FC10A1">
      <w:pPr>
        <w:pStyle w:val="CM25"/>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32F1E3E6" w14:textId="77777777" w:rsidR="000B2551" w:rsidRPr="000B2551" w:rsidRDefault="000A7FE8" w:rsidP="00D674A8">
      <w:pPr>
        <w:pStyle w:val="CM25"/>
        <w:numPr>
          <w:ilvl w:val="0"/>
          <w:numId w:val="52"/>
        </w:numPr>
        <w:spacing w:before="0"/>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 xml:space="preserve">provide adequate food, clothing and shelter (including exclusion from home or abandonment) </w:t>
      </w:r>
    </w:p>
    <w:p w14:paraId="49224516" w14:textId="77777777" w:rsidR="000B2551" w:rsidRPr="000B2551" w:rsidRDefault="000A7FE8" w:rsidP="00D674A8">
      <w:pPr>
        <w:pStyle w:val="CM25"/>
        <w:numPr>
          <w:ilvl w:val="0"/>
          <w:numId w:val="52"/>
        </w:numPr>
        <w:spacing w:before="0"/>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 xml:space="preserve">protect a child from physical and emotional harm or danger </w:t>
      </w:r>
    </w:p>
    <w:p w14:paraId="53C4A1B2" w14:textId="77777777" w:rsidR="000B2551" w:rsidRPr="000B2551" w:rsidRDefault="000A7FE8" w:rsidP="00D674A8">
      <w:pPr>
        <w:pStyle w:val="CM25"/>
        <w:numPr>
          <w:ilvl w:val="0"/>
          <w:numId w:val="52"/>
        </w:numPr>
        <w:spacing w:before="0"/>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 xml:space="preserve">ensure adequate supervision (including the use of inadequate </w:t>
      </w:r>
      <w:r w:rsidR="00844942" w:rsidRPr="000B2551">
        <w:rPr>
          <w:rFonts w:asciiTheme="majorHAnsi" w:hAnsiTheme="majorHAnsi" w:cstheme="majorHAnsi"/>
          <w:sz w:val="22"/>
          <w:szCs w:val="22"/>
          <w:lang w:val="en-GB"/>
        </w:rPr>
        <w:t>caregivers</w:t>
      </w:r>
      <w:r w:rsidRPr="000B2551">
        <w:rPr>
          <w:rFonts w:asciiTheme="majorHAnsi" w:hAnsiTheme="majorHAnsi" w:cstheme="majorHAnsi"/>
          <w:sz w:val="22"/>
          <w:szCs w:val="22"/>
          <w:lang w:val="en-GB"/>
        </w:rPr>
        <w:t xml:space="preserve">) </w:t>
      </w:r>
    </w:p>
    <w:p w14:paraId="425E5E8A" w14:textId="60D7D99F" w:rsidR="000A7FE8" w:rsidRPr="000B2551" w:rsidRDefault="000A7FE8" w:rsidP="00D674A8">
      <w:pPr>
        <w:pStyle w:val="CM25"/>
        <w:numPr>
          <w:ilvl w:val="0"/>
          <w:numId w:val="52"/>
        </w:numPr>
        <w:spacing w:before="0"/>
        <w:ind w:right="-612"/>
        <w:jc w:val="both"/>
        <w:rPr>
          <w:rFonts w:asciiTheme="majorHAnsi" w:hAnsiTheme="majorHAnsi" w:cstheme="majorHAnsi"/>
          <w:color w:val="000000"/>
          <w:sz w:val="22"/>
          <w:szCs w:val="22"/>
          <w:lang w:val="en-GB"/>
        </w:rPr>
      </w:pPr>
      <w:r w:rsidRPr="000B2551">
        <w:rPr>
          <w:rFonts w:asciiTheme="majorHAnsi" w:hAnsiTheme="majorHAnsi" w:cstheme="majorHAnsi"/>
          <w:sz w:val="22"/>
          <w:szCs w:val="22"/>
          <w:lang w:val="en-GB"/>
        </w:rPr>
        <w:t>ensure access to appropriate medical care or treatment</w:t>
      </w:r>
      <w:r w:rsidR="00844942" w:rsidRPr="000B2551">
        <w:rPr>
          <w:rFonts w:asciiTheme="majorHAnsi" w:hAnsiTheme="majorHAnsi" w:cstheme="majorHAnsi"/>
          <w:sz w:val="22"/>
          <w:szCs w:val="22"/>
          <w:lang w:val="en-GB"/>
        </w:rPr>
        <w:t>.</w:t>
      </w:r>
    </w:p>
    <w:p w14:paraId="395DA176"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5807F0BA" w14:textId="28938121" w:rsidR="000A7FE8" w:rsidRPr="000B2551" w:rsidRDefault="00844942"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Neglect</w:t>
      </w:r>
      <w:r w:rsidR="000A7FE8" w:rsidRPr="000B2551">
        <w:rPr>
          <w:rFonts w:asciiTheme="majorHAnsi" w:hAnsiTheme="majorHAnsi" w:cstheme="majorHAnsi"/>
          <w:sz w:val="22"/>
          <w:szCs w:val="22"/>
          <w:lang w:val="en-GB"/>
        </w:rPr>
        <w:t xml:space="preserve"> may also include neglect of, or unresponsiveness to, a child’s basic emotional needs.</w:t>
      </w:r>
    </w:p>
    <w:p w14:paraId="43AAE6A3"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E5ED79B" w14:textId="13711699"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The </w:t>
      </w:r>
      <w:r w:rsidR="00A13700" w:rsidRPr="000B2551">
        <w:rPr>
          <w:rFonts w:asciiTheme="majorHAnsi" w:hAnsiTheme="majorHAnsi" w:cstheme="majorHAnsi"/>
          <w:sz w:val="22"/>
          <w:szCs w:val="22"/>
          <w:lang w:val="en-GB"/>
        </w:rPr>
        <w:t>WS</w:t>
      </w:r>
      <w:r w:rsidRPr="000B2551">
        <w:rPr>
          <w:rFonts w:asciiTheme="majorHAnsi" w:hAnsiTheme="majorHAnsi" w:cstheme="majorHAnsi"/>
          <w:sz w:val="22"/>
          <w:szCs w:val="22"/>
          <w:lang w:val="en-GB"/>
        </w:rPr>
        <w:t>SC</w:t>
      </w:r>
      <w:r w:rsidR="0053623E" w:rsidRPr="000B2551">
        <w:rPr>
          <w:rFonts w:asciiTheme="majorHAnsi" w:hAnsiTheme="majorHAnsi" w:cstheme="majorHAnsi"/>
          <w:sz w:val="22"/>
          <w:szCs w:val="22"/>
          <w:lang w:val="en-GB"/>
        </w:rPr>
        <w:t>P</w:t>
      </w:r>
      <w:r w:rsidRPr="000B2551">
        <w:rPr>
          <w:rFonts w:asciiTheme="majorHAnsi" w:hAnsiTheme="majorHAnsi" w:cstheme="majorHAnsi"/>
          <w:sz w:val="22"/>
          <w:szCs w:val="22"/>
          <w:lang w:val="en-GB"/>
        </w:rPr>
        <w:t xml:space="preserve"> neglect strategy is used to provide </w:t>
      </w:r>
      <w:r w:rsidR="00805850" w:rsidRPr="000B2551">
        <w:rPr>
          <w:rFonts w:asciiTheme="majorHAnsi" w:hAnsiTheme="majorHAnsi" w:cstheme="majorHAnsi"/>
          <w:sz w:val="22"/>
          <w:szCs w:val="22"/>
          <w:lang w:val="en-GB"/>
        </w:rPr>
        <w:t xml:space="preserve">a </w:t>
      </w:r>
      <w:r w:rsidRPr="000B2551">
        <w:rPr>
          <w:rFonts w:asciiTheme="majorHAnsi" w:hAnsiTheme="majorHAnsi" w:cstheme="majorHAnsi"/>
          <w:sz w:val="22"/>
          <w:szCs w:val="22"/>
          <w:lang w:val="en-GB"/>
        </w:rPr>
        <w:t xml:space="preserve">more detailed summary of neglect and the local thresholds for referrals. </w:t>
      </w:r>
    </w:p>
    <w:p w14:paraId="6782075C"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2613B27" w14:textId="77777777" w:rsidR="000A7FE8" w:rsidRPr="000B2551" w:rsidRDefault="000A7FE8" w:rsidP="00FC10A1">
      <w:pPr>
        <w:pStyle w:val="Default"/>
        <w:ind w:left="-284" w:right="-612"/>
        <w:jc w:val="both"/>
        <w:rPr>
          <w:rFonts w:asciiTheme="majorHAnsi" w:hAnsiTheme="majorHAnsi" w:cstheme="majorHAnsi"/>
          <w:b/>
          <w:sz w:val="22"/>
          <w:szCs w:val="22"/>
          <w:u w:val="single"/>
          <w:lang w:val="en-GB"/>
        </w:rPr>
      </w:pPr>
      <w:r w:rsidRPr="000B2551">
        <w:rPr>
          <w:rFonts w:asciiTheme="majorHAnsi" w:hAnsiTheme="majorHAnsi" w:cstheme="majorHAnsi"/>
          <w:b/>
          <w:sz w:val="22"/>
          <w:szCs w:val="22"/>
          <w:u w:val="single"/>
          <w:lang w:val="en-GB"/>
        </w:rPr>
        <w:t>Indicators of abuse</w:t>
      </w:r>
    </w:p>
    <w:p w14:paraId="5D957BAD" w14:textId="41B9D251" w:rsidR="000A7FE8" w:rsidRPr="00A71D11" w:rsidRDefault="000A7FE8" w:rsidP="00FC10A1">
      <w:pPr>
        <w:pStyle w:val="CM29"/>
        <w:spacing w:before="0"/>
        <w:ind w:left="-284" w:right="-612"/>
        <w:jc w:val="both"/>
        <w:rPr>
          <w:rFonts w:asciiTheme="majorHAnsi" w:hAnsiTheme="majorHAnsi" w:cstheme="majorHAnsi"/>
          <w:b/>
          <w:color w:val="000000"/>
          <w:sz w:val="22"/>
          <w:szCs w:val="22"/>
          <w:u w:val="single"/>
          <w:lang w:val="en-GB"/>
        </w:rPr>
      </w:pPr>
      <w:r w:rsidRPr="000B2551">
        <w:rPr>
          <w:rFonts w:asciiTheme="majorHAnsi" w:hAnsiTheme="majorHAnsi" w:cstheme="majorHAnsi"/>
          <w:b/>
          <w:color w:val="000000"/>
          <w:sz w:val="22"/>
          <w:szCs w:val="22"/>
          <w:u w:val="single"/>
          <w:lang w:val="en-GB"/>
        </w:rPr>
        <w:t>Neglect</w:t>
      </w:r>
    </w:p>
    <w:p w14:paraId="4AB674CA" w14:textId="77777777" w:rsidR="000A7FE8" w:rsidRPr="000B2551" w:rsidRDefault="000A7FE8" w:rsidP="00FC10A1">
      <w:pPr>
        <w:pStyle w:val="CM26"/>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The nature of neglect </w:t>
      </w:r>
    </w:p>
    <w:p w14:paraId="54AB3429" w14:textId="3FE9B503"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Neglect is a lack of parental </w:t>
      </w:r>
      <w:r w:rsidR="004A74C4" w:rsidRPr="000B2551">
        <w:rPr>
          <w:rFonts w:asciiTheme="majorHAnsi" w:hAnsiTheme="majorHAnsi" w:cstheme="majorHAnsi"/>
          <w:sz w:val="22"/>
          <w:szCs w:val="22"/>
          <w:lang w:val="en-GB"/>
        </w:rPr>
        <w:t>care,</w:t>
      </w:r>
      <w:r w:rsidRPr="000B2551">
        <w:rPr>
          <w:rFonts w:asciiTheme="majorHAnsi" w:hAnsiTheme="majorHAnsi" w:cstheme="majorHAnsi"/>
          <w:sz w:val="22"/>
          <w:szCs w:val="22"/>
          <w:lang w:val="en-GB"/>
        </w:rPr>
        <w:t xml:space="preserve"> but poverty and lack of information or adequate services can be contributory factors. </w:t>
      </w:r>
    </w:p>
    <w:p w14:paraId="46FCED60"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702B459A"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Far more children are registered to the category of neglect on child protection plans than to the other categories. As with abuse, the number of children experiencing neglect is likely to be much higher than the numbers on the plans. </w:t>
      </w:r>
    </w:p>
    <w:p w14:paraId="471A1AF5"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42ECE678" w14:textId="77777777" w:rsidR="000B2551" w:rsidRDefault="000A7FE8" w:rsidP="00FC10A1">
      <w:pPr>
        <w:pStyle w:val="Default"/>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Neglect can include parents or carers failing to: </w:t>
      </w:r>
    </w:p>
    <w:p w14:paraId="5CFE71FF" w14:textId="77777777" w:rsidR="000B2551" w:rsidRDefault="000A7FE8" w:rsidP="00D674A8">
      <w:pPr>
        <w:pStyle w:val="Default"/>
        <w:numPr>
          <w:ilvl w:val="0"/>
          <w:numId w:val="38"/>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provide adequate food, clothing and shelter </w:t>
      </w:r>
    </w:p>
    <w:p w14:paraId="2C2E0DA8" w14:textId="77777777" w:rsidR="000B2551" w:rsidRDefault="000A7FE8" w:rsidP="00D674A8">
      <w:pPr>
        <w:pStyle w:val="Default"/>
        <w:numPr>
          <w:ilvl w:val="0"/>
          <w:numId w:val="38"/>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protect a child from physical and emotional harm or danger </w:t>
      </w:r>
    </w:p>
    <w:p w14:paraId="54EEDC04" w14:textId="77777777" w:rsidR="000B2551" w:rsidRDefault="000A7FE8" w:rsidP="00D674A8">
      <w:pPr>
        <w:pStyle w:val="Default"/>
        <w:numPr>
          <w:ilvl w:val="0"/>
          <w:numId w:val="38"/>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ensure adequate supervision or stimulation </w:t>
      </w:r>
    </w:p>
    <w:p w14:paraId="59F98D47" w14:textId="4244654C" w:rsidR="000A7FE8" w:rsidRPr="000B2551" w:rsidRDefault="000A7FE8" w:rsidP="00D674A8">
      <w:pPr>
        <w:pStyle w:val="Default"/>
        <w:numPr>
          <w:ilvl w:val="0"/>
          <w:numId w:val="38"/>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ensure access to appropriate medical care or treatment. </w:t>
      </w:r>
    </w:p>
    <w:p w14:paraId="55ADB6EE"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570E3DAF" w14:textId="77777777" w:rsid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b/>
          <w:sz w:val="22"/>
          <w:szCs w:val="22"/>
          <w:lang w:val="en-GB"/>
        </w:rPr>
        <w:t>NSPCC research has highlighted the following examples of the neglect of children under 12:</w:t>
      </w:r>
    </w:p>
    <w:p w14:paraId="0D91EC0A"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frequently going hungry </w:t>
      </w:r>
    </w:p>
    <w:p w14:paraId="7B773444"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frequently having to go to school in dirty clothes </w:t>
      </w:r>
    </w:p>
    <w:p w14:paraId="58682573"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regularly having to look after themselves because of parents being away or having problems such as drug or alcohol misuse </w:t>
      </w:r>
    </w:p>
    <w:p w14:paraId="0788AF05"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being abandoned or deserted </w:t>
      </w:r>
    </w:p>
    <w:p w14:paraId="522479A4"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living at home in dangerous physical conditions </w:t>
      </w:r>
    </w:p>
    <w:p w14:paraId="20B61980" w14:textId="77777777" w:rsidR="000B2551"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not being taken to the doctor when ill </w:t>
      </w:r>
    </w:p>
    <w:p w14:paraId="12669B23" w14:textId="000B6AD5" w:rsidR="000A7FE8" w:rsidRDefault="000A7FE8" w:rsidP="00D674A8">
      <w:pPr>
        <w:pStyle w:val="Default"/>
        <w:numPr>
          <w:ilvl w:val="0"/>
          <w:numId w:val="39"/>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not receiving dental care. </w:t>
      </w:r>
    </w:p>
    <w:p w14:paraId="1C19A385" w14:textId="77777777" w:rsidR="008D60B8" w:rsidRPr="000B2551" w:rsidRDefault="008D60B8" w:rsidP="008D60B8">
      <w:pPr>
        <w:pStyle w:val="Default"/>
        <w:ind w:left="436" w:right="-612"/>
        <w:jc w:val="both"/>
        <w:rPr>
          <w:rFonts w:asciiTheme="majorHAnsi" w:hAnsiTheme="majorHAnsi" w:cstheme="majorHAnsi"/>
          <w:sz w:val="22"/>
          <w:szCs w:val="22"/>
          <w:lang w:val="en-GB"/>
        </w:rPr>
      </w:pPr>
    </w:p>
    <w:p w14:paraId="055A59FF" w14:textId="77777777" w:rsidR="000A7FE8" w:rsidRPr="000B2551" w:rsidRDefault="000A7FE8" w:rsidP="00FC10A1">
      <w:pPr>
        <w:pStyle w:val="CM28"/>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14:paraId="763B3BAA" w14:textId="77777777" w:rsidR="000A7FE8" w:rsidRPr="000B2551" w:rsidRDefault="000A7FE8" w:rsidP="00FC10A1">
      <w:pPr>
        <w:ind w:left="-284" w:right="-612"/>
        <w:jc w:val="both"/>
        <w:rPr>
          <w:rFonts w:asciiTheme="majorHAnsi" w:hAnsiTheme="majorHAnsi" w:cstheme="majorHAnsi"/>
          <w:color w:val="000000"/>
          <w:sz w:val="22"/>
          <w:szCs w:val="22"/>
        </w:rPr>
      </w:pPr>
    </w:p>
    <w:p w14:paraId="596CD328" w14:textId="77777777" w:rsidR="000A7FE8" w:rsidRPr="000B2551" w:rsidRDefault="000A7FE8" w:rsidP="00FC10A1">
      <w:pPr>
        <w:ind w:left="-284" w:right="-61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Neglect is often noticed at a stage when it does not pose a risk to the child. The duty to safeguard and promote the welfare of children (</w:t>
      </w:r>
      <w:r w:rsidR="00805850" w:rsidRPr="000B2551">
        <w:rPr>
          <w:rFonts w:asciiTheme="majorHAnsi" w:hAnsiTheme="majorHAnsi" w:cstheme="majorHAnsi"/>
          <w:i/>
          <w:color w:val="000000"/>
          <w:sz w:val="22"/>
          <w:szCs w:val="22"/>
        </w:rPr>
        <w:t>W</w:t>
      </w:r>
      <w:r w:rsidRPr="000B2551">
        <w:rPr>
          <w:rFonts w:asciiTheme="majorHAnsi" w:hAnsiTheme="majorHAnsi" w:cstheme="majorHAnsi"/>
          <w:i/>
          <w:color w:val="000000"/>
          <w:sz w:val="22"/>
          <w:szCs w:val="22"/>
        </w:rPr>
        <w:t xml:space="preserve">hat to do if </w:t>
      </w:r>
      <w:r w:rsidR="00805850" w:rsidRPr="000B2551">
        <w:rPr>
          <w:rFonts w:asciiTheme="majorHAnsi" w:hAnsiTheme="majorHAnsi" w:cstheme="majorHAnsi"/>
          <w:i/>
          <w:color w:val="000000"/>
          <w:sz w:val="22"/>
          <w:szCs w:val="22"/>
        </w:rPr>
        <w:t>Y</w:t>
      </w:r>
      <w:r w:rsidRPr="000B2551">
        <w:rPr>
          <w:rFonts w:asciiTheme="majorHAnsi" w:hAnsiTheme="majorHAnsi" w:cstheme="majorHAnsi"/>
          <w:i/>
          <w:color w:val="000000"/>
          <w:sz w:val="22"/>
          <w:szCs w:val="22"/>
        </w:rPr>
        <w:t>ou</w:t>
      </w:r>
      <w:r w:rsidR="00805850" w:rsidRPr="000B2551">
        <w:rPr>
          <w:rFonts w:asciiTheme="majorHAnsi" w:hAnsiTheme="majorHAnsi" w:cstheme="majorHAnsi"/>
          <w:i/>
          <w:color w:val="000000"/>
          <w:sz w:val="22"/>
          <w:szCs w:val="22"/>
        </w:rPr>
        <w:t>’</w:t>
      </w:r>
      <w:r w:rsidRPr="000B2551">
        <w:rPr>
          <w:rFonts w:asciiTheme="majorHAnsi" w:hAnsiTheme="majorHAnsi" w:cstheme="majorHAnsi"/>
          <w:i/>
          <w:color w:val="000000"/>
          <w:sz w:val="22"/>
          <w:szCs w:val="22"/>
        </w:rPr>
        <w:t>r</w:t>
      </w:r>
      <w:r w:rsidR="00805850" w:rsidRPr="000B2551">
        <w:rPr>
          <w:rFonts w:asciiTheme="majorHAnsi" w:hAnsiTheme="majorHAnsi" w:cstheme="majorHAnsi"/>
          <w:i/>
          <w:color w:val="000000"/>
          <w:sz w:val="22"/>
          <w:szCs w:val="22"/>
        </w:rPr>
        <w:t>e</w:t>
      </w:r>
      <w:r w:rsidRPr="000B2551">
        <w:rPr>
          <w:rFonts w:asciiTheme="majorHAnsi" w:hAnsiTheme="majorHAnsi" w:cstheme="majorHAnsi"/>
          <w:i/>
          <w:color w:val="000000"/>
          <w:sz w:val="22"/>
          <w:szCs w:val="22"/>
        </w:rPr>
        <w:t xml:space="preserve"> </w:t>
      </w:r>
      <w:r w:rsidR="00805850" w:rsidRPr="000B2551">
        <w:rPr>
          <w:rFonts w:asciiTheme="majorHAnsi" w:hAnsiTheme="majorHAnsi" w:cstheme="majorHAnsi"/>
          <w:i/>
          <w:color w:val="000000"/>
          <w:sz w:val="22"/>
          <w:szCs w:val="22"/>
        </w:rPr>
        <w:t>W</w:t>
      </w:r>
      <w:r w:rsidRPr="000B2551">
        <w:rPr>
          <w:rFonts w:asciiTheme="majorHAnsi" w:hAnsiTheme="majorHAnsi" w:cstheme="majorHAnsi"/>
          <w:i/>
          <w:color w:val="000000"/>
          <w:sz w:val="22"/>
          <w:szCs w:val="22"/>
        </w:rPr>
        <w:t xml:space="preserve">orried a </w:t>
      </w:r>
      <w:r w:rsidR="00805850" w:rsidRPr="000B2551">
        <w:rPr>
          <w:rFonts w:asciiTheme="majorHAnsi" w:hAnsiTheme="majorHAnsi" w:cstheme="majorHAnsi"/>
          <w:i/>
          <w:color w:val="000000"/>
          <w:sz w:val="22"/>
          <w:szCs w:val="22"/>
        </w:rPr>
        <w:t>C</w:t>
      </w:r>
      <w:r w:rsidRPr="000B2551">
        <w:rPr>
          <w:rFonts w:asciiTheme="majorHAnsi" w:hAnsiTheme="majorHAnsi" w:cstheme="majorHAnsi"/>
          <w:i/>
          <w:color w:val="000000"/>
          <w:sz w:val="22"/>
          <w:szCs w:val="22"/>
        </w:rPr>
        <w:t xml:space="preserve">hild is </w:t>
      </w:r>
      <w:r w:rsidR="00805850" w:rsidRPr="000B2551">
        <w:rPr>
          <w:rFonts w:asciiTheme="majorHAnsi" w:hAnsiTheme="majorHAnsi" w:cstheme="majorHAnsi"/>
          <w:i/>
          <w:color w:val="000000"/>
          <w:sz w:val="22"/>
          <w:szCs w:val="22"/>
        </w:rPr>
        <w:t>B</w:t>
      </w:r>
      <w:r w:rsidRPr="000B2551">
        <w:rPr>
          <w:rFonts w:asciiTheme="majorHAnsi" w:hAnsiTheme="majorHAnsi" w:cstheme="majorHAnsi"/>
          <w:i/>
          <w:color w:val="000000"/>
          <w:sz w:val="22"/>
          <w:szCs w:val="22"/>
        </w:rPr>
        <w:t xml:space="preserve">eing </w:t>
      </w:r>
      <w:r w:rsidR="00805850" w:rsidRPr="000B2551">
        <w:rPr>
          <w:rFonts w:asciiTheme="majorHAnsi" w:hAnsiTheme="majorHAnsi" w:cstheme="majorHAnsi"/>
          <w:i/>
          <w:color w:val="000000"/>
          <w:sz w:val="22"/>
          <w:szCs w:val="22"/>
        </w:rPr>
        <w:t>A</w:t>
      </w:r>
      <w:r w:rsidRPr="000B2551">
        <w:rPr>
          <w:rFonts w:asciiTheme="majorHAnsi" w:hAnsiTheme="majorHAnsi" w:cstheme="majorHAnsi"/>
          <w:i/>
          <w:color w:val="000000"/>
          <w:sz w:val="22"/>
          <w:szCs w:val="22"/>
        </w:rPr>
        <w:t>bused</w:t>
      </w:r>
      <w:r w:rsidRPr="000B2551">
        <w:rPr>
          <w:rFonts w:asciiTheme="majorHAnsi" w:hAnsiTheme="majorHAnsi" w:cstheme="majorHAnsi"/>
          <w:color w:val="000000"/>
          <w:sz w:val="22"/>
          <w:szCs w:val="22"/>
        </w:rPr>
        <w:t xml:space="preserve"> </w:t>
      </w:r>
      <w:r w:rsidR="00805850" w:rsidRPr="000B2551">
        <w:rPr>
          <w:rFonts w:asciiTheme="majorHAnsi" w:hAnsiTheme="majorHAnsi" w:cstheme="majorHAnsi"/>
          <w:color w:val="000000"/>
          <w:sz w:val="22"/>
          <w:szCs w:val="22"/>
        </w:rPr>
        <w:t xml:space="preserve">DfE </w:t>
      </w:r>
      <w:r w:rsidRPr="000B2551">
        <w:rPr>
          <w:rFonts w:asciiTheme="majorHAnsi" w:hAnsiTheme="majorHAnsi" w:cstheme="majorHAnsi"/>
          <w:color w:val="000000"/>
          <w:sz w:val="22"/>
          <w:szCs w:val="22"/>
        </w:rPr>
        <w:t>2015) would suggest that an appropriate intervention or conversation at this early stage can address the issue and prevent a child continuing to suffer until it reaches a point when they are at risk of harm or in significant need.</w:t>
      </w:r>
    </w:p>
    <w:p w14:paraId="3EED7CAC" w14:textId="77777777" w:rsidR="000A7FE8" w:rsidRPr="000B2551" w:rsidRDefault="000A7FE8" w:rsidP="00FC10A1">
      <w:pPr>
        <w:ind w:left="-284" w:right="-612"/>
        <w:jc w:val="both"/>
        <w:rPr>
          <w:rFonts w:asciiTheme="majorHAnsi" w:hAnsiTheme="majorHAnsi" w:cstheme="majorHAnsi"/>
          <w:color w:val="000000"/>
          <w:sz w:val="22"/>
          <w:szCs w:val="22"/>
        </w:rPr>
      </w:pPr>
    </w:p>
    <w:p w14:paraId="37D4B5D7" w14:textId="77777777" w:rsidR="000A7FE8" w:rsidRPr="000B2551" w:rsidRDefault="000A7FE8" w:rsidP="00FC10A1">
      <w:pPr>
        <w:ind w:left="-284" w:right="-61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Neglect is often linked to other forms of abuse, so any concerns school staff have should at least be discussed with the </w:t>
      </w:r>
      <w:r w:rsidR="00805850" w:rsidRPr="000B2551">
        <w:rPr>
          <w:rFonts w:asciiTheme="majorHAnsi" w:hAnsiTheme="majorHAnsi" w:cstheme="majorHAnsi"/>
          <w:color w:val="000000"/>
          <w:sz w:val="22"/>
          <w:szCs w:val="22"/>
        </w:rPr>
        <w:t>DSL</w:t>
      </w:r>
      <w:r w:rsidRPr="000B2551">
        <w:rPr>
          <w:rFonts w:asciiTheme="majorHAnsi" w:hAnsiTheme="majorHAnsi" w:cstheme="majorHAnsi"/>
          <w:color w:val="000000"/>
          <w:sz w:val="22"/>
          <w:szCs w:val="22"/>
        </w:rPr>
        <w:t>.</w:t>
      </w:r>
    </w:p>
    <w:p w14:paraId="7650CD66" w14:textId="77777777" w:rsidR="000A7FE8" w:rsidRPr="000B2551" w:rsidRDefault="000A7FE8" w:rsidP="00FC10A1">
      <w:pPr>
        <w:ind w:left="-284" w:right="-612"/>
        <w:jc w:val="both"/>
        <w:rPr>
          <w:rFonts w:asciiTheme="majorHAnsi" w:hAnsiTheme="majorHAnsi" w:cstheme="majorHAnsi"/>
          <w:color w:val="000000"/>
          <w:sz w:val="22"/>
          <w:szCs w:val="22"/>
        </w:rPr>
      </w:pPr>
    </w:p>
    <w:p w14:paraId="14E4A929" w14:textId="77777777" w:rsidR="000A7FE8" w:rsidRPr="000B2551" w:rsidRDefault="000A7FE8" w:rsidP="00FC10A1">
      <w:pPr>
        <w:pStyle w:val="CM26"/>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Indicators of neglect </w:t>
      </w:r>
    </w:p>
    <w:p w14:paraId="233A3AFA" w14:textId="40ABA8B6" w:rsidR="000A7FE8" w:rsidRDefault="000A7FE8" w:rsidP="00FC10A1">
      <w:pPr>
        <w:pStyle w:val="CM26"/>
        <w:ind w:left="-284" w:right="-612"/>
        <w:jc w:val="both"/>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The following is a summary of some of the indicators that may suggest a child is being abused or is at risk of harm. 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 </w:t>
      </w:r>
      <w:r w:rsidR="005107CD" w:rsidRPr="000B2551">
        <w:rPr>
          <w:rFonts w:asciiTheme="majorHAnsi" w:hAnsiTheme="majorHAnsi" w:cstheme="majorHAnsi"/>
          <w:color w:val="000000"/>
          <w:sz w:val="22"/>
          <w:szCs w:val="22"/>
        </w:rPr>
        <w:t xml:space="preserve">The </w:t>
      </w:r>
      <w:r w:rsidR="00D873FB" w:rsidRPr="000B2551">
        <w:rPr>
          <w:rFonts w:asciiTheme="majorHAnsi" w:hAnsiTheme="majorHAnsi" w:cstheme="majorHAnsi"/>
          <w:sz w:val="22"/>
          <w:szCs w:val="22"/>
        </w:rPr>
        <w:t>WS</w:t>
      </w:r>
      <w:r w:rsidR="005107CD" w:rsidRPr="000B2551">
        <w:rPr>
          <w:rFonts w:asciiTheme="majorHAnsi" w:hAnsiTheme="majorHAnsi" w:cstheme="majorHAnsi"/>
          <w:sz w:val="22"/>
          <w:szCs w:val="22"/>
        </w:rPr>
        <w:t>SC</w:t>
      </w:r>
      <w:r w:rsidR="0053623E" w:rsidRPr="000B2551">
        <w:rPr>
          <w:rFonts w:asciiTheme="majorHAnsi" w:hAnsiTheme="majorHAnsi" w:cstheme="majorHAnsi"/>
          <w:sz w:val="22"/>
          <w:szCs w:val="22"/>
        </w:rPr>
        <w:t>P</w:t>
      </w:r>
      <w:r w:rsidR="005107CD" w:rsidRPr="000B2551">
        <w:rPr>
          <w:rFonts w:asciiTheme="majorHAnsi" w:hAnsiTheme="majorHAnsi" w:cstheme="majorHAnsi"/>
          <w:sz w:val="22"/>
          <w:szCs w:val="22"/>
        </w:rPr>
        <w:t xml:space="preserve"> </w:t>
      </w:r>
      <w:r w:rsidR="005107CD" w:rsidRPr="000B2551">
        <w:rPr>
          <w:rFonts w:asciiTheme="majorHAnsi" w:hAnsiTheme="majorHAnsi" w:cstheme="majorHAnsi"/>
          <w:color w:val="000000"/>
          <w:sz w:val="22"/>
          <w:szCs w:val="22"/>
        </w:rPr>
        <w:t xml:space="preserve">neglect </w:t>
      </w:r>
      <w:r w:rsidR="00E8442C" w:rsidRPr="000B2551">
        <w:rPr>
          <w:rFonts w:asciiTheme="majorHAnsi" w:hAnsiTheme="majorHAnsi" w:cstheme="majorHAnsi"/>
          <w:color w:val="000000"/>
          <w:sz w:val="22"/>
          <w:szCs w:val="22"/>
        </w:rPr>
        <w:t>toolkit</w:t>
      </w:r>
      <w:r w:rsidR="005107CD" w:rsidRPr="000B2551">
        <w:rPr>
          <w:rFonts w:asciiTheme="majorHAnsi" w:hAnsiTheme="majorHAnsi" w:cstheme="majorHAnsi"/>
          <w:color w:val="000000"/>
          <w:sz w:val="22"/>
          <w:szCs w:val="22"/>
        </w:rPr>
        <w:t xml:space="preserve"> provides a more detailed list of indicators of neglect and is available to all staff</w:t>
      </w:r>
    </w:p>
    <w:p w14:paraId="44403F25" w14:textId="77777777" w:rsidR="008D60B8" w:rsidRPr="008D60B8" w:rsidRDefault="008D60B8" w:rsidP="008D60B8">
      <w:pPr>
        <w:pStyle w:val="Default"/>
        <w:rPr>
          <w:lang w:val="en-GB" w:eastAsia="en-GB" w:bidi="ar-SA"/>
        </w:rPr>
      </w:pPr>
    </w:p>
    <w:p w14:paraId="0BF53B53" w14:textId="77777777" w:rsidR="000A7FE8" w:rsidRPr="000B2551" w:rsidRDefault="000A7FE8" w:rsidP="00FC10A1">
      <w:pPr>
        <w:pStyle w:val="CM26"/>
        <w:ind w:left="-284" w:right="-612"/>
        <w:jc w:val="both"/>
        <w:rPr>
          <w:rFonts w:asciiTheme="majorHAnsi" w:hAnsiTheme="majorHAnsi" w:cstheme="majorHAnsi"/>
          <w:b/>
          <w:bCs/>
          <w:color w:val="000000"/>
          <w:sz w:val="22"/>
          <w:szCs w:val="22"/>
        </w:rPr>
      </w:pPr>
    </w:p>
    <w:p w14:paraId="14E51215" w14:textId="77777777" w:rsidR="000B2551" w:rsidRDefault="000A7FE8" w:rsidP="00FC10A1">
      <w:pPr>
        <w:pStyle w:val="CM26"/>
        <w:ind w:left="-284" w:right="-612"/>
        <w:jc w:val="both"/>
        <w:rPr>
          <w:rFonts w:asciiTheme="majorHAnsi" w:hAnsiTheme="majorHAnsi" w:cstheme="majorHAnsi"/>
          <w:b/>
          <w:sz w:val="22"/>
          <w:szCs w:val="22"/>
        </w:rPr>
      </w:pPr>
      <w:r w:rsidRPr="000B2551">
        <w:rPr>
          <w:rFonts w:asciiTheme="majorHAnsi" w:hAnsiTheme="majorHAnsi" w:cstheme="majorHAnsi"/>
          <w:b/>
          <w:sz w:val="22"/>
          <w:szCs w:val="22"/>
        </w:rPr>
        <w:lastRenderedPageBreak/>
        <w:t>Physical indicators of neglect</w:t>
      </w:r>
    </w:p>
    <w:p w14:paraId="793539CD" w14:textId="77777777" w:rsidR="000B2551"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 xml:space="preserve">Constant hunger and stealing food </w:t>
      </w:r>
    </w:p>
    <w:p w14:paraId="4BD26A60" w14:textId="77777777" w:rsidR="000B2551"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 xml:space="preserve">Poor personal hygiene - unkempt, dirty or smelly </w:t>
      </w:r>
    </w:p>
    <w:p w14:paraId="79FC3509" w14:textId="77777777" w:rsidR="000B2551"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 xml:space="preserve">Underweight </w:t>
      </w:r>
    </w:p>
    <w:p w14:paraId="363FB783" w14:textId="77777777" w:rsidR="000B2551"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 xml:space="preserve">Dress unsuitable for weather </w:t>
      </w:r>
    </w:p>
    <w:p w14:paraId="5D9D022D" w14:textId="77777777" w:rsidR="000B2551"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Poor state of clothing</w:t>
      </w:r>
    </w:p>
    <w:p w14:paraId="04DDCBA5" w14:textId="4DA21218" w:rsidR="000A7FE8" w:rsidRPr="000B2551" w:rsidRDefault="000A7FE8" w:rsidP="00D674A8">
      <w:pPr>
        <w:pStyle w:val="CM26"/>
        <w:numPr>
          <w:ilvl w:val="0"/>
          <w:numId w:val="40"/>
        </w:numPr>
        <w:ind w:right="-612"/>
        <w:jc w:val="both"/>
        <w:rPr>
          <w:rFonts w:asciiTheme="majorHAnsi" w:hAnsiTheme="majorHAnsi" w:cstheme="majorHAnsi"/>
          <w:b/>
          <w:sz w:val="22"/>
          <w:szCs w:val="22"/>
        </w:rPr>
      </w:pPr>
      <w:r w:rsidRPr="000B2551">
        <w:rPr>
          <w:rFonts w:asciiTheme="majorHAnsi" w:hAnsiTheme="majorHAnsi" w:cstheme="majorHAnsi"/>
          <w:sz w:val="22"/>
          <w:szCs w:val="22"/>
        </w:rPr>
        <w:t xml:space="preserve">Illness or injury untreated </w:t>
      </w:r>
    </w:p>
    <w:p w14:paraId="4BDA24D9"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AC4839C" w14:textId="77777777" w:rsidR="000A7FE8" w:rsidRPr="000B2551" w:rsidRDefault="000A7FE8" w:rsidP="00FC10A1">
      <w:pPr>
        <w:pStyle w:val="CM26"/>
        <w:ind w:left="-284" w:right="-612"/>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Behavioural indicators of neglect</w:t>
      </w:r>
    </w:p>
    <w:p w14:paraId="64258164"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Constant tiredness </w:t>
      </w:r>
    </w:p>
    <w:p w14:paraId="36E0B07C"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Frequent absence from school or lateness </w:t>
      </w:r>
    </w:p>
    <w:p w14:paraId="7ADF1857"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Missing medical appointments </w:t>
      </w:r>
    </w:p>
    <w:p w14:paraId="2273203C"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Isolated among peers </w:t>
      </w:r>
    </w:p>
    <w:p w14:paraId="1435DA73"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Frequently unsupervised </w:t>
      </w:r>
    </w:p>
    <w:p w14:paraId="03FFB224" w14:textId="77777777" w:rsid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Stealing or scavenging, especially food </w:t>
      </w:r>
    </w:p>
    <w:p w14:paraId="04B9CA70" w14:textId="72F033CA" w:rsidR="000A7FE8" w:rsidRPr="000B2551" w:rsidRDefault="000A7FE8" w:rsidP="00D674A8">
      <w:pPr>
        <w:pStyle w:val="Default"/>
        <w:numPr>
          <w:ilvl w:val="0"/>
          <w:numId w:val="41"/>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Destructive tendencies</w:t>
      </w:r>
    </w:p>
    <w:p w14:paraId="6697DD56"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2EF86B8E" w14:textId="77777777" w:rsidR="00A71D11" w:rsidRDefault="000A7FE8" w:rsidP="00FC10A1">
      <w:pPr>
        <w:pStyle w:val="CM29"/>
        <w:spacing w:before="0"/>
        <w:ind w:left="-284" w:right="-612"/>
        <w:jc w:val="both"/>
        <w:rPr>
          <w:rFonts w:asciiTheme="majorHAnsi" w:hAnsiTheme="majorHAnsi" w:cstheme="majorHAnsi"/>
          <w:b/>
          <w:color w:val="000000"/>
          <w:sz w:val="22"/>
          <w:szCs w:val="22"/>
          <w:u w:val="single"/>
          <w:lang w:val="en-GB"/>
        </w:rPr>
      </w:pPr>
      <w:r w:rsidRPr="000B2551">
        <w:rPr>
          <w:rFonts w:asciiTheme="majorHAnsi" w:hAnsiTheme="majorHAnsi" w:cstheme="majorHAnsi"/>
          <w:b/>
          <w:color w:val="000000"/>
          <w:sz w:val="22"/>
          <w:szCs w:val="22"/>
          <w:u w:val="single"/>
          <w:lang w:val="en-GB"/>
        </w:rPr>
        <w:t>Emotional abuse</w:t>
      </w:r>
    </w:p>
    <w:p w14:paraId="6D0BF056" w14:textId="44CE073C" w:rsidR="000A7FE8" w:rsidRPr="00A71D11" w:rsidRDefault="000A7FE8" w:rsidP="00FC10A1">
      <w:pPr>
        <w:pStyle w:val="CM29"/>
        <w:spacing w:before="0"/>
        <w:ind w:left="-284" w:right="-612"/>
        <w:jc w:val="both"/>
        <w:rPr>
          <w:rFonts w:asciiTheme="majorHAnsi" w:hAnsiTheme="majorHAnsi" w:cstheme="majorHAnsi"/>
          <w:b/>
          <w:color w:val="000000"/>
          <w:sz w:val="22"/>
          <w:szCs w:val="22"/>
          <w:u w:val="single"/>
          <w:lang w:val="en-GB"/>
        </w:rPr>
      </w:pPr>
      <w:r w:rsidRPr="000B2551">
        <w:rPr>
          <w:rFonts w:asciiTheme="majorHAnsi" w:hAnsiTheme="majorHAnsi" w:cstheme="majorHAnsi"/>
          <w:b/>
          <w:bCs/>
          <w:color w:val="000000"/>
          <w:sz w:val="22"/>
          <w:szCs w:val="22"/>
        </w:rPr>
        <w:t xml:space="preserve">The nature of emotional abuse </w:t>
      </w:r>
    </w:p>
    <w:p w14:paraId="7E1013AA"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Most harm is produced in </w:t>
      </w:r>
      <w:r w:rsidRPr="000B2551">
        <w:rPr>
          <w:rFonts w:asciiTheme="majorHAnsi" w:hAnsiTheme="majorHAnsi" w:cstheme="majorHAnsi"/>
          <w:i/>
          <w:iCs/>
          <w:sz w:val="22"/>
          <w:szCs w:val="22"/>
          <w:lang w:val="en-GB"/>
        </w:rPr>
        <w:t xml:space="preserve">low warmth, high criticism </w:t>
      </w:r>
      <w:r w:rsidRPr="000B2551">
        <w:rPr>
          <w:rFonts w:asciiTheme="majorHAnsi" w:hAnsiTheme="majorHAnsi" w:cstheme="majorHAnsi"/>
          <w:sz w:val="22"/>
          <w:szCs w:val="22"/>
          <w:lang w:val="en-GB"/>
        </w:rPr>
        <w:t xml:space="preserve">homes, not from single incidents. </w:t>
      </w:r>
    </w:p>
    <w:p w14:paraId="49CF6DD9"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Emotional abuse is difficult to define, identify/recognise and/or prove. </w:t>
      </w:r>
    </w:p>
    <w:p w14:paraId="35B5F8DF"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Emotional abuse is chronic and cumulative and has a long-term impact. </w:t>
      </w:r>
    </w:p>
    <w:p w14:paraId="21195117"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All kinds of abuse and neglect have emotional effects although emotional abuse can occur by itself. </w:t>
      </w:r>
    </w:p>
    <w:p w14:paraId="63489D2B"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Children can be harmed by witnessing someone harming another person – as in domestic violence. </w:t>
      </w:r>
    </w:p>
    <w:p w14:paraId="73C27533"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6172C07" w14:textId="48C023C3" w:rsidR="000A7FE8" w:rsidRPr="000B2551" w:rsidRDefault="000A7FE8" w:rsidP="00FC10A1">
      <w:pPr>
        <w:pStyle w:val="CM28"/>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It is sometimes possible to spot emotionally abusive </w:t>
      </w:r>
      <w:r w:rsidR="002478FC" w:rsidRPr="000B2551">
        <w:rPr>
          <w:rFonts w:asciiTheme="majorHAnsi" w:hAnsiTheme="majorHAnsi" w:cstheme="majorHAnsi"/>
          <w:color w:val="000000"/>
          <w:sz w:val="22"/>
          <w:szCs w:val="22"/>
          <w:lang w:val="en-GB"/>
        </w:rPr>
        <w:t>behaviour</w:t>
      </w:r>
      <w:r w:rsidRPr="000B2551">
        <w:rPr>
          <w:rFonts w:asciiTheme="majorHAnsi" w:hAnsiTheme="majorHAnsi" w:cstheme="majorHAnsi"/>
          <w:color w:val="000000"/>
          <w:sz w:val="22"/>
          <w:szCs w:val="22"/>
          <w:lang w:val="en-GB"/>
        </w:rPr>
        <w:t xml:space="preserve"> from parents and carers to their children, by the way that the adults are speaking to, or behaving towards children.  An appropriate challenge or intervention could affect positive change and prevent more intensive work being carried out later on. </w:t>
      </w:r>
    </w:p>
    <w:p w14:paraId="4200BDD1"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317EDA63" w14:textId="77777777" w:rsidR="000A7FE8" w:rsidRPr="000B2551" w:rsidRDefault="000A7FE8" w:rsidP="00FC10A1">
      <w:pPr>
        <w:pStyle w:val="Default"/>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Indicators of emotional abuse</w:t>
      </w:r>
    </w:p>
    <w:p w14:paraId="5D68D2F4" w14:textId="77777777" w:rsid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b/>
          <w:sz w:val="22"/>
          <w:szCs w:val="22"/>
          <w:lang w:val="en-GB"/>
        </w:rPr>
        <w:t>De</w:t>
      </w:r>
      <w:r w:rsidRPr="000B2551">
        <w:rPr>
          <w:rFonts w:asciiTheme="majorHAnsi" w:hAnsiTheme="majorHAnsi" w:cstheme="majorHAnsi"/>
          <w:b/>
          <w:bCs/>
          <w:sz w:val="22"/>
          <w:szCs w:val="22"/>
          <w:lang w:val="en-GB"/>
        </w:rPr>
        <w:t xml:space="preserve">velopmental issues </w:t>
      </w:r>
    </w:p>
    <w:p w14:paraId="69F38E8A" w14:textId="77777777" w:rsidR="000B2551" w:rsidRDefault="000A7FE8" w:rsidP="00D674A8">
      <w:pPr>
        <w:pStyle w:val="Default"/>
        <w:numPr>
          <w:ilvl w:val="0"/>
          <w:numId w:val="42"/>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Delays in physical, mental and emotional development </w:t>
      </w:r>
    </w:p>
    <w:p w14:paraId="79B6B8ED" w14:textId="77777777" w:rsidR="000B2551" w:rsidRDefault="000A7FE8" w:rsidP="00D674A8">
      <w:pPr>
        <w:pStyle w:val="Default"/>
        <w:numPr>
          <w:ilvl w:val="0"/>
          <w:numId w:val="42"/>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Poor school performance </w:t>
      </w:r>
    </w:p>
    <w:p w14:paraId="5C19F763" w14:textId="3C573C72" w:rsidR="000A7FE8" w:rsidRPr="000B2551" w:rsidRDefault="000A7FE8" w:rsidP="00D674A8">
      <w:pPr>
        <w:pStyle w:val="Default"/>
        <w:numPr>
          <w:ilvl w:val="0"/>
          <w:numId w:val="42"/>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Speech disorders, particularly sudden disorders or changes. </w:t>
      </w:r>
    </w:p>
    <w:p w14:paraId="6B347870"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5BE75588" w14:textId="77777777" w:rsidR="000B2551" w:rsidRDefault="000A7FE8" w:rsidP="00FC10A1">
      <w:pPr>
        <w:autoSpaceDE w:val="0"/>
        <w:autoSpaceDN w:val="0"/>
        <w:adjustRightInd w:val="0"/>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Behaviour </w:t>
      </w:r>
    </w:p>
    <w:p w14:paraId="29958E4F"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Acceptance of punishment which appears excessive </w:t>
      </w:r>
    </w:p>
    <w:p w14:paraId="090BDFC5"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Over-reaction to mistakes </w:t>
      </w:r>
    </w:p>
    <w:p w14:paraId="2B5E3C32"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Continual self-deprecation (I’m stupid, ugly, worthless etc)</w:t>
      </w:r>
    </w:p>
    <w:p w14:paraId="624D0BAD"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Neurotic behaviour (such as rocking, hair-twisting, thumb-sucking) </w:t>
      </w:r>
    </w:p>
    <w:p w14:paraId="5E2EDC07"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Self-mutilation </w:t>
      </w:r>
    </w:p>
    <w:p w14:paraId="556026E7"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Suicide attempts </w:t>
      </w:r>
    </w:p>
    <w:p w14:paraId="3C419D85"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Drug/solvent abuse </w:t>
      </w:r>
    </w:p>
    <w:p w14:paraId="579F5462"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Running away </w:t>
      </w:r>
    </w:p>
    <w:p w14:paraId="33341E35"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Compulsive stealing, scavenging </w:t>
      </w:r>
    </w:p>
    <w:p w14:paraId="7AE2DB11"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Acting out </w:t>
      </w:r>
    </w:p>
    <w:p w14:paraId="0FA5D909"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Poor trust in significant adults </w:t>
      </w:r>
    </w:p>
    <w:p w14:paraId="7B9F3D31"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Regressive behaviour – e.g., wetting </w:t>
      </w:r>
    </w:p>
    <w:p w14:paraId="07B4FD5B"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Eating disorders </w:t>
      </w:r>
    </w:p>
    <w:p w14:paraId="639D1CA3"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Destructive tendencies </w:t>
      </w:r>
    </w:p>
    <w:p w14:paraId="6CF73EF4" w14:textId="77777777" w:rsid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lastRenderedPageBreak/>
        <w:t xml:space="preserve">Neurotic behaviour </w:t>
      </w:r>
    </w:p>
    <w:p w14:paraId="585073D7" w14:textId="286BD060" w:rsidR="000A7FE8" w:rsidRPr="000B2551" w:rsidRDefault="000A7FE8" w:rsidP="00D674A8">
      <w:pPr>
        <w:pStyle w:val="ListParagraph"/>
        <w:numPr>
          <w:ilvl w:val="0"/>
          <w:numId w:val="43"/>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Arriving early at school, leaving late </w:t>
      </w:r>
    </w:p>
    <w:p w14:paraId="5231219A" w14:textId="77777777" w:rsidR="000B2551" w:rsidRDefault="000A7FE8" w:rsidP="00FC10A1">
      <w:pPr>
        <w:autoSpaceDE w:val="0"/>
        <w:autoSpaceDN w:val="0"/>
        <w:adjustRightInd w:val="0"/>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Social issues </w:t>
      </w:r>
    </w:p>
    <w:p w14:paraId="5582E77F" w14:textId="77777777" w:rsidR="000B2551" w:rsidRDefault="000A7FE8" w:rsidP="00D674A8">
      <w:pPr>
        <w:pStyle w:val="ListParagraph"/>
        <w:numPr>
          <w:ilvl w:val="0"/>
          <w:numId w:val="44"/>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Withdrawal from physical contact </w:t>
      </w:r>
    </w:p>
    <w:p w14:paraId="461D2D67" w14:textId="77777777" w:rsidR="000B2551" w:rsidRDefault="000A7FE8" w:rsidP="00D674A8">
      <w:pPr>
        <w:pStyle w:val="ListParagraph"/>
        <w:numPr>
          <w:ilvl w:val="0"/>
          <w:numId w:val="44"/>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Withdrawal from social interaction </w:t>
      </w:r>
    </w:p>
    <w:p w14:paraId="02D42523" w14:textId="77777777" w:rsidR="000B2551" w:rsidRDefault="000A7FE8" w:rsidP="00D674A8">
      <w:pPr>
        <w:pStyle w:val="ListParagraph"/>
        <w:numPr>
          <w:ilvl w:val="0"/>
          <w:numId w:val="44"/>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Over-compliant behaviour </w:t>
      </w:r>
    </w:p>
    <w:p w14:paraId="5835C937" w14:textId="77777777" w:rsidR="000B2551" w:rsidRDefault="000A7FE8" w:rsidP="00D674A8">
      <w:pPr>
        <w:pStyle w:val="ListParagraph"/>
        <w:numPr>
          <w:ilvl w:val="0"/>
          <w:numId w:val="44"/>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Insecure, clinging behaviour </w:t>
      </w:r>
    </w:p>
    <w:p w14:paraId="0529B013" w14:textId="31811E83" w:rsidR="000B2551" w:rsidRPr="000B2551" w:rsidRDefault="000A7FE8" w:rsidP="00D674A8">
      <w:pPr>
        <w:pStyle w:val="ListParagraph"/>
        <w:numPr>
          <w:ilvl w:val="0"/>
          <w:numId w:val="44"/>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Poor social relationships </w:t>
      </w:r>
    </w:p>
    <w:p w14:paraId="3A9005D0" w14:textId="77777777" w:rsidR="000B2551" w:rsidRDefault="000A7FE8" w:rsidP="00FC10A1">
      <w:pPr>
        <w:autoSpaceDE w:val="0"/>
        <w:autoSpaceDN w:val="0"/>
        <w:adjustRightInd w:val="0"/>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Emotional responses </w:t>
      </w:r>
    </w:p>
    <w:p w14:paraId="57F6C3A3"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Extreme fear of new situations </w:t>
      </w:r>
    </w:p>
    <w:p w14:paraId="2453F35A"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Inappropriate emotional responses to painful situations (“I deserve this”)</w:t>
      </w:r>
    </w:p>
    <w:p w14:paraId="1B83071D"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Fear of parents being contacted </w:t>
      </w:r>
    </w:p>
    <w:p w14:paraId="19DA5867"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Self-disgust </w:t>
      </w:r>
    </w:p>
    <w:p w14:paraId="36DF876E"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Low self-esteem </w:t>
      </w:r>
    </w:p>
    <w:p w14:paraId="1DFF879D"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Unusually fearful with adults</w:t>
      </w:r>
    </w:p>
    <w:p w14:paraId="010E1736" w14:textId="77777777" w:rsidR="000B2551" w:rsidRDefault="000A7FE8"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Lack of concentration, restlessness, aimlessness</w:t>
      </w:r>
    </w:p>
    <w:p w14:paraId="6CC0FECB" w14:textId="58E466D4" w:rsidR="000A7FE8" w:rsidRPr="000B2551" w:rsidRDefault="000B2551" w:rsidP="00D674A8">
      <w:pPr>
        <w:pStyle w:val="ListParagraph"/>
        <w:numPr>
          <w:ilvl w:val="0"/>
          <w:numId w:val="45"/>
        </w:numPr>
        <w:autoSpaceDE w:val="0"/>
        <w:autoSpaceDN w:val="0"/>
        <w:adjustRightInd w:val="0"/>
        <w:spacing w:after="0" w:line="240" w:lineRule="auto"/>
        <w:ind w:right="-612"/>
        <w:jc w:val="both"/>
        <w:rPr>
          <w:rFonts w:asciiTheme="majorHAnsi" w:hAnsiTheme="majorHAnsi" w:cstheme="majorHAnsi"/>
          <w:color w:val="000000"/>
        </w:rPr>
      </w:pPr>
      <w:r>
        <w:rPr>
          <w:rFonts w:asciiTheme="majorHAnsi" w:hAnsiTheme="majorHAnsi" w:cstheme="majorHAnsi"/>
          <w:color w:val="000000"/>
        </w:rPr>
        <w:t>E</w:t>
      </w:r>
      <w:r w:rsidR="000A7FE8" w:rsidRPr="000B2551">
        <w:rPr>
          <w:rFonts w:asciiTheme="majorHAnsi" w:hAnsiTheme="majorHAnsi" w:cstheme="majorHAnsi"/>
          <w:color w:val="000000"/>
        </w:rPr>
        <w:t xml:space="preserve">xtremes of passivity or aggression </w:t>
      </w:r>
    </w:p>
    <w:p w14:paraId="1FE2F4F1" w14:textId="77777777" w:rsidR="00FC10A1" w:rsidRDefault="00FC10A1" w:rsidP="00FC10A1">
      <w:pPr>
        <w:pStyle w:val="CM31"/>
        <w:spacing w:before="0"/>
        <w:ind w:left="-284" w:right="-612"/>
        <w:jc w:val="both"/>
        <w:rPr>
          <w:rFonts w:asciiTheme="majorHAnsi" w:hAnsiTheme="majorHAnsi" w:cstheme="majorHAnsi"/>
          <w:b/>
          <w:color w:val="000000"/>
          <w:sz w:val="22"/>
          <w:szCs w:val="22"/>
          <w:u w:val="single"/>
          <w:lang w:val="en-GB"/>
        </w:rPr>
      </w:pPr>
    </w:p>
    <w:p w14:paraId="499C4EFE" w14:textId="3FA534D6" w:rsidR="000A7FE8" w:rsidRPr="00FC10A1" w:rsidRDefault="000A7FE8" w:rsidP="00FC10A1">
      <w:pPr>
        <w:pStyle w:val="CM31"/>
        <w:spacing w:before="0"/>
        <w:ind w:left="-284" w:right="-612"/>
        <w:jc w:val="both"/>
        <w:rPr>
          <w:rFonts w:asciiTheme="majorHAnsi" w:hAnsiTheme="majorHAnsi" w:cstheme="majorHAnsi"/>
          <w:b/>
          <w:color w:val="000000"/>
          <w:sz w:val="22"/>
          <w:szCs w:val="22"/>
          <w:u w:val="single"/>
          <w:lang w:val="en-GB"/>
        </w:rPr>
      </w:pPr>
      <w:r w:rsidRPr="000B2551">
        <w:rPr>
          <w:rFonts w:asciiTheme="majorHAnsi" w:hAnsiTheme="majorHAnsi" w:cstheme="majorHAnsi"/>
          <w:b/>
          <w:color w:val="000000"/>
          <w:sz w:val="22"/>
          <w:szCs w:val="22"/>
          <w:u w:val="single"/>
          <w:lang w:val="en-GB"/>
        </w:rPr>
        <w:t>Physical abuse</w:t>
      </w:r>
    </w:p>
    <w:p w14:paraId="0C8F3973" w14:textId="77777777" w:rsidR="000A7FE8" w:rsidRPr="000B2551" w:rsidRDefault="000A7FE8" w:rsidP="00FC10A1">
      <w:pPr>
        <w:pStyle w:val="CM27"/>
        <w:spacing w:before="0"/>
        <w:ind w:left="-284" w:right="-612"/>
        <w:jc w:val="both"/>
        <w:rPr>
          <w:rFonts w:asciiTheme="majorHAnsi" w:hAnsiTheme="majorHAnsi" w:cstheme="majorHAnsi"/>
          <w:sz w:val="22"/>
          <w:szCs w:val="22"/>
          <w:lang w:val="en-GB"/>
        </w:rPr>
      </w:pPr>
      <w:r w:rsidRPr="000B2551">
        <w:rPr>
          <w:rFonts w:asciiTheme="majorHAnsi" w:hAnsiTheme="majorHAnsi" w:cstheme="majorHAnsi"/>
          <w:b/>
          <w:bCs/>
          <w:color w:val="000000"/>
          <w:sz w:val="22"/>
          <w:szCs w:val="22"/>
          <w:lang w:val="en-GB"/>
        </w:rPr>
        <w:t>The nature of physical abuse</w:t>
      </w:r>
    </w:p>
    <w:p w14:paraId="6D9B95B7" w14:textId="3DCD9E1D" w:rsidR="000A7FE8" w:rsidRPr="000B2551" w:rsidRDefault="000A7FE8" w:rsidP="00FC10A1">
      <w:pPr>
        <w:pStyle w:val="CM27"/>
        <w:spacing w:before="0"/>
        <w:ind w:left="-284" w:right="-612"/>
        <w:jc w:val="both"/>
        <w:rPr>
          <w:rFonts w:asciiTheme="majorHAnsi" w:hAnsiTheme="majorHAnsi" w:cstheme="majorHAnsi"/>
          <w:color w:val="000000"/>
          <w:sz w:val="22"/>
          <w:szCs w:val="22"/>
          <w:lang w:val="en-GB"/>
        </w:rPr>
      </w:pPr>
      <w:r w:rsidRPr="000B2551">
        <w:rPr>
          <w:rFonts w:asciiTheme="majorHAnsi" w:hAnsiTheme="majorHAnsi" w:cstheme="majorHAnsi"/>
          <w:color w:val="000000"/>
          <w:sz w:val="22"/>
          <w:szCs w:val="22"/>
          <w:lang w:val="en-GB"/>
        </w:rPr>
        <w:t xml:space="preserve">Most children collect cuts and bruises quite routinely as part of the rough and tumble of daily life. Clearly, it is not necessary to be concerned about most of these minor injuries. </w:t>
      </w:r>
      <w:r w:rsidR="00AC6717" w:rsidRPr="000B2551">
        <w:rPr>
          <w:rFonts w:asciiTheme="majorHAnsi" w:hAnsiTheme="majorHAnsi" w:cstheme="majorHAnsi"/>
          <w:color w:val="000000"/>
          <w:sz w:val="22"/>
          <w:szCs w:val="22"/>
          <w:lang w:val="en-GB"/>
        </w:rPr>
        <w:t>However,</w:t>
      </w:r>
      <w:r w:rsidRPr="000B2551">
        <w:rPr>
          <w:rFonts w:asciiTheme="majorHAnsi" w:hAnsiTheme="majorHAnsi" w:cstheme="majorHAnsi"/>
          <w:color w:val="000000"/>
          <w:sz w:val="22"/>
          <w:szCs w:val="22"/>
          <w:lang w:val="en-GB"/>
        </w:rPr>
        <w:t xml:space="preserve"> accidental injuries normally occur on the </w:t>
      </w:r>
      <w:r w:rsidRPr="000B2551">
        <w:rPr>
          <w:rFonts w:asciiTheme="majorHAnsi" w:hAnsiTheme="majorHAnsi" w:cstheme="majorHAnsi"/>
          <w:i/>
          <w:iCs/>
          <w:color w:val="000000"/>
          <w:sz w:val="22"/>
          <w:szCs w:val="22"/>
          <w:lang w:val="en-GB"/>
        </w:rPr>
        <w:t xml:space="preserve">bony prominences </w:t>
      </w:r>
      <w:r w:rsidRPr="000B2551">
        <w:rPr>
          <w:rFonts w:asciiTheme="majorHAnsi" w:hAnsiTheme="majorHAnsi" w:cstheme="majorHAnsi"/>
          <w:color w:val="000000"/>
          <w:sz w:val="22"/>
          <w:szCs w:val="22"/>
          <w:lang w:val="en-GB"/>
        </w:rPr>
        <w:t xml:space="preserve">– e.g., shins. Injuries on the </w:t>
      </w:r>
      <w:r w:rsidRPr="000B2551">
        <w:rPr>
          <w:rFonts w:asciiTheme="majorHAnsi" w:hAnsiTheme="majorHAnsi" w:cstheme="majorHAnsi"/>
          <w:i/>
          <w:iCs/>
          <w:color w:val="000000"/>
          <w:sz w:val="22"/>
          <w:szCs w:val="22"/>
          <w:lang w:val="en-GB"/>
        </w:rPr>
        <w:t xml:space="preserve">soft </w:t>
      </w:r>
      <w:r w:rsidRPr="000B2551">
        <w:rPr>
          <w:rFonts w:asciiTheme="majorHAnsi" w:hAnsiTheme="majorHAnsi" w:cstheme="majorHAnsi"/>
          <w:color w:val="000000"/>
          <w:sz w:val="22"/>
          <w:szCs w:val="22"/>
          <w:lang w:val="en-GB"/>
        </w:rPr>
        <w:t xml:space="preserve">areas of the body are more likely to be inflicted intentionally and should therefore make us more alert to other concerning factors that may be present. </w:t>
      </w:r>
    </w:p>
    <w:p w14:paraId="04CB7C61" w14:textId="5674DED8"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A body map </w:t>
      </w:r>
      <w:r w:rsidR="00A71D11">
        <w:rPr>
          <w:rFonts w:asciiTheme="majorHAnsi" w:hAnsiTheme="majorHAnsi" w:cstheme="majorHAnsi"/>
          <w:sz w:val="22"/>
          <w:szCs w:val="22"/>
          <w:lang w:val="en-GB"/>
        </w:rPr>
        <w:t xml:space="preserve">(on CPOMS) </w:t>
      </w:r>
      <w:r w:rsidRPr="000B2551">
        <w:rPr>
          <w:rFonts w:asciiTheme="majorHAnsi" w:hAnsiTheme="majorHAnsi" w:cstheme="majorHAnsi"/>
          <w:sz w:val="22"/>
          <w:szCs w:val="22"/>
          <w:lang w:val="en-GB"/>
        </w:rPr>
        <w:t xml:space="preserve">can assist in the clear recording and reporting of physical abuse. The body map should only be used to record observed </w:t>
      </w:r>
      <w:r w:rsidR="00AC3E03" w:rsidRPr="000B2551">
        <w:rPr>
          <w:rFonts w:asciiTheme="majorHAnsi" w:hAnsiTheme="majorHAnsi" w:cstheme="majorHAnsi"/>
          <w:sz w:val="22"/>
          <w:szCs w:val="22"/>
          <w:lang w:val="en-GB"/>
        </w:rPr>
        <w:t>injuries,</w:t>
      </w:r>
      <w:r w:rsidRPr="000B2551">
        <w:rPr>
          <w:rFonts w:asciiTheme="majorHAnsi" w:hAnsiTheme="majorHAnsi" w:cstheme="majorHAnsi"/>
          <w:sz w:val="22"/>
          <w:szCs w:val="22"/>
          <w:lang w:val="en-GB"/>
        </w:rPr>
        <w:t xml:space="preserve"> and no child should be asked to remove clothing by a member of staff of the school.</w:t>
      </w:r>
    </w:p>
    <w:p w14:paraId="0D6F4220" w14:textId="77777777" w:rsidR="000A7FE8" w:rsidRPr="000B2551" w:rsidRDefault="000A7FE8" w:rsidP="00FC10A1">
      <w:pPr>
        <w:ind w:left="-284" w:right="-612"/>
        <w:jc w:val="both"/>
        <w:rPr>
          <w:rFonts w:asciiTheme="majorHAnsi" w:hAnsiTheme="majorHAnsi" w:cstheme="majorHAnsi"/>
          <w:color w:val="000000"/>
          <w:sz w:val="22"/>
          <w:szCs w:val="22"/>
          <w:lang w:eastAsia="en-US" w:bidi="en-US"/>
        </w:rPr>
      </w:pPr>
    </w:p>
    <w:p w14:paraId="11EA5B60" w14:textId="77777777" w:rsidR="000B2551" w:rsidRDefault="000A7FE8" w:rsidP="00FC10A1">
      <w:pPr>
        <w:pStyle w:val="CM25"/>
        <w:spacing w:before="0"/>
        <w:ind w:left="-284" w:right="-612"/>
        <w:jc w:val="both"/>
        <w:rPr>
          <w:rFonts w:asciiTheme="majorHAnsi" w:hAnsiTheme="majorHAnsi" w:cstheme="majorHAnsi"/>
          <w:b/>
          <w:bCs/>
          <w:color w:val="000000"/>
          <w:sz w:val="22"/>
          <w:szCs w:val="22"/>
          <w:lang w:val="en-GB"/>
        </w:rPr>
      </w:pPr>
      <w:r w:rsidRPr="000B2551">
        <w:rPr>
          <w:rFonts w:asciiTheme="majorHAnsi" w:hAnsiTheme="majorHAnsi" w:cstheme="majorHAnsi"/>
          <w:b/>
          <w:bCs/>
          <w:color w:val="000000"/>
          <w:sz w:val="22"/>
          <w:szCs w:val="22"/>
          <w:lang w:val="en-GB"/>
        </w:rPr>
        <w:t xml:space="preserve">Indicators of physical abuse / factors that should increase concern </w:t>
      </w:r>
    </w:p>
    <w:p w14:paraId="7AF1BF86"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Multiple bruising or bruises and scratches (especially on the head and face) </w:t>
      </w:r>
    </w:p>
    <w:p w14:paraId="5A6A8029"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Clusters of bruises – e.g., fingertip bruising (caused by being grasped)</w:t>
      </w:r>
    </w:p>
    <w:p w14:paraId="5A29DA24"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Bruises around the neck and behind the ears – the most common abusive injuries are to the head</w:t>
      </w:r>
    </w:p>
    <w:p w14:paraId="0C24EA0D" w14:textId="77777777" w:rsidR="000B2551" w:rsidRDefault="000B2551" w:rsidP="00D674A8">
      <w:pPr>
        <w:pStyle w:val="CM25"/>
        <w:numPr>
          <w:ilvl w:val="0"/>
          <w:numId w:val="46"/>
        </w:numPr>
        <w:spacing w:before="0"/>
        <w:ind w:right="-612"/>
        <w:jc w:val="both"/>
        <w:rPr>
          <w:rFonts w:asciiTheme="majorHAnsi" w:hAnsiTheme="majorHAnsi" w:cstheme="majorHAnsi"/>
          <w:sz w:val="22"/>
          <w:szCs w:val="22"/>
          <w:lang w:val="en-GB"/>
        </w:rPr>
      </w:pPr>
      <w:r>
        <w:rPr>
          <w:rFonts w:asciiTheme="majorHAnsi" w:hAnsiTheme="majorHAnsi" w:cstheme="majorHAnsi"/>
          <w:sz w:val="22"/>
          <w:szCs w:val="22"/>
          <w:lang w:val="en-GB"/>
        </w:rPr>
        <w:t>B</w:t>
      </w:r>
      <w:r w:rsidR="000A7FE8" w:rsidRPr="000B2551">
        <w:rPr>
          <w:rFonts w:asciiTheme="majorHAnsi" w:hAnsiTheme="majorHAnsi" w:cstheme="majorHAnsi"/>
          <w:sz w:val="22"/>
          <w:szCs w:val="22"/>
          <w:lang w:val="en-GB"/>
        </w:rPr>
        <w:t>ruises on the back, chest, buttocks, or on the inside of the thighs</w:t>
      </w:r>
    </w:p>
    <w:p w14:paraId="32666922"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Marks indicating injury by an instrument – e.g., linear bruising (stick), parallel bruising (belt), marks of a buckle</w:t>
      </w:r>
    </w:p>
    <w:p w14:paraId="67549E56"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Bite marks </w:t>
      </w:r>
    </w:p>
    <w:p w14:paraId="1B575CDF"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Deliberate burning may also be indicated by the pattern of an instrument or object – e.g., electric fire, cooker, cigarette</w:t>
      </w:r>
    </w:p>
    <w:p w14:paraId="26E88B1A" w14:textId="77777777" w:rsidR="000B2551" w:rsidRP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Scalds with upward splash marks or </w:t>
      </w:r>
      <w:r w:rsidRPr="000B2551">
        <w:rPr>
          <w:rFonts w:asciiTheme="majorHAnsi" w:hAnsiTheme="majorHAnsi" w:cstheme="majorHAnsi"/>
          <w:i/>
          <w:iCs/>
          <w:sz w:val="22"/>
          <w:szCs w:val="22"/>
          <w:lang w:val="en-GB"/>
        </w:rPr>
        <w:t>tide marks</w:t>
      </w:r>
    </w:p>
    <w:p w14:paraId="088AC1F2"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Untreated injuries</w:t>
      </w:r>
    </w:p>
    <w:p w14:paraId="63EB63B7" w14:textId="77777777" w:rsid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Recurrent injuries or burns </w:t>
      </w:r>
    </w:p>
    <w:p w14:paraId="15B5A640" w14:textId="05B3F5DA" w:rsidR="000A7FE8" w:rsidRPr="000B2551" w:rsidRDefault="000A7FE8" w:rsidP="00D674A8">
      <w:pPr>
        <w:pStyle w:val="CM25"/>
        <w:numPr>
          <w:ilvl w:val="0"/>
          <w:numId w:val="46"/>
        </w:numPr>
        <w:spacing w:before="0"/>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Bald patches.</w:t>
      </w:r>
    </w:p>
    <w:p w14:paraId="74B7A66F"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496164E9" w14:textId="77777777" w:rsid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b/>
          <w:sz w:val="22"/>
          <w:szCs w:val="22"/>
          <w:lang w:val="en-GB"/>
        </w:rPr>
        <w:t xml:space="preserve">In the social context of the school, it is normal to ask about a noticeable injury. The response to such an enquiry is generally light-hearted and detailed. So, most of all, concern should be increased when: </w:t>
      </w:r>
    </w:p>
    <w:p w14:paraId="43D7B770" w14:textId="77777777" w:rsidR="000B2551" w:rsidRDefault="000A7FE8" w:rsidP="00D674A8">
      <w:pPr>
        <w:pStyle w:val="Default"/>
        <w:numPr>
          <w:ilvl w:val="0"/>
          <w:numId w:val="47"/>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the explanation given does not match the injury </w:t>
      </w:r>
    </w:p>
    <w:p w14:paraId="68286F77" w14:textId="77777777" w:rsidR="000B2551" w:rsidRDefault="000A7FE8" w:rsidP="00D674A8">
      <w:pPr>
        <w:pStyle w:val="Default"/>
        <w:numPr>
          <w:ilvl w:val="0"/>
          <w:numId w:val="47"/>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the explanation uses words or phrases that do not match the vocabulary of the child (adult words)</w:t>
      </w:r>
    </w:p>
    <w:p w14:paraId="6D6F03FB" w14:textId="77777777" w:rsidR="000B2551" w:rsidRDefault="000A7FE8" w:rsidP="00D674A8">
      <w:pPr>
        <w:pStyle w:val="Default"/>
        <w:numPr>
          <w:ilvl w:val="0"/>
          <w:numId w:val="47"/>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no explanation is forthcoming </w:t>
      </w:r>
    </w:p>
    <w:p w14:paraId="125D7B70" w14:textId="77777777" w:rsidR="000B2551" w:rsidRDefault="000A7FE8" w:rsidP="00D674A8">
      <w:pPr>
        <w:pStyle w:val="Default"/>
        <w:numPr>
          <w:ilvl w:val="0"/>
          <w:numId w:val="47"/>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the child (or the parent/carer) is secretive or evasive </w:t>
      </w:r>
    </w:p>
    <w:p w14:paraId="50F05D0C" w14:textId="76A42647" w:rsidR="000A7FE8" w:rsidRPr="000B2551" w:rsidRDefault="000A7FE8" w:rsidP="00D674A8">
      <w:pPr>
        <w:pStyle w:val="Default"/>
        <w:numPr>
          <w:ilvl w:val="0"/>
          <w:numId w:val="47"/>
        </w:numPr>
        <w:ind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the injury is accompanied by allegations of abuse or assault </w:t>
      </w:r>
    </w:p>
    <w:p w14:paraId="302E72CC" w14:textId="77777777" w:rsidR="000A7FE8" w:rsidRPr="000B2551" w:rsidRDefault="000A7FE8" w:rsidP="00FC10A1">
      <w:pPr>
        <w:pStyle w:val="Default"/>
        <w:ind w:left="-284" w:right="-612"/>
        <w:jc w:val="both"/>
        <w:rPr>
          <w:rFonts w:asciiTheme="majorHAnsi" w:hAnsiTheme="majorHAnsi" w:cstheme="majorHAnsi"/>
          <w:b/>
          <w:sz w:val="22"/>
          <w:szCs w:val="22"/>
          <w:lang w:val="en-GB"/>
        </w:rPr>
      </w:pPr>
    </w:p>
    <w:p w14:paraId="0D484F30" w14:textId="0EA39AD3" w:rsidR="000B2551"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b/>
          <w:sz w:val="22"/>
          <w:szCs w:val="22"/>
          <w:lang w:val="en-GB"/>
        </w:rPr>
        <w:t xml:space="preserve">You should be concerned if the child or young person: </w:t>
      </w:r>
    </w:p>
    <w:p w14:paraId="458F6A3F"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is reluctant to have parents/carers contacted </w:t>
      </w:r>
    </w:p>
    <w:p w14:paraId="601FC0E1"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runs away or shows fear of going home </w:t>
      </w:r>
    </w:p>
    <w:p w14:paraId="78DD805C"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is aggressive towards themselves or others</w:t>
      </w:r>
    </w:p>
    <w:p w14:paraId="273C6C8D"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flinches when approached or touched </w:t>
      </w:r>
    </w:p>
    <w:p w14:paraId="3521D90B"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is reluctant to undress to change clothing for sport </w:t>
      </w:r>
    </w:p>
    <w:p w14:paraId="70787DFF"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wears long sleeves during hot weather </w:t>
      </w:r>
    </w:p>
    <w:p w14:paraId="49F0A795"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is unnaturally compliant in the presence of parents/carers. </w:t>
      </w:r>
    </w:p>
    <w:p w14:paraId="6768B208" w14:textId="77777777" w:rsid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has a fear of medical help or attention</w:t>
      </w:r>
    </w:p>
    <w:p w14:paraId="7C36B7C3" w14:textId="7D33B9BA" w:rsidR="000A7FE8" w:rsidRPr="000B2551" w:rsidRDefault="000A7FE8" w:rsidP="00D674A8">
      <w:pPr>
        <w:pStyle w:val="ListParagraph"/>
        <w:numPr>
          <w:ilvl w:val="0"/>
          <w:numId w:val="48"/>
        </w:numPr>
        <w:autoSpaceDE w:val="0"/>
        <w:autoSpaceDN w:val="0"/>
        <w:adjustRightInd w:val="0"/>
        <w:spacing w:after="0" w:line="240" w:lineRule="auto"/>
        <w:ind w:right="-612"/>
        <w:jc w:val="both"/>
        <w:rPr>
          <w:rFonts w:asciiTheme="majorHAnsi" w:hAnsiTheme="majorHAnsi" w:cstheme="majorHAnsi"/>
          <w:color w:val="000000"/>
        </w:rPr>
      </w:pPr>
      <w:r w:rsidRPr="000B2551">
        <w:rPr>
          <w:rFonts w:asciiTheme="majorHAnsi" w:hAnsiTheme="majorHAnsi" w:cstheme="majorHAnsi"/>
          <w:color w:val="000000"/>
        </w:rPr>
        <w:t xml:space="preserve">admits to a punishment that appears excessive. </w:t>
      </w:r>
    </w:p>
    <w:p w14:paraId="6202F234" w14:textId="77777777" w:rsidR="00FC10A1" w:rsidRDefault="00FC10A1" w:rsidP="00FC10A1">
      <w:pPr>
        <w:pStyle w:val="Title"/>
        <w:spacing w:before="0" w:after="0" w:line="240" w:lineRule="auto"/>
        <w:ind w:left="-284" w:right="-612"/>
        <w:jc w:val="both"/>
        <w:rPr>
          <w:rFonts w:asciiTheme="majorHAnsi" w:hAnsiTheme="majorHAnsi" w:cstheme="majorHAnsi"/>
          <w:b/>
          <w:color w:val="000000"/>
          <w:sz w:val="22"/>
          <w:szCs w:val="22"/>
          <w:u w:val="single"/>
        </w:rPr>
      </w:pPr>
    </w:p>
    <w:p w14:paraId="31A9EA3B" w14:textId="345987BD" w:rsidR="000A7FE8" w:rsidRPr="00FC10A1" w:rsidRDefault="000A7FE8" w:rsidP="00FC10A1">
      <w:pPr>
        <w:pStyle w:val="Title"/>
        <w:spacing w:before="0" w:after="0" w:line="240" w:lineRule="auto"/>
        <w:ind w:left="-284" w:right="-612"/>
        <w:jc w:val="both"/>
        <w:rPr>
          <w:rFonts w:asciiTheme="majorHAnsi" w:hAnsiTheme="majorHAnsi" w:cstheme="majorHAnsi"/>
          <w:b/>
          <w:caps w:val="0"/>
          <w:color w:val="000000"/>
          <w:sz w:val="22"/>
          <w:szCs w:val="22"/>
          <w:u w:val="single"/>
        </w:rPr>
      </w:pPr>
      <w:r w:rsidRPr="000B2551">
        <w:rPr>
          <w:rFonts w:asciiTheme="majorHAnsi" w:hAnsiTheme="majorHAnsi" w:cstheme="majorHAnsi"/>
          <w:b/>
          <w:color w:val="000000"/>
          <w:sz w:val="22"/>
          <w:szCs w:val="22"/>
          <w:u w:val="single"/>
        </w:rPr>
        <w:t>S</w:t>
      </w:r>
      <w:r w:rsidRPr="000B2551">
        <w:rPr>
          <w:rFonts w:asciiTheme="majorHAnsi" w:hAnsiTheme="majorHAnsi" w:cstheme="majorHAnsi"/>
          <w:b/>
          <w:caps w:val="0"/>
          <w:color w:val="000000"/>
          <w:sz w:val="22"/>
          <w:szCs w:val="22"/>
          <w:u w:val="single"/>
        </w:rPr>
        <w:t>exual abuse</w:t>
      </w:r>
      <w:r w:rsidRPr="000B2551">
        <w:rPr>
          <w:rFonts w:asciiTheme="majorHAnsi" w:hAnsiTheme="majorHAnsi" w:cstheme="majorHAnsi"/>
          <w:b/>
          <w:color w:val="000000"/>
          <w:sz w:val="22"/>
          <w:szCs w:val="22"/>
        </w:rPr>
        <w:t xml:space="preserve"> </w:t>
      </w:r>
    </w:p>
    <w:p w14:paraId="5E8B94A0" w14:textId="77777777" w:rsidR="000A7FE8" w:rsidRPr="000B2551" w:rsidRDefault="000A7FE8" w:rsidP="00FC10A1">
      <w:pPr>
        <w:pStyle w:val="CM26"/>
        <w:ind w:left="-284" w:right="-612"/>
        <w:jc w:val="both"/>
        <w:rPr>
          <w:rFonts w:asciiTheme="majorHAnsi" w:hAnsiTheme="majorHAnsi" w:cstheme="majorHAnsi"/>
          <w:sz w:val="22"/>
          <w:szCs w:val="22"/>
        </w:rPr>
      </w:pPr>
      <w:r w:rsidRPr="000B2551">
        <w:rPr>
          <w:rFonts w:asciiTheme="majorHAnsi" w:hAnsiTheme="majorHAnsi" w:cstheme="majorHAnsi"/>
          <w:b/>
          <w:bCs/>
          <w:color w:val="000000"/>
          <w:sz w:val="22"/>
          <w:szCs w:val="22"/>
        </w:rPr>
        <w:t xml:space="preserve">The nature of sexual abuse </w:t>
      </w:r>
    </w:p>
    <w:p w14:paraId="2BD1AAFF"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Sexual abuse is often perpetrated by people who are known and trusted by the child – e.g., relatives, family friends, neighbours, babysitters, people working with the child in school, faith settings, clubs or activities. Children can also be subject to child sexual exploitation. </w:t>
      </w:r>
    </w:p>
    <w:p w14:paraId="2599CF8E" w14:textId="77777777" w:rsidR="005107CD" w:rsidRPr="000B2551" w:rsidRDefault="005107CD" w:rsidP="00FC10A1">
      <w:pPr>
        <w:pStyle w:val="Default"/>
        <w:ind w:left="-284" w:right="-612"/>
        <w:jc w:val="both"/>
        <w:rPr>
          <w:rFonts w:asciiTheme="majorHAnsi" w:hAnsiTheme="majorHAnsi" w:cstheme="majorHAnsi"/>
          <w:sz w:val="22"/>
          <w:szCs w:val="22"/>
          <w:lang w:val="en-GB"/>
        </w:rPr>
      </w:pPr>
    </w:p>
    <w:p w14:paraId="18BC490A" w14:textId="4BC414D3" w:rsidR="005107CD" w:rsidRPr="000B2551" w:rsidRDefault="005107CD"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Sexual exploitation is seen as a separate category of sexual abuse. </w:t>
      </w:r>
    </w:p>
    <w:p w14:paraId="0A4ABEEE"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5F9A410A" w14:textId="77777777" w:rsidR="000B2551" w:rsidRPr="000B2551" w:rsidRDefault="000A7FE8" w:rsidP="00FC10A1">
      <w:pPr>
        <w:pStyle w:val="Default"/>
        <w:ind w:left="-284" w:right="-612"/>
        <w:jc w:val="both"/>
        <w:rPr>
          <w:rFonts w:asciiTheme="majorHAnsi" w:hAnsiTheme="majorHAnsi" w:cstheme="majorHAnsi"/>
          <w:b/>
          <w:sz w:val="22"/>
          <w:szCs w:val="22"/>
          <w:lang w:val="en-GB"/>
        </w:rPr>
      </w:pPr>
      <w:r w:rsidRPr="000B2551">
        <w:rPr>
          <w:rFonts w:asciiTheme="majorHAnsi" w:hAnsiTheme="majorHAnsi" w:cstheme="majorHAnsi"/>
          <w:b/>
          <w:sz w:val="22"/>
          <w:szCs w:val="22"/>
          <w:lang w:val="en-GB"/>
        </w:rPr>
        <w:t xml:space="preserve">Characteristics of child sexual abuse: </w:t>
      </w:r>
    </w:p>
    <w:p w14:paraId="2B81EA70" w14:textId="77777777" w:rsidR="000B2551" w:rsidRPr="000B2551" w:rsidRDefault="000A7FE8" w:rsidP="00D674A8">
      <w:pPr>
        <w:pStyle w:val="Default"/>
        <w:numPr>
          <w:ilvl w:val="0"/>
          <w:numId w:val="49"/>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it is often planned and systematic – people do not sexually abuse children by accident, though sexual abuse can be opportunistic </w:t>
      </w:r>
    </w:p>
    <w:p w14:paraId="6BC7327B" w14:textId="77777777" w:rsidR="000B2551" w:rsidRPr="000B2551" w:rsidRDefault="000A7FE8" w:rsidP="00D674A8">
      <w:pPr>
        <w:pStyle w:val="Default"/>
        <w:numPr>
          <w:ilvl w:val="0"/>
          <w:numId w:val="49"/>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grooming the child – people who abuse children take care to choose a vulnerable child and often spend time making them dependent </w:t>
      </w:r>
    </w:p>
    <w:p w14:paraId="24147023" w14:textId="579E3795" w:rsidR="000A7FE8" w:rsidRPr="000B2551" w:rsidRDefault="000A7FE8" w:rsidP="00D674A8">
      <w:pPr>
        <w:pStyle w:val="Default"/>
        <w:numPr>
          <w:ilvl w:val="0"/>
          <w:numId w:val="49"/>
        </w:numPr>
        <w:ind w:right="-612"/>
        <w:jc w:val="both"/>
        <w:rPr>
          <w:rFonts w:asciiTheme="majorHAnsi" w:hAnsiTheme="majorHAnsi" w:cstheme="majorHAnsi"/>
          <w:b/>
          <w:sz w:val="22"/>
          <w:szCs w:val="22"/>
          <w:lang w:val="en-GB"/>
        </w:rPr>
      </w:pPr>
      <w:r w:rsidRPr="000B2551">
        <w:rPr>
          <w:rFonts w:asciiTheme="majorHAnsi" w:hAnsiTheme="majorHAnsi" w:cstheme="majorHAnsi"/>
          <w:sz w:val="22"/>
          <w:szCs w:val="22"/>
          <w:lang w:val="en-GB"/>
        </w:rPr>
        <w:t xml:space="preserve">grooming the child’s environment – abusers try to ensure that potential adult protectors (parents and other carers especially) are not suspicious of their motives. </w:t>
      </w:r>
    </w:p>
    <w:p w14:paraId="3F1EBF6A"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19A2110A" w14:textId="77777777" w:rsidR="000A7FE8" w:rsidRPr="000B2551" w:rsidRDefault="000A7FE8" w:rsidP="00FC10A1">
      <w:pPr>
        <w:pStyle w:val="Default"/>
        <w:ind w:left="-284" w:right="-612"/>
        <w:jc w:val="both"/>
        <w:rPr>
          <w:rFonts w:asciiTheme="majorHAnsi" w:hAnsiTheme="majorHAnsi" w:cstheme="majorHAnsi"/>
          <w:sz w:val="22"/>
          <w:szCs w:val="22"/>
          <w:lang w:val="en-GB"/>
        </w:rPr>
      </w:pPr>
      <w:r w:rsidRPr="000B2551">
        <w:rPr>
          <w:rFonts w:asciiTheme="majorHAnsi" w:hAnsiTheme="majorHAnsi" w:cstheme="majorHAnsi"/>
          <w:sz w:val="22"/>
          <w:szCs w:val="22"/>
          <w:lang w:val="en-GB"/>
        </w:rPr>
        <w:t xml:space="preserve">Most people who sexually abuse children are men, but some women sexually abuse too. </w:t>
      </w:r>
    </w:p>
    <w:p w14:paraId="797463B4" w14:textId="77777777" w:rsidR="000A7FE8" w:rsidRPr="000B2551" w:rsidRDefault="000A7FE8" w:rsidP="00FC10A1">
      <w:pPr>
        <w:pStyle w:val="Default"/>
        <w:ind w:left="-284" w:right="-612"/>
        <w:jc w:val="both"/>
        <w:rPr>
          <w:rFonts w:asciiTheme="majorHAnsi" w:hAnsiTheme="majorHAnsi" w:cstheme="majorHAnsi"/>
          <w:sz w:val="22"/>
          <w:szCs w:val="22"/>
          <w:lang w:val="en-GB"/>
        </w:rPr>
      </w:pPr>
    </w:p>
    <w:p w14:paraId="0B4089C3" w14:textId="4866881F" w:rsidR="000A7FE8" w:rsidRPr="00A71D11" w:rsidRDefault="000A7FE8" w:rsidP="00FC10A1">
      <w:pPr>
        <w:pStyle w:val="CM26"/>
        <w:ind w:left="-284" w:right="-612"/>
        <w:jc w:val="both"/>
        <w:rPr>
          <w:rFonts w:asciiTheme="majorHAnsi" w:hAnsiTheme="majorHAnsi" w:cstheme="majorHAnsi"/>
          <w:color w:val="000000"/>
          <w:sz w:val="22"/>
          <w:szCs w:val="22"/>
        </w:rPr>
      </w:pPr>
      <w:r w:rsidRPr="000B2551">
        <w:rPr>
          <w:rFonts w:asciiTheme="majorHAnsi" w:hAnsiTheme="majorHAnsi" w:cstheme="majorHAnsi"/>
          <w:b/>
          <w:bCs/>
          <w:color w:val="000000"/>
          <w:sz w:val="22"/>
          <w:szCs w:val="22"/>
        </w:rPr>
        <w:t xml:space="preserve">Indicators of sexual abuse </w:t>
      </w:r>
    </w:p>
    <w:p w14:paraId="3911964D" w14:textId="77777777" w:rsidR="000B2551" w:rsidRPr="000B2551" w:rsidRDefault="000A7FE8" w:rsidP="00FC10A1">
      <w:pPr>
        <w:pStyle w:val="CM26"/>
        <w:ind w:left="-284" w:right="-612"/>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 xml:space="preserve">Physical observations </w:t>
      </w:r>
    </w:p>
    <w:p w14:paraId="2C4249DC" w14:textId="77777777" w:rsidR="000B2551" w:rsidRPr="000B2551" w:rsidRDefault="000A7FE8" w:rsidP="00D674A8">
      <w:pPr>
        <w:pStyle w:val="CM26"/>
        <w:numPr>
          <w:ilvl w:val="0"/>
          <w:numId w:val="50"/>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Damage to genitalia, anus or mouth </w:t>
      </w:r>
    </w:p>
    <w:p w14:paraId="0A231D56" w14:textId="77777777" w:rsidR="000B2551" w:rsidRPr="000B2551" w:rsidRDefault="000A7FE8" w:rsidP="00D674A8">
      <w:pPr>
        <w:pStyle w:val="CM26"/>
        <w:numPr>
          <w:ilvl w:val="0"/>
          <w:numId w:val="50"/>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Sexually transmitted diseases </w:t>
      </w:r>
    </w:p>
    <w:p w14:paraId="02DEDF53" w14:textId="77777777" w:rsidR="000B2551" w:rsidRPr="000B2551" w:rsidRDefault="000A7FE8" w:rsidP="00D674A8">
      <w:pPr>
        <w:pStyle w:val="CM26"/>
        <w:numPr>
          <w:ilvl w:val="0"/>
          <w:numId w:val="50"/>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Unexpected pregnancy, especially in very young girls </w:t>
      </w:r>
    </w:p>
    <w:p w14:paraId="4FC99A54" w14:textId="77777777" w:rsidR="000B2551" w:rsidRPr="000B2551" w:rsidRDefault="000A7FE8" w:rsidP="00D674A8">
      <w:pPr>
        <w:pStyle w:val="CM26"/>
        <w:numPr>
          <w:ilvl w:val="0"/>
          <w:numId w:val="50"/>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Soreness in genital area, anus or mouth and other medical problems such as chronic itching</w:t>
      </w:r>
    </w:p>
    <w:p w14:paraId="11BAB7E2" w14:textId="5A9CE352" w:rsidR="000A7FE8" w:rsidRPr="000B2551" w:rsidRDefault="000A7FE8" w:rsidP="00D674A8">
      <w:pPr>
        <w:pStyle w:val="CM26"/>
        <w:numPr>
          <w:ilvl w:val="0"/>
          <w:numId w:val="50"/>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Unexplained recurrent urinary tract infections and discharges or abdominal pain</w:t>
      </w:r>
    </w:p>
    <w:p w14:paraId="1C4D2AB9" w14:textId="77777777" w:rsidR="000B2551" w:rsidRDefault="000B2551" w:rsidP="00FC10A1">
      <w:pPr>
        <w:pStyle w:val="CM26"/>
        <w:ind w:left="-284" w:right="-612"/>
        <w:jc w:val="both"/>
        <w:rPr>
          <w:rFonts w:asciiTheme="majorHAnsi" w:hAnsiTheme="majorHAnsi" w:cstheme="majorHAnsi"/>
          <w:b/>
          <w:bCs/>
          <w:color w:val="000000"/>
          <w:sz w:val="22"/>
          <w:szCs w:val="22"/>
        </w:rPr>
      </w:pPr>
    </w:p>
    <w:p w14:paraId="509C6358" w14:textId="77777777" w:rsidR="000B2551" w:rsidRDefault="000A7FE8" w:rsidP="00FC10A1">
      <w:pPr>
        <w:pStyle w:val="CM26"/>
        <w:ind w:left="-284" w:right="-612"/>
        <w:jc w:val="both"/>
        <w:rPr>
          <w:rFonts w:asciiTheme="majorHAnsi" w:hAnsiTheme="majorHAnsi" w:cstheme="majorHAnsi"/>
          <w:b/>
          <w:bCs/>
          <w:color w:val="000000"/>
          <w:sz w:val="22"/>
          <w:szCs w:val="22"/>
        </w:rPr>
      </w:pPr>
      <w:r w:rsidRPr="000B2551">
        <w:rPr>
          <w:rFonts w:asciiTheme="majorHAnsi" w:hAnsiTheme="majorHAnsi" w:cstheme="majorHAnsi"/>
          <w:b/>
          <w:bCs/>
          <w:color w:val="000000"/>
          <w:sz w:val="22"/>
          <w:szCs w:val="22"/>
        </w:rPr>
        <w:t xml:space="preserve">Behavioural observations </w:t>
      </w:r>
    </w:p>
    <w:p w14:paraId="7B1B44AD" w14:textId="77777777" w:rsidR="000B2551" w:rsidRPr="000B2551" w:rsidRDefault="000A7FE8" w:rsidP="00D674A8">
      <w:pPr>
        <w:pStyle w:val="CM26"/>
        <w:numPr>
          <w:ilvl w:val="0"/>
          <w:numId w:val="51"/>
        </w:numPr>
        <w:ind w:right="-612"/>
        <w:jc w:val="both"/>
        <w:rPr>
          <w:rFonts w:asciiTheme="majorHAnsi" w:hAnsiTheme="majorHAnsi" w:cstheme="majorHAnsi"/>
          <w:sz w:val="21"/>
          <w:szCs w:val="21"/>
        </w:rPr>
      </w:pPr>
      <w:r w:rsidRPr="000B2551">
        <w:rPr>
          <w:rFonts w:asciiTheme="majorHAnsi" w:hAnsiTheme="majorHAnsi" w:cstheme="majorHAnsi"/>
          <w:color w:val="000000"/>
          <w:sz w:val="22"/>
          <w:szCs w:val="22"/>
        </w:rPr>
        <w:t xml:space="preserve">Sexual knowledge inappropriate for age </w:t>
      </w:r>
    </w:p>
    <w:p w14:paraId="73194821" w14:textId="77777777" w:rsidR="000B2551" w:rsidRPr="000B2551" w:rsidRDefault="000A7FE8" w:rsidP="00D674A8">
      <w:pPr>
        <w:pStyle w:val="CM26"/>
        <w:numPr>
          <w:ilvl w:val="0"/>
          <w:numId w:val="51"/>
        </w:numPr>
        <w:ind w:right="-612"/>
        <w:jc w:val="both"/>
        <w:rPr>
          <w:rFonts w:asciiTheme="majorHAnsi" w:hAnsiTheme="majorHAnsi" w:cstheme="majorHAnsi"/>
          <w:sz w:val="21"/>
          <w:szCs w:val="21"/>
        </w:rPr>
      </w:pPr>
      <w:r w:rsidRPr="000B2551">
        <w:rPr>
          <w:rFonts w:asciiTheme="majorHAnsi" w:hAnsiTheme="majorHAnsi" w:cstheme="majorHAnsi"/>
          <w:color w:val="000000"/>
          <w:sz w:val="22"/>
          <w:szCs w:val="22"/>
        </w:rPr>
        <w:t xml:space="preserve">Sexualised behaviour or affection inappropriate for age </w:t>
      </w:r>
    </w:p>
    <w:p w14:paraId="08F6BFB3"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Sexually provocative behaviour/promiscuity </w:t>
      </w:r>
    </w:p>
    <w:p w14:paraId="5D9B8B39"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Hinting at sexual activity </w:t>
      </w:r>
    </w:p>
    <w:p w14:paraId="18E78A00"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Inexplicable decline in school performance </w:t>
      </w:r>
    </w:p>
    <w:p w14:paraId="142EB9FC"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Depression or other sudden apparent changes in personality as becoming insecure or clinging </w:t>
      </w:r>
    </w:p>
    <w:p w14:paraId="0BB9A428"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Lack of concentration, restlessness, aimlessness </w:t>
      </w:r>
    </w:p>
    <w:p w14:paraId="5139C6B5"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Socially isolated or withdrawn </w:t>
      </w:r>
    </w:p>
    <w:p w14:paraId="50823DA9" w14:textId="77777777" w:rsidR="000B2551" w:rsidRPr="000B2551" w:rsidRDefault="005105EA"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Overly compliant</w:t>
      </w:r>
      <w:r w:rsidR="000A7FE8" w:rsidRPr="000B2551">
        <w:rPr>
          <w:rFonts w:asciiTheme="majorHAnsi" w:hAnsiTheme="majorHAnsi" w:cstheme="majorHAnsi"/>
          <w:color w:val="000000"/>
          <w:sz w:val="22"/>
          <w:szCs w:val="22"/>
        </w:rPr>
        <w:t xml:space="preserve"> behaviour </w:t>
      </w:r>
    </w:p>
    <w:p w14:paraId="1629A264"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Acting out, aggressive behaviour </w:t>
      </w:r>
    </w:p>
    <w:p w14:paraId="329F99F9"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Poor trust or fear concerning significant adults </w:t>
      </w:r>
    </w:p>
    <w:p w14:paraId="2774787B"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lastRenderedPageBreak/>
        <w:t xml:space="preserve">Regressive behaviour, </w:t>
      </w:r>
    </w:p>
    <w:p w14:paraId="01E202D2"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Onset of wetting, by day or night; nightmares </w:t>
      </w:r>
    </w:p>
    <w:p w14:paraId="36C814E2"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Onset of insecure, clinging behaviour </w:t>
      </w:r>
    </w:p>
    <w:p w14:paraId="26607F0F"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Arriving early at school, leaving late, running away from home </w:t>
      </w:r>
    </w:p>
    <w:p w14:paraId="1C18A991"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Suicide attempts, self-mutilation, self-disgust </w:t>
      </w:r>
    </w:p>
    <w:p w14:paraId="4A2289BA"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Suddenly drawing sexually explicit pictures </w:t>
      </w:r>
    </w:p>
    <w:p w14:paraId="6B3E3A69"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Eating disorders or sudden loss of appetite or compulsive eating </w:t>
      </w:r>
    </w:p>
    <w:p w14:paraId="1A13DEA7"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Regressing to younger behaviour patterns such as thumb sucking or bringing out discarded cuddly toys </w:t>
      </w:r>
    </w:p>
    <w:p w14:paraId="381DED75" w14:textId="77777777" w:rsidR="000B2551"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 xml:space="preserve">Become worried about clothing being removed </w:t>
      </w:r>
    </w:p>
    <w:p w14:paraId="3C953580" w14:textId="766C69A6" w:rsidR="000A7FE8" w:rsidRPr="000B2551" w:rsidRDefault="000A7FE8" w:rsidP="00D674A8">
      <w:pPr>
        <w:pStyle w:val="CM26"/>
        <w:numPr>
          <w:ilvl w:val="0"/>
          <w:numId w:val="51"/>
        </w:numPr>
        <w:ind w:right="-612"/>
        <w:jc w:val="both"/>
        <w:rPr>
          <w:rFonts w:asciiTheme="majorHAnsi" w:hAnsiTheme="majorHAnsi" w:cstheme="majorHAnsi"/>
          <w:sz w:val="22"/>
          <w:szCs w:val="22"/>
        </w:rPr>
      </w:pPr>
      <w:r w:rsidRPr="000B2551">
        <w:rPr>
          <w:rFonts w:asciiTheme="majorHAnsi" w:hAnsiTheme="majorHAnsi" w:cstheme="majorHAnsi"/>
          <w:color w:val="000000"/>
          <w:sz w:val="22"/>
          <w:szCs w:val="22"/>
        </w:rPr>
        <w:t>Trying to be ‘ultra-good’ or perfect; overreacting to criticism.</w:t>
      </w:r>
    </w:p>
    <w:p w14:paraId="77673893" w14:textId="77777777" w:rsidR="000B2551" w:rsidRDefault="000B2551" w:rsidP="00FC10A1">
      <w:pPr>
        <w:rPr>
          <w:rFonts w:asciiTheme="majorHAnsi" w:hAnsiTheme="majorHAnsi" w:cstheme="majorHAnsi"/>
          <w:color w:val="000000"/>
          <w:sz w:val="22"/>
          <w:szCs w:val="22"/>
          <w:lang w:eastAsia="en-US"/>
        </w:rPr>
      </w:pPr>
      <w:bookmarkStart w:id="14" w:name="_Toc112149474"/>
      <w:r>
        <w:rPr>
          <w:rFonts w:asciiTheme="majorHAnsi" w:hAnsiTheme="majorHAnsi" w:cstheme="majorHAnsi"/>
          <w:color w:val="000000"/>
          <w:sz w:val="22"/>
          <w:szCs w:val="22"/>
          <w:lang w:eastAsia="en-US"/>
        </w:rPr>
        <w:br w:type="page"/>
      </w:r>
    </w:p>
    <w:p w14:paraId="6A63D2B9" w14:textId="7DAF00A9" w:rsidR="000A7FE8" w:rsidRPr="000B2551" w:rsidRDefault="00A71D11" w:rsidP="00FC10A1">
      <w:pPr>
        <w:tabs>
          <w:tab w:val="left" w:pos="7920"/>
        </w:tabs>
        <w:ind w:left="-284" w:right="-612"/>
        <w:jc w:val="both"/>
        <w:rPr>
          <w:rFonts w:asciiTheme="majorHAnsi" w:hAnsiTheme="majorHAnsi" w:cstheme="majorHAnsi"/>
          <w:b/>
          <w:bCs/>
          <w:color w:val="000000"/>
          <w:sz w:val="22"/>
          <w:szCs w:val="22"/>
          <w:u w:val="single"/>
        </w:rPr>
      </w:pPr>
      <w:proofErr w:type="gramStart"/>
      <w:r>
        <w:rPr>
          <w:rFonts w:asciiTheme="majorHAnsi" w:hAnsiTheme="majorHAnsi" w:cstheme="majorHAnsi"/>
          <w:b/>
          <w:bCs/>
          <w:sz w:val="22"/>
          <w:szCs w:val="22"/>
        </w:rPr>
        <w:lastRenderedPageBreak/>
        <w:t>Appendix</w:t>
      </w:r>
      <w:r w:rsidR="000A7FE8" w:rsidRPr="000B2551">
        <w:rPr>
          <w:rFonts w:asciiTheme="majorHAnsi" w:hAnsiTheme="majorHAnsi" w:cstheme="majorHAnsi"/>
          <w:b/>
          <w:bCs/>
          <w:sz w:val="22"/>
          <w:szCs w:val="22"/>
        </w:rPr>
        <w:t xml:space="preserve">  1</w:t>
      </w:r>
      <w:r w:rsidR="00B17C16" w:rsidRPr="000B2551">
        <w:rPr>
          <w:rFonts w:asciiTheme="majorHAnsi" w:hAnsiTheme="majorHAnsi" w:cstheme="majorHAnsi"/>
          <w:b/>
          <w:bCs/>
          <w:sz w:val="22"/>
          <w:szCs w:val="22"/>
        </w:rPr>
        <w:t>1</w:t>
      </w:r>
      <w:proofErr w:type="gramEnd"/>
      <w:r w:rsidR="00862AEA" w:rsidRPr="000B2551">
        <w:rPr>
          <w:rFonts w:asciiTheme="majorHAnsi" w:hAnsiTheme="majorHAnsi" w:cstheme="majorHAnsi"/>
          <w:b/>
          <w:bCs/>
          <w:sz w:val="22"/>
          <w:szCs w:val="22"/>
        </w:rPr>
        <w:t xml:space="preserve"> - </w:t>
      </w:r>
      <w:r w:rsidR="000A7FE8" w:rsidRPr="000B2551">
        <w:rPr>
          <w:rFonts w:asciiTheme="majorHAnsi" w:hAnsiTheme="majorHAnsi" w:cstheme="majorHAnsi"/>
          <w:b/>
          <w:bCs/>
          <w:sz w:val="22"/>
          <w:szCs w:val="22"/>
        </w:rPr>
        <w:t xml:space="preserve">Useful </w:t>
      </w:r>
      <w:r>
        <w:rPr>
          <w:rFonts w:asciiTheme="majorHAnsi" w:hAnsiTheme="majorHAnsi" w:cstheme="majorHAnsi"/>
          <w:b/>
          <w:bCs/>
          <w:sz w:val="22"/>
          <w:szCs w:val="22"/>
        </w:rPr>
        <w:t>C</w:t>
      </w:r>
      <w:r w:rsidR="000A7FE8" w:rsidRPr="000B2551">
        <w:rPr>
          <w:rFonts w:asciiTheme="majorHAnsi" w:hAnsiTheme="majorHAnsi" w:cstheme="majorHAnsi"/>
          <w:b/>
          <w:bCs/>
          <w:sz w:val="22"/>
          <w:szCs w:val="22"/>
        </w:rPr>
        <w:t>ontacts</w:t>
      </w:r>
      <w:bookmarkEnd w:id="14"/>
      <w:r w:rsidR="000A7FE8" w:rsidRPr="000B2551">
        <w:rPr>
          <w:rFonts w:asciiTheme="majorHAnsi" w:hAnsiTheme="majorHAnsi" w:cstheme="majorHAnsi"/>
          <w:b/>
          <w:bCs/>
          <w:sz w:val="22"/>
          <w:szCs w:val="22"/>
        </w:rPr>
        <w:fldChar w:fldCharType="begin"/>
      </w:r>
      <w:r w:rsidR="000A7FE8" w:rsidRPr="000B2551">
        <w:rPr>
          <w:rFonts w:asciiTheme="majorHAnsi" w:hAnsiTheme="majorHAnsi" w:cstheme="majorHAnsi"/>
          <w:b/>
          <w:bCs/>
          <w:sz w:val="22"/>
          <w:szCs w:val="22"/>
        </w:rPr>
        <w:instrText xml:space="preserve"> XE "Who’s Who and Useful Telephone Numbers:Annex 15" </w:instrText>
      </w:r>
      <w:r w:rsidR="000A7FE8" w:rsidRPr="000B2551">
        <w:rPr>
          <w:rFonts w:asciiTheme="majorHAnsi" w:hAnsiTheme="majorHAnsi" w:cstheme="majorHAnsi"/>
          <w:b/>
          <w:bCs/>
          <w:sz w:val="22"/>
          <w:szCs w:val="22"/>
        </w:rPr>
        <w:fldChar w:fldCharType="end"/>
      </w:r>
    </w:p>
    <w:p w14:paraId="12980450" w14:textId="77777777" w:rsidR="000A7FE8" w:rsidRPr="000B2551" w:rsidRDefault="000A7FE8" w:rsidP="00FC10A1">
      <w:pPr>
        <w:ind w:left="-284"/>
        <w:rPr>
          <w:rFonts w:asciiTheme="majorHAnsi" w:hAnsiTheme="majorHAnsi" w:cstheme="majorHAnsi"/>
          <w:color w:val="000000"/>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384"/>
        <w:gridCol w:w="4089"/>
      </w:tblGrid>
      <w:tr w:rsidR="000A7FE8" w:rsidRPr="000B2551" w14:paraId="40FB4ECB" w14:textId="77777777" w:rsidTr="00A71D11">
        <w:tc>
          <w:tcPr>
            <w:tcW w:w="2710" w:type="dxa"/>
            <w:shd w:val="clear" w:color="auto" w:fill="D9D9D9" w:themeFill="background1" w:themeFillShade="D9"/>
          </w:tcPr>
          <w:p w14:paraId="6CEA2343"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Key Personnel</w:t>
            </w:r>
          </w:p>
        </w:tc>
        <w:tc>
          <w:tcPr>
            <w:tcW w:w="3806" w:type="dxa"/>
            <w:shd w:val="clear" w:color="auto" w:fill="D9D9D9" w:themeFill="background1" w:themeFillShade="D9"/>
          </w:tcPr>
          <w:p w14:paraId="6D57B600"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Name (s)</w:t>
            </w:r>
          </w:p>
        </w:tc>
        <w:tc>
          <w:tcPr>
            <w:tcW w:w="3216" w:type="dxa"/>
            <w:shd w:val="clear" w:color="auto" w:fill="D9D9D9" w:themeFill="background1" w:themeFillShade="D9"/>
          </w:tcPr>
          <w:p w14:paraId="58EE1728" w14:textId="178B443B" w:rsidR="000A7FE8" w:rsidRPr="000B2551" w:rsidRDefault="000B2551" w:rsidP="00FC10A1">
            <w:pPr>
              <w:ind w:left="-116"/>
              <w:jc w:val="center"/>
              <w:rPr>
                <w:rFonts w:asciiTheme="majorHAnsi" w:hAnsiTheme="majorHAnsi" w:cstheme="majorHAnsi"/>
                <w:color w:val="000000"/>
                <w:sz w:val="22"/>
                <w:szCs w:val="22"/>
              </w:rPr>
            </w:pPr>
            <w:r>
              <w:rPr>
                <w:rFonts w:asciiTheme="majorHAnsi" w:hAnsiTheme="majorHAnsi" w:cstheme="majorHAnsi"/>
                <w:color w:val="000000"/>
                <w:sz w:val="22"/>
                <w:szCs w:val="22"/>
              </w:rPr>
              <w:t>Contact Details</w:t>
            </w:r>
          </w:p>
        </w:tc>
      </w:tr>
      <w:tr w:rsidR="000A7FE8" w:rsidRPr="000B2551" w14:paraId="6A4EEF0D" w14:textId="77777777" w:rsidTr="000B2551">
        <w:trPr>
          <w:trHeight w:val="583"/>
        </w:trPr>
        <w:tc>
          <w:tcPr>
            <w:tcW w:w="0" w:type="auto"/>
            <w:vAlign w:val="center"/>
          </w:tcPr>
          <w:p w14:paraId="040AA5DB" w14:textId="77777777" w:rsidR="000A7FE8" w:rsidRPr="000B2551" w:rsidRDefault="000A7FE8" w:rsidP="00FC10A1">
            <w:pPr>
              <w:ind w:left="-116"/>
              <w:jc w:val="center"/>
              <w:rPr>
                <w:rFonts w:asciiTheme="majorHAnsi" w:hAnsiTheme="majorHAnsi" w:cstheme="majorHAnsi"/>
                <w:color w:val="000000"/>
                <w:sz w:val="22"/>
                <w:szCs w:val="22"/>
              </w:rPr>
            </w:pPr>
          </w:p>
          <w:p w14:paraId="5D9F1EAB" w14:textId="2E2E2613"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DSL</w:t>
            </w:r>
          </w:p>
          <w:p w14:paraId="3C68614F" w14:textId="77777777" w:rsidR="000A7FE8" w:rsidRPr="000B2551" w:rsidRDefault="000A7FE8" w:rsidP="00FC10A1">
            <w:pPr>
              <w:ind w:left="-116"/>
              <w:jc w:val="center"/>
              <w:rPr>
                <w:rFonts w:asciiTheme="majorHAnsi" w:hAnsiTheme="majorHAnsi" w:cstheme="majorHAnsi"/>
                <w:color w:val="000000"/>
                <w:sz w:val="22"/>
                <w:szCs w:val="22"/>
              </w:rPr>
            </w:pPr>
          </w:p>
        </w:tc>
        <w:tc>
          <w:tcPr>
            <w:tcW w:w="0" w:type="auto"/>
            <w:vAlign w:val="center"/>
          </w:tcPr>
          <w:p w14:paraId="541073EB" w14:textId="77777777" w:rsidR="000A7FE8" w:rsidRDefault="000A7FE8" w:rsidP="00FC10A1">
            <w:pPr>
              <w:ind w:left="-116"/>
              <w:jc w:val="center"/>
              <w:rPr>
                <w:rFonts w:asciiTheme="majorHAnsi" w:hAnsiTheme="majorHAnsi" w:cstheme="majorHAnsi"/>
                <w:color w:val="000000"/>
                <w:sz w:val="22"/>
                <w:szCs w:val="22"/>
              </w:rPr>
            </w:pPr>
          </w:p>
          <w:p w14:paraId="0B69EFB7" w14:textId="692F253B" w:rsidR="000B2551" w:rsidRPr="000B2551" w:rsidRDefault="000B2551" w:rsidP="00FC10A1">
            <w:pPr>
              <w:ind w:left="-116"/>
              <w:jc w:val="center"/>
              <w:rPr>
                <w:rFonts w:asciiTheme="majorHAnsi" w:hAnsiTheme="majorHAnsi" w:cstheme="majorHAnsi"/>
                <w:color w:val="000000"/>
                <w:sz w:val="22"/>
                <w:szCs w:val="22"/>
              </w:rPr>
            </w:pPr>
            <w:r>
              <w:rPr>
                <w:rFonts w:asciiTheme="majorHAnsi" w:hAnsiTheme="majorHAnsi" w:cstheme="majorHAnsi"/>
                <w:color w:val="000000"/>
                <w:sz w:val="22"/>
                <w:szCs w:val="22"/>
              </w:rPr>
              <w:t>Mrs Sharon Mellors</w:t>
            </w:r>
          </w:p>
        </w:tc>
        <w:tc>
          <w:tcPr>
            <w:tcW w:w="0" w:type="auto"/>
            <w:vAlign w:val="center"/>
          </w:tcPr>
          <w:p w14:paraId="2D226CCB" w14:textId="77777777" w:rsidR="000B2551" w:rsidRDefault="000B2551" w:rsidP="00FC10A1">
            <w:pPr>
              <w:jc w:val="center"/>
              <w:rPr>
                <w:rFonts w:asciiTheme="majorHAnsi" w:hAnsiTheme="majorHAnsi" w:cstheme="majorHAnsi"/>
                <w:color w:val="000000"/>
                <w:sz w:val="22"/>
                <w:szCs w:val="22"/>
              </w:rPr>
            </w:pPr>
            <w:bookmarkStart w:id="15" w:name="OLE_LINK1"/>
            <w:r>
              <w:rPr>
                <w:rFonts w:asciiTheme="majorHAnsi" w:hAnsiTheme="majorHAnsi" w:cstheme="majorHAnsi"/>
                <w:color w:val="000000"/>
                <w:sz w:val="22"/>
                <w:szCs w:val="22"/>
              </w:rPr>
              <w:t>01403752207</w:t>
            </w:r>
          </w:p>
          <w:p w14:paraId="427FD5BE" w14:textId="465E98CE" w:rsidR="000B2551" w:rsidRDefault="00D674A8" w:rsidP="00FC10A1">
            <w:pPr>
              <w:ind w:left="-116"/>
              <w:jc w:val="center"/>
              <w:rPr>
                <w:rFonts w:asciiTheme="majorHAnsi" w:hAnsiTheme="majorHAnsi" w:cstheme="majorHAnsi"/>
                <w:color w:val="000000"/>
                <w:sz w:val="22"/>
                <w:szCs w:val="22"/>
              </w:rPr>
            </w:pPr>
            <w:hyperlink r:id="rId43" w:history="1">
              <w:r w:rsidR="000B2551" w:rsidRPr="00C3428B">
                <w:rPr>
                  <w:rStyle w:val="Hyperlink"/>
                  <w:rFonts w:asciiTheme="majorHAnsi" w:hAnsiTheme="majorHAnsi" w:cstheme="majorHAnsi"/>
                  <w:sz w:val="22"/>
                  <w:szCs w:val="22"/>
                </w:rPr>
                <w:t>head@loxwoodschool.com</w:t>
              </w:r>
            </w:hyperlink>
          </w:p>
          <w:bookmarkEnd w:id="15"/>
          <w:p w14:paraId="7A1DF50D" w14:textId="0CE86954" w:rsidR="000B2551" w:rsidRPr="000B2551" w:rsidRDefault="000B2551" w:rsidP="00FC10A1">
            <w:pPr>
              <w:ind w:left="-116"/>
              <w:jc w:val="center"/>
              <w:rPr>
                <w:rFonts w:asciiTheme="majorHAnsi" w:hAnsiTheme="majorHAnsi" w:cstheme="majorHAnsi"/>
                <w:color w:val="000000"/>
                <w:sz w:val="22"/>
                <w:szCs w:val="22"/>
              </w:rPr>
            </w:pPr>
            <w:r>
              <w:rPr>
                <w:rFonts w:asciiTheme="majorHAnsi" w:hAnsiTheme="majorHAnsi" w:cstheme="majorHAnsi"/>
                <w:color w:val="000000"/>
                <w:sz w:val="22"/>
                <w:szCs w:val="22"/>
              </w:rPr>
              <w:fldChar w:fldCharType="begin"/>
            </w:r>
            <w:r>
              <w:rPr>
                <w:rFonts w:asciiTheme="majorHAnsi" w:hAnsiTheme="majorHAnsi" w:cstheme="majorHAnsi"/>
                <w:color w:val="000000"/>
                <w:sz w:val="22"/>
                <w:szCs w:val="22"/>
              </w:rPr>
              <w:instrText>HYPERLINK "mailto:dsl@loxwoodschool.com"</w:instrText>
            </w:r>
            <w:r>
              <w:rPr>
                <w:rFonts w:asciiTheme="majorHAnsi" w:hAnsiTheme="majorHAnsi" w:cstheme="majorHAnsi"/>
                <w:color w:val="000000"/>
                <w:sz w:val="22"/>
                <w:szCs w:val="22"/>
              </w:rPr>
              <w:fldChar w:fldCharType="separate"/>
            </w:r>
            <w:r w:rsidRPr="00C3428B">
              <w:rPr>
                <w:rStyle w:val="Hyperlink"/>
                <w:rFonts w:asciiTheme="majorHAnsi" w:hAnsiTheme="majorHAnsi" w:cstheme="majorHAnsi"/>
                <w:sz w:val="22"/>
                <w:szCs w:val="22"/>
              </w:rPr>
              <w:t>dsl@loxwoodschool.com</w:t>
            </w:r>
            <w:r>
              <w:rPr>
                <w:rFonts w:asciiTheme="majorHAnsi" w:hAnsiTheme="majorHAnsi" w:cstheme="majorHAnsi"/>
                <w:color w:val="000000"/>
                <w:sz w:val="22"/>
                <w:szCs w:val="22"/>
              </w:rPr>
              <w:fldChar w:fldCharType="end"/>
            </w:r>
            <w:r>
              <w:rPr>
                <w:rFonts w:asciiTheme="majorHAnsi" w:hAnsiTheme="majorHAnsi" w:cstheme="majorHAnsi"/>
                <w:color w:val="000000"/>
                <w:sz w:val="22"/>
                <w:szCs w:val="22"/>
              </w:rPr>
              <w:t xml:space="preserve"> </w:t>
            </w:r>
          </w:p>
        </w:tc>
      </w:tr>
      <w:tr w:rsidR="000A7FE8" w:rsidRPr="000B2551" w14:paraId="5F3CAB46" w14:textId="77777777" w:rsidTr="000B2551">
        <w:tc>
          <w:tcPr>
            <w:tcW w:w="0" w:type="auto"/>
            <w:vAlign w:val="center"/>
          </w:tcPr>
          <w:p w14:paraId="36DFE7CE" w14:textId="77777777" w:rsidR="000A7FE8" w:rsidRPr="000B2551" w:rsidRDefault="000A7FE8" w:rsidP="00FC10A1">
            <w:pPr>
              <w:ind w:left="-116"/>
              <w:rPr>
                <w:rFonts w:asciiTheme="majorHAnsi" w:hAnsiTheme="majorHAnsi" w:cstheme="majorHAnsi"/>
                <w:color w:val="000000"/>
                <w:sz w:val="22"/>
                <w:szCs w:val="22"/>
              </w:rPr>
            </w:pPr>
          </w:p>
          <w:p w14:paraId="46CC9DFB" w14:textId="10F8466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Deputy DSL</w:t>
            </w:r>
          </w:p>
          <w:p w14:paraId="43835904" w14:textId="77777777" w:rsidR="000A7FE8" w:rsidRPr="000B2551" w:rsidRDefault="000A7FE8" w:rsidP="00FC10A1">
            <w:pPr>
              <w:ind w:left="-116"/>
              <w:rPr>
                <w:rFonts w:asciiTheme="majorHAnsi" w:hAnsiTheme="majorHAnsi" w:cstheme="majorHAnsi"/>
                <w:color w:val="000000"/>
                <w:sz w:val="22"/>
                <w:szCs w:val="22"/>
              </w:rPr>
            </w:pPr>
          </w:p>
        </w:tc>
        <w:tc>
          <w:tcPr>
            <w:tcW w:w="0" w:type="auto"/>
            <w:vAlign w:val="center"/>
          </w:tcPr>
          <w:p w14:paraId="7A9A6CA7" w14:textId="77777777" w:rsidR="000A7FE8" w:rsidRDefault="000A7FE8" w:rsidP="00FC10A1">
            <w:pPr>
              <w:ind w:left="-116"/>
              <w:jc w:val="center"/>
              <w:rPr>
                <w:rFonts w:asciiTheme="majorHAnsi" w:hAnsiTheme="majorHAnsi" w:cstheme="majorHAnsi"/>
                <w:color w:val="000000"/>
                <w:sz w:val="22"/>
                <w:szCs w:val="22"/>
              </w:rPr>
            </w:pPr>
          </w:p>
          <w:p w14:paraId="20FAC692" w14:textId="55E1D855" w:rsidR="000B2551" w:rsidRPr="000B2551" w:rsidRDefault="000B2551" w:rsidP="00FC10A1">
            <w:pPr>
              <w:ind w:left="-116"/>
              <w:jc w:val="center"/>
              <w:rPr>
                <w:rFonts w:asciiTheme="majorHAnsi" w:hAnsiTheme="majorHAnsi" w:cstheme="majorHAnsi"/>
                <w:color w:val="000000"/>
                <w:sz w:val="22"/>
                <w:szCs w:val="22"/>
              </w:rPr>
            </w:pPr>
            <w:r>
              <w:rPr>
                <w:rFonts w:asciiTheme="majorHAnsi" w:hAnsiTheme="majorHAnsi" w:cstheme="majorHAnsi"/>
                <w:color w:val="000000"/>
                <w:sz w:val="22"/>
                <w:szCs w:val="22"/>
              </w:rPr>
              <w:t xml:space="preserve">Miss Daisy Price </w:t>
            </w:r>
          </w:p>
        </w:tc>
        <w:tc>
          <w:tcPr>
            <w:tcW w:w="0" w:type="auto"/>
            <w:vAlign w:val="center"/>
          </w:tcPr>
          <w:p w14:paraId="78793E1F" w14:textId="77777777" w:rsidR="000A7FE8" w:rsidRDefault="000B2551" w:rsidP="00FC10A1">
            <w:pPr>
              <w:jc w:val="center"/>
              <w:rPr>
                <w:rFonts w:asciiTheme="majorHAnsi" w:hAnsiTheme="majorHAnsi" w:cstheme="majorHAnsi"/>
                <w:color w:val="000000"/>
                <w:sz w:val="22"/>
                <w:szCs w:val="22"/>
              </w:rPr>
            </w:pPr>
            <w:r>
              <w:rPr>
                <w:rFonts w:asciiTheme="majorHAnsi" w:hAnsiTheme="majorHAnsi" w:cstheme="majorHAnsi"/>
                <w:color w:val="000000"/>
                <w:sz w:val="22"/>
                <w:szCs w:val="22"/>
              </w:rPr>
              <w:t>01403752207</w:t>
            </w:r>
          </w:p>
          <w:p w14:paraId="7DC769F5" w14:textId="74B8D99C" w:rsidR="000B2551" w:rsidRDefault="00D674A8" w:rsidP="00FC10A1">
            <w:pPr>
              <w:ind w:left="-116"/>
              <w:jc w:val="center"/>
              <w:rPr>
                <w:rFonts w:asciiTheme="majorHAnsi" w:hAnsiTheme="majorHAnsi" w:cstheme="majorHAnsi"/>
                <w:color w:val="000000"/>
                <w:sz w:val="22"/>
                <w:szCs w:val="22"/>
              </w:rPr>
            </w:pPr>
            <w:hyperlink r:id="rId44" w:history="1">
              <w:r w:rsidR="000B2551" w:rsidRPr="00C3428B">
                <w:rPr>
                  <w:rStyle w:val="Hyperlink"/>
                  <w:rFonts w:asciiTheme="majorHAnsi" w:hAnsiTheme="majorHAnsi" w:cstheme="majorHAnsi"/>
                  <w:sz w:val="22"/>
                  <w:szCs w:val="22"/>
                </w:rPr>
                <w:t>deputy@loxwoodschool.com</w:t>
              </w:r>
            </w:hyperlink>
          </w:p>
          <w:p w14:paraId="4FA099E4" w14:textId="7B715E0B" w:rsidR="000B2551" w:rsidRPr="000B2551" w:rsidRDefault="00D674A8" w:rsidP="00FC10A1">
            <w:pPr>
              <w:ind w:left="-116"/>
              <w:jc w:val="center"/>
              <w:rPr>
                <w:rFonts w:asciiTheme="majorHAnsi" w:hAnsiTheme="majorHAnsi" w:cstheme="majorHAnsi"/>
                <w:color w:val="000000"/>
                <w:sz w:val="22"/>
                <w:szCs w:val="22"/>
              </w:rPr>
            </w:pPr>
            <w:hyperlink r:id="rId45" w:history="1">
              <w:r w:rsidR="000B2551" w:rsidRPr="00C3428B">
                <w:rPr>
                  <w:rStyle w:val="Hyperlink"/>
                  <w:rFonts w:asciiTheme="majorHAnsi" w:hAnsiTheme="majorHAnsi" w:cstheme="majorHAnsi"/>
                  <w:sz w:val="22"/>
                  <w:szCs w:val="22"/>
                </w:rPr>
                <w:t>dsl@loxwoodschool.com</w:t>
              </w:r>
            </w:hyperlink>
            <w:r w:rsidR="000B2551">
              <w:rPr>
                <w:rFonts w:asciiTheme="majorHAnsi" w:hAnsiTheme="majorHAnsi" w:cstheme="majorHAnsi"/>
                <w:color w:val="000000"/>
                <w:sz w:val="22"/>
                <w:szCs w:val="22"/>
              </w:rPr>
              <w:t xml:space="preserve"> </w:t>
            </w:r>
          </w:p>
        </w:tc>
      </w:tr>
      <w:tr w:rsidR="000A7FE8" w:rsidRPr="000B2551" w14:paraId="7D3B2A3B" w14:textId="77777777" w:rsidTr="000B2551">
        <w:tc>
          <w:tcPr>
            <w:tcW w:w="0" w:type="auto"/>
            <w:vAlign w:val="center"/>
          </w:tcPr>
          <w:p w14:paraId="35838867" w14:textId="77777777" w:rsidR="000A7FE8" w:rsidRPr="000B2551" w:rsidRDefault="000A7FE8" w:rsidP="00FC10A1">
            <w:pPr>
              <w:ind w:left="-116"/>
              <w:jc w:val="center"/>
              <w:rPr>
                <w:rFonts w:asciiTheme="majorHAnsi" w:hAnsiTheme="majorHAnsi" w:cstheme="majorHAnsi"/>
                <w:color w:val="000000"/>
                <w:sz w:val="22"/>
                <w:szCs w:val="22"/>
              </w:rPr>
            </w:pPr>
          </w:p>
          <w:p w14:paraId="1214A772" w14:textId="6F68219A"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School’s named </w:t>
            </w:r>
            <w:r w:rsidR="005B78EA" w:rsidRPr="000B2551">
              <w:rPr>
                <w:rFonts w:asciiTheme="majorHAnsi" w:hAnsiTheme="majorHAnsi" w:cstheme="majorHAnsi"/>
                <w:color w:val="000000"/>
                <w:sz w:val="22"/>
                <w:szCs w:val="22"/>
              </w:rPr>
              <w:t xml:space="preserve">Prevent </w:t>
            </w:r>
            <w:r w:rsidRPr="000B2551">
              <w:rPr>
                <w:rFonts w:asciiTheme="majorHAnsi" w:hAnsiTheme="majorHAnsi" w:cstheme="majorHAnsi"/>
                <w:color w:val="000000"/>
                <w:sz w:val="22"/>
                <w:szCs w:val="22"/>
              </w:rPr>
              <w:t>lead</w:t>
            </w:r>
          </w:p>
          <w:p w14:paraId="6B274404" w14:textId="77777777" w:rsidR="000A7FE8" w:rsidRPr="000B2551" w:rsidRDefault="000A7FE8" w:rsidP="00FC10A1">
            <w:pPr>
              <w:rPr>
                <w:rFonts w:asciiTheme="majorHAnsi" w:hAnsiTheme="majorHAnsi" w:cstheme="majorHAnsi"/>
                <w:color w:val="000000"/>
                <w:sz w:val="22"/>
                <w:szCs w:val="22"/>
              </w:rPr>
            </w:pPr>
          </w:p>
        </w:tc>
        <w:tc>
          <w:tcPr>
            <w:tcW w:w="0" w:type="auto"/>
            <w:vAlign w:val="center"/>
          </w:tcPr>
          <w:p w14:paraId="5C693753" w14:textId="35F26E9B" w:rsidR="000A7FE8" w:rsidRPr="000B2551" w:rsidRDefault="000B2551" w:rsidP="00FC10A1">
            <w:pPr>
              <w:ind w:left="-116"/>
              <w:jc w:val="center"/>
              <w:rPr>
                <w:rFonts w:asciiTheme="majorHAnsi" w:hAnsiTheme="majorHAnsi" w:cstheme="majorHAnsi"/>
                <w:color w:val="000000"/>
                <w:sz w:val="22"/>
                <w:szCs w:val="22"/>
              </w:rPr>
            </w:pPr>
            <w:r>
              <w:rPr>
                <w:rFonts w:asciiTheme="majorHAnsi" w:hAnsiTheme="majorHAnsi" w:cstheme="majorHAnsi"/>
                <w:color w:val="000000"/>
                <w:sz w:val="22"/>
                <w:szCs w:val="22"/>
              </w:rPr>
              <w:t>Mrs Sharon Mellors</w:t>
            </w:r>
          </w:p>
        </w:tc>
        <w:tc>
          <w:tcPr>
            <w:tcW w:w="0" w:type="auto"/>
            <w:vAlign w:val="center"/>
          </w:tcPr>
          <w:p w14:paraId="09E86998" w14:textId="77777777" w:rsidR="000B2551" w:rsidRDefault="000B2551" w:rsidP="00FC10A1">
            <w:pPr>
              <w:jc w:val="center"/>
              <w:rPr>
                <w:rFonts w:asciiTheme="majorHAnsi" w:hAnsiTheme="majorHAnsi" w:cstheme="majorHAnsi"/>
                <w:color w:val="000000"/>
                <w:sz w:val="22"/>
                <w:szCs w:val="22"/>
              </w:rPr>
            </w:pPr>
            <w:r>
              <w:rPr>
                <w:rFonts w:asciiTheme="majorHAnsi" w:hAnsiTheme="majorHAnsi" w:cstheme="majorHAnsi"/>
                <w:color w:val="000000"/>
                <w:sz w:val="22"/>
                <w:szCs w:val="22"/>
              </w:rPr>
              <w:t>01403752207</w:t>
            </w:r>
          </w:p>
          <w:p w14:paraId="4B7C5E51" w14:textId="7017B678" w:rsidR="000A7FE8" w:rsidRPr="000B2551" w:rsidRDefault="00D674A8" w:rsidP="00FC10A1">
            <w:pPr>
              <w:ind w:left="-116"/>
              <w:jc w:val="center"/>
              <w:rPr>
                <w:rFonts w:asciiTheme="majorHAnsi" w:hAnsiTheme="majorHAnsi" w:cstheme="majorHAnsi"/>
                <w:color w:val="000000"/>
                <w:sz w:val="22"/>
                <w:szCs w:val="22"/>
              </w:rPr>
            </w:pPr>
            <w:hyperlink r:id="rId46" w:history="1">
              <w:r w:rsidR="000B2551" w:rsidRPr="00C3428B">
                <w:rPr>
                  <w:rStyle w:val="Hyperlink"/>
                  <w:rFonts w:asciiTheme="majorHAnsi" w:hAnsiTheme="majorHAnsi" w:cstheme="majorHAnsi"/>
                  <w:sz w:val="22"/>
                  <w:szCs w:val="22"/>
                </w:rPr>
                <w:t>head@loxwoodschool.com</w:t>
              </w:r>
            </w:hyperlink>
          </w:p>
        </w:tc>
      </w:tr>
      <w:tr w:rsidR="00F11AF1" w:rsidRPr="000B2551" w14:paraId="7FBB8E54" w14:textId="77777777" w:rsidTr="000B2551">
        <w:tc>
          <w:tcPr>
            <w:tcW w:w="0" w:type="auto"/>
            <w:vAlign w:val="center"/>
          </w:tcPr>
          <w:p w14:paraId="55801373" w14:textId="142B6DBF" w:rsidR="00F11AF1" w:rsidRPr="000B2551" w:rsidRDefault="00E558E7"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Schools Mental Health Lead</w:t>
            </w:r>
          </w:p>
        </w:tc>
        <w:tc>
          <w:tcPr>
            <w:tcW w:w="0" w:type="auto"/>
            <w:vAlign w:val="center"/>
          </w:tcPr>
          <w:p w14:paraId="2D771711" w14:textId="4D29A786" w:rsidR="001136DA" w:rsidRPr="000B2551" w:rsidRDefault="000B2551" w:rsidP="00FC10A1">
            <w:pPr>
              <w:jc w:val="center"/>
              <w:rPr>
                <w:rFonts w:asciiTheme="majorHAnsi" w:hAnsiTheme="majorHAnsi" w:cstheme="majorHAnsi"/>
                <w:color w:val="000000"/>
                <w:sz w:val="22"/>
                <w:szCs w:val="22"/>
              </w:rPr>
            </w:pPr>
            <w:r>
              <w:rPr>
                <w:rFonts w:asciiTheme="majorHAnsi" w:hAnsiTheme="majorHAnsi" w:cstheme="majorHAnsi"/>
                <w:color w:val="000000"/>
                <w:sz w:val="22"/>
                <w:szCs w:val="22"/>
              </w:rPr>
              <w:t>Mrs Sharon Mellors</w:t>
            </w:r>
          </w:p>
        </w:tc>
        <w:tc>
          <w:tcPr>
            <w:tcW w:w="0" w:type="auto"/>
            <w:vAlign w:val="center"/>
          </w:tcPr>
          <w:p w14:paraId="22597826" w14:textId="77777777" w:rsidR="000B2551" w:rsidRDefault="000B2551" w:rsidP="00FC10A1">
            <w:pPr>
              <w:jc w:val="center"/>
              <w:rPr>
                <w:rFonts w:asciiTheme="majorHAnsi" w:hAnsiTheme="majorHAnsi" w:cstheme="majorHAnsi"/>
                <w:color w:val="000000"/>
                <w:sz w:val="22"/>
                <w:szCs w:val="22"/>
              </w:rPr>
            </w:pPr>
            <w:r>
              <w:rPr>
                <w:rFonts w:asciiTheme="majorHAnsi" w:hAnsiTheme="majorHAnsi" w:cstheme="majorHAnsi"/>
                <w:color w:val="000000"/>
                <w:sz w:val="22"/>
                <w:szCs w:val="22"/>
              </w:rPr>
              <w:t>01403752207</w:t>
            </w:r>
          </w:p>
          <w:p w14:paraId="4CBCBD6B" w14:textId="3D97F6EB" w:rsidR="00F11AF1" w:rsidRPr="000B2551" w:rsidRDefault="00D674A8" w:rsidP="00FC10A1">
            <w:pPr>
              <w:ind w:left="-116"/>
              <w:jc w:val="center"/>
              <w:rPr>
                <w:rFonts w:asciiTheme="majorHAnsi" w:hAnsiTheme="majorHAnsi" w:cstheme="majorHAnsi"/>
                <w:color w:val="000000"/>
                <w:sz w:val="22"/>
                <w:szCs w:val="22"/>
              </w:rPr>
            </w:pPr>
            <w:hyperlink r:id="rId47" w:history="1">
              <w:r w:rsidR="000B2551" w:rsidRPr="00C3428B">
                <w:rPr>
                  <w:rStyle w:val="Hyperlink"/>
                  <w:rFonts w:asciiTheme="majorHAnsi" w:hAnsiTheme="majorHAnsi" w:cstheme="majorHAnsi"/>
                  <w:sz w:val="22"/>
                  <w:szCs w:val="22"/>
                </w:rPr>
                <w:t>head@loxwoodschool.com</w:t>
              </w:r>
            </w:hyperlink>
          </w:p>
        </w:tc>
      </w:tr>
      <w:tr w:rsidR="000A7FE8" w:rsidRPr="000B2551" w14:paraId="610A8CA1" w14:textId="77777777" w:rsidTr="000B2551">
        <w:tc>
          <w:tcPr>
            <w:tcW w:w="0" w:type="auto"/>
            <w:vAlign w:val="center"/>
          </w:tcPr>
          <w:p w14:paraId="61D00D59" w14:textId="77777777" w:rsidR="000A7FE8" w:rsidRPr="000B2551" w:rsidRDefault="000A7FE8" w:rsidP="00FC10A1">
            <w:pPr>
              <w:ind w:left="-116"/>
              <w:jc w:val="center"/>
              <w:rPr>
                <w:rFonts w:asciiTheme="majorHAnsi" w:hAnsiTheme="majorHAnsi" w:cstheme="majorHAnsi"/>
                <w:color w:val="000000"/>
                <w:sz w:val="22"/>
                <w:szCs w:val="22"/>
                <w:highlight w:val="cyan"/>
              </w:rPr>
            </w:pPr>
          </w:p>
          <w:p w14:paraId="059CE92D" w14:textId="77777777" w:rsidR="000A7FE8" w:rsidRPr="000B2551" w:rsidRDefault="000A7FE8" w:rsidP="00FC10A1">
            <w:pPr>
              <w:ind w:left="-116"/>
              <w:jc w:val="center"/>
              <w:rPr>
                <w:rFonts w:asciiTheme="majorHAnsi" w:hAnsiTheme="majorHAnsi" w:cstheme="majorHAnsi"/>
                <w:color w:val="000000"/>
                <w:sz w:val="22"/>
                <w:szCs w:val="22"/>
                <w:highlight w:val="cyan"/>
              </w:rPr>
            </w:pPr>
            <w:r w:rsidRPr="000B2551">
              <w:rPr>
                <w:rFonts w:asciiTheme="majorHAnsi" w:hAnsiTheme="majorHAnsi" w:cstheme="majorHAnsi"/>
                <w:color w:val="000000"/>
                <w:sz w:val="22"/>
                <w:szCs w:val="22"/>
                <w:highlight w:val="cyan"/>
              </w:rPr>
              <w:t xml:space="preserve">Nominated </w:t>
            </w:r>
            <w:r w:rsidR="00805850" w:rsidRPr="000B2551">
              <w:rPr>
                <w:rFonts w:asciiTheme="majorHAnsi" w:hAnsiTheme="majorHAnsi" w:cstheme="majorHAnsi"/>
                <w:color w:val="000000"/>
                <w:sz w:val="22"/>
                <w:szCs w:val="22"/>
                <w:highlight w:val="cyan"/>
              </w:rPr>
              <w:t>S</w:t>
            </w:r>
            <w:r w:rsidR="0013784E" w:rsidRPr="000B2551">
              <w:rPr>
                <w:rFonts w:asciiTheme="majorHAnsi" w:hAnsiTheme="majorHAnsi" w:cstheme="majorHAnsi"/>
                <w:color w:val="000000"/>
                <w:sz w:val="22"/>
                <w:szCs w:val="22"/>
                <w:highlight w:val="cyan"/>
              </w:rPr>
              <w:t xml:space="preserve">afeguarding </w:t>
            </w:r>
            <w:r w:rsidR="00805850" w:rsidRPr="000B2551">
              <w:rPr>
                <w:rFonts w:asciiTheme="majorHAnsi" w:hAnsiTheme="majorHAnsi" w:cstheme="majorHAnsi"/>
                <w:color w:val="000000"/>
                <w:sz w:val="22"/>
                <w:szCs w:val="22"/>
                <w:highlight w:val="cyan"/>
              </w:rPr>
              <w:t>G</w:t>
            </w:r>
            <w:r w:rsidRPr="000B2551">
              <w:rPr>
                <w:rFonts w:asciiTheme="majorHAnsi" w:hAnsiTheme="majorHAnsi" w:cstheme="majorHAnsi"/>
                <w:color w:val="000000"/>
                <w:sz w:val="22"/>
                <w:szCs w:val="22"/>
                <w:highlight w:val="cyan"/>
              </w:rPr>
              <w:t>overnor</w:t>
            </w:r>
          </w:p>
          <w:p w14:paraId="6A011C6B" w14:textId="77777777" w:rsidR="000A7FE8" w:rsidRPr="000B2551" w:rsidRDefault="000A7FE8" w:rsidP="00FC10A1">
            <w:pPr>
              <w:rPr>
                <w:rFonts w:asciiTheme="majorHAnsi" w:hAnsiTheme="majorHAnsi" w:cstheme="majorHAnsi"/>
                <w:color w:val="000000"/>
                <w:sz w:val="22"/>
                <w:szCs w:val="22"/>
                <w:highlight w:val="cyan"/>
              </w:rPr>
            </w:pPr>
          </w:p>
        </w:tc>
        <w:tc>
          <w:tcPr>
            <w:tcW w:w="0" w:type="auto"/>
            <w:vAlign w:val="center"/>
          </w:tcPr>
          <w:p w14:paraId="47AC2989" w14:textId="77777777" w:rsidR="000A7FE8" w:rsidRPr="000B2551" w:rsidRDefault="000A7FE8" w:rsidP="00FC10A1">
            <w:pPr>
              <w:ind w:left="-116"/>
              <w:jc w:val="center"/>
              <w:rPr>
                <w:rFonts w:asciiTheme="majorHAnsi" w:hAnsiTheme="majorHAnsi" w:cstheme="majorHAnsi"/>
                <w:color w:val="000000"/>
                <w:sz w:val="22"/>
                <w:szCs w:val="22"/>
                <w:highlight w:val="cyan"/>
              </w:rPr>
            </w:pPr>
          </w:p>
        </w:tc>
        <w:tc>
          <w:tcPr>
            <w:tcW w:w="0" w:type="auto"/>
            <w:vAlign w:val="center"/>
          </w:tcPr>
          <w:p w14:paraId="32C23F7E" w14:textId="77777777" w:rsidR="000A7FE8" w:rsidRPr="000B2551" w:rsidRDefault="000A7FE8" w:rsidP="00FC10A1">
            <w:pPr>
              <w:ind w:left="-116"/>
              <w:jc w:val="center"/>
              <w:rPr>
                <w:rFonts w:asciiTheme="majorHAnsi" w:hAnsiTheme="majorHAnsi" w:cstheme="majorHAnsi"/>
                <w:color w:val="000000"/>
                <w:sz w:val="22"/>
                <w:szCs w:val="22"/>
                <w:highlight w:val="cyan"/>
              </w:rPr>
            </w:pPr>
          </w:p>
        </w:tc>
      </w:tr>
      <w:tr w:rsidR="0013784E" w:rsidRPr="000B2551" w14:paraId="32305D1C" w14:textId="77777777" w:rsidTr="000B2551">
        <w:tc>
          <w:tcPr>
            <w:tcW w:w="0" w:type="auto"/>
            <w:vAlign w:val="center"/>
          </w:tcPr>
          <w:p w14:paraId="6CC1DDBE" w14:textId="77777777" w:rsidR="0013784E" w:rsidRPr="000B2551" w:rsidRDefault="0013784E"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Chair of Governors</w:t>
            </w:r>
          </w:p>
        </w:tc>
        <w:tc>
          <w:tcPr>
            <w:tcW w:w="0" w:type="auto"/>
            <w:vAlign w:val="center"/>
          </w:tcPr>
          <w:p w14:paraId="3AC9C8B3" w14:textId="3089F3D2" w:rsidR="0013784E" w:rsidRPr="000B2551" w:rsidRDefault="000B2551" w:rsidP="00FC10A1">
            <w:pPr>
              <w:jc w:val="center"/>
              <w:rPr>
                <w:rFonts w:asciiTheme="majorHAnsi" w:hAnsiTheme="majorHAnsi" w:cstheme="majorHAnsi"/>
                <w:color w:val="000000"/>
                <w:sz w:val="22"/>
                <w:szCs w:val="22"/>
              </w:rPr>
            </w:pPr>
            <w:r>
              <w:rPr>
                <w:rFonts w:asciiTheme="majorHAnsi" w:hAnsiTheme="majorHAnsi" w:cstheme="majorHAnsi"/>
                <w:color w:val="000000"/>
                <w:sz w:val="22"/>
                <w:szCs w:val="22"/>
              </w:rPr>
              <w:t>Mr Phil Bellas</w:t>
            </w:r>
          </w:p>
        </w:tc>
        <w:tc>
          <w:tcPr>
            <w:tcW w:w="0" w:type="auto"/>
            <w:vAlign w:val="center"/>
          </w:tcPr>
          <w:p w14:paraId="6A2540B5" w14:textId="1581C955" w:rsidR="0013784E" w:rsidRPr="000B2551" w:rsidRDefault="00D674A8" w:rsidP="00FC10A1">
            <w:pPr>
              <w:ind w:left="-116"/>
              <w:jc w:val="center"/>
              <w:rPr>
                <w:rFonts w:asciiTheme="majorHAnsi" w:hAnsiTheme="majorHAnsi" w:cstheme="majorHAnsi"/>
                <w:color w:val="000000"/>
                <w:sz w:val="22"/>
                <w:szCs w:val="22"/>
              </w:rPr>
            </w:pPr>
            <w:hyperlink r:id="rId48" w:history="1">
              <w:r w:rsidR="000B2551" w:rsidRPr="000B2551">
                <w:rPr>
                  <w:rStyle w:val="Hyperlink"/>
                  <w:rFonts w:asciiTheme="majorHAnsi" w:hAnsiTheme="majorHAnsi" w:cstheme="majorHAnsi"/>
                  <w:sz w:val="22"/>
                  <w:szCs w:val="22"/>
                </w:rPr>
                <w:t>chair@loxwoodschool.com</w:t>
              </w:r>
            </w:hyperlink>
            <w:r w:rsidR="000B2551" w:rsidRPr="000B2551">
              <w:rPr>
                <w:rFonts w:asciiTheme="majorHAnsi" w:hAnsiTheme="majorHAnsi" w:cstheme="majorHAnsi"/>
                <w:color w:val="000000"/>
                <w:sz w:val="22"/>
                <w:szCs w:val="22"/>
              </w:rPr>
              <w:t xml:space="preserve">  </w:t>
            </w:r>
          </w:p>
        </w:tc>
      </w:tr>
      <w:tr w:rsidR="000A7FE8" w:rsidRPr="000B2551" w14:paraId="115443DE" w14:textId="77777777" w:rsidTr="000B2551">
        <w:tc>
          <w:tcPr>
            <w:tcW w:w="0" w:type="auto"/>
            <w:vAlign w:val="center"/>
          </w:tcPr>
          <w:p w14:paraId="05AE40D9" w14:textId="375B8C04" w:rsidR="000A7FE8" w:rsidRPr="000B2551" w:rsidRDefault="00D873FB" w:rsidP="00FC10A1">
            <w:pPr>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Integrated Front Door</w:t>
            </w:r>
          </w:p>
        </w:tc>
        <w:tc>
          <w:tcPr>
            <w:tcW w:w="0" w:type="auto"/>
            <w:vAlign w:val="center"/>
          </w:tcPr>
          <w:p w14:paraId="08FA881F" w14:textId="77777777" w:rsidR="000A7FE8" w:rsidRPr="000B2551" w:rsidRDefault="000A7FE8" w:rsidP="00FC10A1">
            <w:pPr>
              <w:ind w:left="-116"/>
              <w:jc w:val="center"/>
              <w:rPr>
                <w:rFonts w:asciiTheme="majorHAnsi" w:hAnsiTheme="majorHAnsi" w:cstheme="majorHAnsi"/>
                <w:color w:val="000000"/>
                <w:sz w:val="22"/>
                <w:szCs w:val="22"/>
              </w:rPr>
            </w:pPr>
          </w:p>
          <w:p w14:paraId="0E44C516" w14:textId="77777777" w:rsidR="000A7FE8" w:rsidRPr="000B2551" w:rsidRDefault="000A7FE8" w:rsidP="00FC10A1">
            <w:pPr>
              <w:ind w:left="-116"/>
              <w:jc w:val="center"/>
              <w:rPr>
                <w:rFonts w:asciiTheme="majorHAnsi" w:hAnsiTheme="majorHAnsi" w:cstheme="majorHAnsi"/>
                <w:color w:val="000000"/>
                <w:sz w:val="22"/>
                <w:szCs w:val="22"/>
              </w:rPr>
            </w:pPr>
          </w:p>
          <w:p w14:paraId="461267ED" w14:textId="77777777" w:rsidR="000A7FE8" w:rsidRPr="000B2551" w:rsidRDefault="000A7FE8" w:rsidP="00FC10A1">
            <w:pPr>
              <w:ind w:left="-116"/>
              <w:jc w:val="center"/>
              <w:rPr>
                <w:rFonts w:asciiTheme="majorHAnsi" w:hAnsiTheme="majorHAnsi" w:cstheme="majorHAnsi"/>
                <w:color w:val="000000"/>
                <w:sz w:val="22"/>
                <w:szCs w:val="22"/>
              </w:rPr>
            </w:pPr>
          </w:p>
        </w:tc>
        <w:tc>
          <w:tcPr>
            <w:tcW w:w="0" w:type="auto"/>
            <w:vAlign w:val="center"/>
          </w:tcPr>
          <w:p w14:paraId="4B29D320" w14:textId="77777777" w:rsidR="000A7FE8" w:rsidRPr="000B2551" w:rsidRDefault="000A7FE8" w:rsidP="00FC10A1">
            <w:pPr>
              <w:ind w:left="-116"/>
              <w:jc w:val="center"/>
              <w:rPr>
                <w:rFonts w:asciiTheme="majorHAnsi" w:hAnsiTheme="majorHAnsi" w:cstheme="majorHAnsi"/>
                <w:color w:val="000000"/>
                <w:sz w:val="22"/>
                <w:szCs w:val="22"/>
              </w:rPr>
            </w:pPr>
          </w:p>
          <w:p w14:paraId="1E955F46" w14:textId="62EF97C7" w:rsidR="000A7FE8" w:rsidRPr="000B2551" w:rsidRDefault="00437409"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01403 229900</w:t>
            </w:r>
          </w:p>
          <w:p w14:paraId="6374C271" w14:textId="2AD7CA59" w:rsidR="000A7FE8" w:rsidRPr="000B2551" w:rsidRDefault="000A7FE8" w:rsidP="00FC10A1">
            <w:pPr>
              <w:ind w:left="-116"/>
              <w:jc w:val="center"/>
              <w:rPr>
                <w:rFonts w:asciiTheme="majorHAnsi" w:hAnsiTheme="majorHAnsi" w:cstheme="majorHAnsi"/>
                <w:color w:val="000000"/>
                <w:sz w:val="22"/>
                <w:szCs w:val="22"/>
              </w:rPr>
            </w:pPr>
          </w:p>
        </w:tc>
      </w:tr>
      <w:tr w:rsidR="00AF6565" w:rsidRPr="000B2551" w14:paraId="6E3478E3" w14:textId="77777777" w:rsidTr="000B2551">
        <w:tc>
          <w:tcPr>
            <w:tcW w:w="0" w:type="auto"/>
            <w:vAlign w:val="center"/>
          </w:tcPr>
          <w:p w14:paraId="26536544" w14:textId="3B62B9EF" w:rsidR="00AF6565" w:rsidRPr="000B2551" w:rsidRDefault="00AF6565"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Safe</w:t>
            </w:r>
            <w:r w:rsidR="00DC06BA" w:rsidRPr="000B2551">
              <w:rPr>
                <w:rFonts w:asciiTheme="majorHAnsi" w:hAnsiTheme="majorHAnsi" w:cstheme="majorHAnsi"/>
                <w:color w:val="000000"/>
                <w:sz w:val="22"/>
                <w:szCs w:val="22"/>
              </w:rPr>
              <w:t>guarding in Education Team</w:t>
            </w:r>
          </w:p>
        </w:tc>
        <w:tc>
          <w:tcPr>
            <w:tcW w:w="0" w:type="auto"/>
            <w:vAlign w:val="center"/>
          </w:tcPr>
          <w:p w14:paraId="6853C983" w14:textId="77777777" w:rsidR="00AF6565" w:rsidRPr="000B2551" w:rsidRDefault="00DC06BA"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Sally Arbuckle (Manager)</w:t>
            </w:r>
          </w:p>
          <w:p w14:paraId="2E1F1D11" w14:textId="77777777" w:rsidR="00DC06BA" w:rsidRPr="000B2551" w:rsidRDefault="00DC06BA"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Gabby Rodrigues</w:t>
            </w:r>
          </w:p>
          <w:p w14:paraId="770E0C15" w14:textId="77777777" w:rsidR="00DC06BA" w:rsidRPr="000B2551" w:rsidRDefault="00DC06BA"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Natasha Cherryman</w:t>
            </w:r>
          </w:p>
          <w:p w14:paraId="6860A3A3" w14:textId="4D57A364" w:rsidR="00DC06BA" w:rsidRPr="000B2551" w:rsidRDefault="00DC06BA"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Sarah Young</w:t>
            </w:r>
          </w:p>
        </w:tc>
        <w:tc>
          <w:tcPr>
            <w:tcW w:w="0" w:type="auto"/>
            <w:vAlign w:val="center"/>
          </w:tcPr>
          <w:p w14:paraId="4A96A22E" w14:textId="7C5FFFB4" w:rsidR="00AF6565" w:rsidRPr="000B2551" w:rsidRDefault="00DC06BA"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0330 222 40</w:t>
            </w:r>
            <w:r w:rsidR="00A72C20" w:rsidRPr="000B2551">
              <w:rPr>
                <w:rFonts w:asciiTheme="majorHAnsi" w:hAnsiTheme="majorHAnsi" w:cstheme="majorHAnsi"/>
                <w:color w:val="000000"/>
                <w:sz w:val="22"/>
                <w:szCs w:val="22"/>
              </w:rPr>
              <w:t>3</w:t>
            </w:r>
            <w:r w:rsidRPr="000B2551">
              <w:rPr>
                <w:rFonts w:asciiTheme="majorHAnsi" w:hAnsiTheme="majorHAnsi" w:cstheme="majorHAnsi"/>
                <w:color w:val="000000"/>
                <w:sz w:val="22"/>
                <w:szCs w:val="22"/>
              </w:rPr>
              <w:t>0</w:t>
            </w:r>
          </w:p>
          <w:p w14:paraId="5E729E6C" w14:textId="77029336" w:rsidR="00DC06BA" w:rsidRPr="000B2551" w:rsidRDefault="00D674A8" w:rsidP="00FC10A1">
            <w:pPr>
              <w:ind w:left="-116"/>
              <w:jc w:val="center"/>
              <w:rPr>
                <w:rFonts w:asciiTheme="majorHAnsi" w:hAnsiTheme="majorHAnsi" w:cstheme="majorHAnsi"/>
                <w:color w:val="000000"/>
                <w:sz w:val="22"/>
                <w:szCs w:val="22"/>
              </w:rPr>
            </w:pPr>
            <w:hyperlink r:id="rId49" w:history="1">
              <w:r w:rsidR="00F65CC6" w:rsidRPr="000B2551">
                <w:rPr>
                  <w:rStyle w:val="Hyperlink"/>
                  <w:rFonts w:asciiTheme="majorHAnsi" w:hAnsiTheme="majorHAnsi" w:cstheme="majorHAnsi"/>
                  <w:sz w:val="22"/>
                  <w:szCs w:val="22"/>
                </w:rPr>
                <w:t>Safeguarding.education@westsussex.gov.uk</w:t>
              </w:r>
            </w:hyperlink>
            <w:r w:rsidR="00DC06BA" w:rsidRPr="000B2551">
              <w:rPr>
                <w:rFonts w:asciiTheme="majorHAnsi" w:hAnsiTheme="majorHAnsi" w:cstheme="majorHAnsi"/>
                <w:color w:val="000000"/>
                <w:sz w:val="22"/>
                <w:szCs w:val="22"/>
              </w:rPr>
              <w:t xml:space="preserve"> </w:t>
            </w:r>
          </w:p>
        </w:tc>
      </w:tr>
      <w:tr w:rsidR="000A7FE8" w:rsidRPr="000B2551" w14:paraId="361936A6" w14:textId="77777777" w:rsidTr="000B2551">
        <w:tc>
          <w:tcPr>
            <w:tcW w:w="0" w:type="auto"/>
            <w:vAlign w:val="center"/>
          </w:tcPr>
          <w:p w14:paraId="0674E131" w14:textId="77777777" w:rsidR="000A7FE8" w:rsidRPr="000B2551" w:rsidRDefault="000A7FE8" w:rsidP="00FC10A1">
            <w:pPr>
              <w:ind w:left="-116"/>
              <w:jc w:val="center"/>
              <w:rPr>
                <w:rFonts w:asciiTheme="majorHAnsi" w:hAnsiTheme="majorHAnsi" w:cstheme="majorHAnsi"/>
                <w:color w:val="000000"/>
                <w:sz w:val="22"/>
                <w:szCs w:val="22"/>
              </w:rPr>
            </w:pPr>
          </w:p>
          <w:p w14:paraId="4CEFC02F"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Police</w:t>
            </w:r>
          </w:p>
          <w:p w14:paraId="24ACAB6F" w14:textId="77777777" w:rsidR="000A7FE8" w:rsidRPr="000B2551" w:rsidRDefault="000A7FE8" w:rsidP="00FC10A1">
            <w:pPr>
              <w:ind w:left="-116"/>
              <w:jc w:val="center"/>
              <w:rPr>
                <w:rFonts w:asciiTheme="majorHAnsi" w:hAnsiTheme="majorHAnsi" w:cstheme="majorHAnsi"/>
                <w:color w:val="000000"/>
                <w:sz w:val="22"/>
                <w:szCs w:val="22"/>
              </w:rPr>
            </w:pPr>
          </w:p>
        </w:tc>
        <w:tc>
          <w:tcPr>
            <w:tcW w:w="0" w:type="auto"/>
            <w:vAlign w:val="center"/>
          </w:tcPr>
          <w:p w14:paraId="25E3698E" w14:textId="77777777" w:rsidR="000A7FE8" w:rsidRPr="000B2551" w:rsidRDefault="000A7FE8" w:rsidP="00FC10A1">
            <w:pPr>
              <w:ind w:left="-116"/>
              <w:jc w:val="center"/>
              <w:rPr>
                <w:rFonts w:asciiTheme="majorHAnsi" w:hAnsiTheme="majorHAnsi" w:cstheme="majorHAnsi"/>
                <w:color w:val="000000"/>
                <w:sz w:val="22"/>
                <w:szCs w:val="22"/>
              </w:rPr>
            </w:pPr>
          </w:p>
          <w:p w14:paraId="0F398B6E" w14:textId="1531DB9B" w:rsidR="00F65CC6" w:rsidRPr="000B2551" w:rsidRDefault="00F65CC6" w:rsidP="00FC10A1">
            <w:pPr>
              <w:ind w:left="-116"/>
              <w:jc w:val="center"/>
              <w:rPr>
                <w:rFonts w:asciiTheme="majorHAnsi" w:hAnsiTheme="majorHAnsi" w:cstheme="majorHAnsi"/>
                <w:color w:val="000000"/>
                <w:sz w:val="22"/>
                <w:szCs w:val="22"/>
              </w:rPr>
            </w:pPr>
          </w:p>
        </w:tc>
        <w:tc>
          <w:tcPr>
            <w:tcW w:w="0" w:type="auto"/>
            <w:vAlign w:val="center"/>
          </w:tcPr>
          <w:p w14:paraId="723085CF" w14:textId="6F49C1EA" w:rsidR="000A7FE8" w:rsidRPr="000B2551" w:rsidRDefault="000A7FE8" w:rsidP="00FC10A1">
            <w:pPr>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101 or in</w:t>
            </w:r>
          </w:p>
          <w:p w14:paraId="4A8A48D7"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emergencies 999</w:t>
            </w:r>
          </w:p>
        </w:tc>
      </w:tr>
      <w:tr w:rsidR="000A7FE8" w:rsidRPr="000B2551" w14:paraId="28C48059" w14:textId="77777777" w:rsidTr="000B2551">
        <w:trPr>
          <w:trHeight w:val="979"/>
        </w:trPr>
        <w:tc>
          <w:tcPr>
            <w:tcW w:w="0" w:type="auto"/>
            <w:vAlign w:val="center"/>
          </w:tcPr>
          <w:p w14:paraId="00525048"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Safeguarding advisors / </w:t>
            </w:r>
            <w:r w:rsidR="00805850" w:rsidRPr="000B2551">
              <w:rPr>
                <w:rFonts w:asciiTheme="majorHAnsi" w:hAnsiTheme="majorHAnsi" w:cstheme="majorHAnsi"/>
                <w:color w:val="000000"/>
                <w:sz w:val="22"/>
                <w:szCs w:val="22"/>
              </w:rPr>
              <w:t>L</w:t>
            </w:r>
            <w:r w:rsidRPr="000B2551">
              <w:rPr>
                <w:rFonts w:asciiTheme="majorHAnsi" w:hAnsiTheme="majorHAnsi" w:cstheme="majorHAnsi"/>
                <w:color w:val="000000"/>
                <w:sz w:val="22"/>
                <w:szCs w:val="22"/>
              </w:rPr>
              <w:t xml:space="preserve">ocal </w:t>
            </w:r>
            <w:r w:rsidR="00805850" w:rsidRPr="000B2551">
              <w:rPr>
                <w:rFonts w:asciiTheme="majorHAnsi" w:hAnsiTheme="majorHAnsi" w:cstheme="majorHAnsi"/>
                <w:color w:val="000000"/>
                <w:sz w:val="22"/>
                <w:szCs w:val="22"/>
              </w:rPr>
              <w:t>A</w:t>
            </w:r>
            <w:r w:rsidRPr="000B2551">
              <w:rPr>
                <w:rFonts w:asciiTheme="majorHAnsi" w:hAnsiTheme="majorHAnsi" w:cstheme="majorHAnsi"/>
                <w:color w:val="000000"/>
                <w:sz w:val="22"/>
                <w:szCs w:val="22"/>
              </w:rPr>
              <w:t xml:space="preserve">uthority </w:t>
            </w:r>
            <w:r w:rsidR="00805850" w:rsidRPr="000B2551">
              <w:rPr>
                <w:rFonts w:asciiTheme="majorHAnsi" w:hAnsiTheme="majorHAnsi" w:cstheme="majorHAnsi"/>
                <w:color w:val="000000"/>
                <w:sz w:val="22"/>
                <w:szCs w:val="22"/>
              </w:rPr>
              <w:t>D</w:t>
            </w:r>
            <w:r w:rsidRPr="000B2551">
              <w:rPr>
                <w:rFonts w:asciiTheme="majorHAnsi" w:hAnsiTheme="majorHAnsi" w:cstheme="majorHAnsi"/>
                <w:color w:val="000000"/>
                <w:sz w:val="22"/>
                <w:szCs w:val="22"/>
              </w:rPr>
              <w:t xml:space="preserve">esignated </w:t>
            </w:r>
            <w:r w:rsidR="00805850" w:rsidRPr="000B2551">
              <w:rPr>
                <w:rFonts w:asciiTheme="majorHAnsi" w:hAnsiTheme="majorHAnsi" w:cstheme="majorHAnsi"/>
                <w:color w:val="000000"/>
                <w:sz w:val="22"/>
                <w:szCs w:val="22"/>
              </w:rPr>
              <w:t>O</w:t>
            </w:r>
            <w:r w:rsidRPr="000B2551">
              <w:rPr>
                <w:rFonts w:asciiTheme="majorHAnsi" w:hAnsiTheme="majorHAnsi" w:cstheme="majorHAnsi"/>
                <w:color w:val="000000"/>
                <w:sz w:val="22"/>
                <w:szCs w:val="22"/>
              </w:rPr>
              <w:t>fficers</w:t>
            </w:r>
          </w:p>
          <w:p w14:paraId="70DE82B1" w14:textId="77777777"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(LADOs)</w:t>
            </w:r>
          </w:p>
        </w:tc>
        <w:tc>
          <w:tcPr>
            <w:tcW w:w="0" w:type="auto"/>
            <w:vAlign w:val="center"/>
          </w:tcPr>
          <w:p w14:paraId="539D73A1" w14:textId="77777777" w:rsidR="000A7FE8" w:rsidRPr="000B2551" w:rsidRDefault="00D873FB" w:rsidP="00FC10A1">
            <w:pPr>
              <w:tabs>
                <w:tab w:val="left" w:pos="280"/>
              </w:tabs>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Miriam Williams</w:t>
            </w:r>
          </w:p>
          <w:p w14:paraId="443386F7" w14:textId="77777777" w:rsidR="00D873FB" w:rsidRPr="000B2551" w:rsidRDefault="00D873FB" w:rsidP="00FC10A1">
            <w:pPr>
              <w:tabs>
                <w:tab w:val="left" w:pos="280"/>
              </w:tabs>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Donna Tomlinson</w:t>
            </w:r>
          </w:p>
          <w:p w14:paraId="7356B516" w14:textId="3C89170E" w:rsidR="00D873FB" w:rsidRPr="000B2551" w:rsidRDefault="00D873FB" w:rsidP="00FC10A1">
            <w:pPr>
              <w:tabs>
                <w:tab w:val="left" w:pos="280"/>
              </w:tabs>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Vic Williams</w:t>
            </w:r>
          </w:p>
        </w:tc>
        <w:tc>
          <w:tcPr>
            <w:tcW w:w="0" w:type="auto"/>
            <w:vAlign w:val="center"/>
          </w:tcPr>
          <w:p w14:paraId="606E0A92" w14:textId="77777777" w:rsidR="000A7FE8" w:rsidRPr="000B2551" w:rsidRDefault="000A7FE8" w:rsidP="00FC10A1">
            <w:pPr>
              <w:ind w:left="-116"/>
              <w:jc w:val="center"/>
              <w:rPr>
                <w:rFonts w:asciiTheme="majorHAnsi" w:hAnsiTheme="majorHAnsi" w:cstheme="majorHAnsi"/>
                <w:color w:val="000000"/>
                <w:sz w:val="22"/>
                <w:szCs w:val="22"/>
              </w:rPr>
            </w:pPr>
          </w:p>
          <w:p w14:paraId="5969A67E" w14:textId="4EF8BAE9" w:rsidR="000C5097" w:rsidRPr="000B2551" w:rsidRDefault="00D674A8" w:rsidP="00FC10A1">
            <w:pPr>
              <w:ind w:left="-116"/>
              <w:jc w:val="center"/>
              <w:rPr>
                <w:rFonts w:asciiTheme="majorHAnsi" w:hAnsiTheme="majorHAnsi" w:cstheme="majorHAnsi"/>
                <w:color w:val="000000"/>
                <w:sz w:val="22"/>
                <w:szCs w:val="22"/>
              </w:rPr>
            </w:pPr>
            <w:hyperlink r:id="rId50" w:history="1">
              <w:r w:rsidR="00D873FB" w:rsidRPr="000B2551">
                <w:rPr>
                  <w:rStyle w:val="Hyperlink"/>
                  <w:rFonts w:asciiTheme="majorHAnsi" w:hAnsiTheme="majorHAnsi" w:cstheme="majorHAnsi"/>
                  <w:sz w:val="22"/>
                  <w:szCs w:val="22"/>
                </w:rPr>
                <w:t>Online Portal</w:t>
              </w:r>
            </w:hyperlink>
            <w:r w:rsidR="000C5097" w:rsidRPr="000B2551">
              <w:rPr>
                <w:rFonts w:asciiTheme="majorHAnsi" w:hAnsiTheme="majorHAnsi" w:cstheme="majorHAnsi"/>
                <w:color w:val="000000"/>
                <w:sz w:val="22"/>
                <w:szCs w:val="22"/>
              </w:rPr>
              <w:t xml:space="preserve"> </w:t>
            </w:r>
          </w:p>
          <w:p w14:paraId="776996A0" w14:textId="77777777" w:rsidR="000A7FE8" w:rsidRPr="000B2551" w:rsidRDefault="000A7FE8" w:rsidP="00FC10A1">
            <w:pPr>
              <w:ind w:left="-116"/>
              <w:jc w:val="center"/>
              <w:rPr>
                <w:rFonts w:asciiTheme="majorHAnsi" w:hAnsiTheme="majorHAnsi" w:cstheme="majorHAnsi"/>
                <w:color w:val="000000"/>
                <w:sz w:val="22"/>
                <w:szCs w:val="22"/>
              </w:rPr>
            </w:pPr>
          </w:p>
        </w:tc>
      </w:tr>
      <w:tr w:rsidR="000A7FE8" w:rsidRPr="000B2551" w14:paraId="3EE3DECA" w14:textId="77777777" w:rsidTr="000B2551">
        <w:tc>
          <w:tcPr>
            <w:tcW w:w="0" w:type="auto"/>
            <w:vAlign w:val="center"/>
          </w:tcPr>
          <w:p w14:paraId="157C9281" w14:textId="77777777" w:rsidR="000A7FE8" w:rsidRPr="000B2551" w:rsidRDefault="000A7FE8" w:rsidP="00FC10A1">
            <w:pPr>
              <w:ind w:left="-116"/>
              <w:jc w:val="center"/>
              <w:rPr>
                <w:rFonts w:asciiTheme="majorHAnsi" w:hAnsiTheme="majorHAnsi" w:cstheme="majorHAnsi"/>
                <w:color w:val="000000"/>
                <w:sz w:val="22"/>
                <w:szCs w:val="22"/>
              </w:rPr>
            </w:pPr>
          </w:p>
          <w:p w14:paraId="670D0CDE" w14:textId="66DA5BAC" w:rsidR="000A7FE8" w:rsidRPr="000B2551" w:rsidRDefault="000A7FE8" w:rsidP="00FC10A1">
            <w:pPr>
              <w:ind w:left="-116"/>
              <w:jc w:val="center"/>
              <w:rPr>
                <w:rFonts w:asciiTheme="majorHAnsi" w:hAnsiTheme="majorHAnsi" w:cstheme="majorHAnsi"/>
                <w:color w:val="000000"/>
                <w:sz w:val="22"/>
                <w:szCs w:val="22"/>
              </w:rPr>
            </w:pPr>
            <w:r w:rsidRPr="000B2551">
              <w:rPr>
                <w:rFonts w:asciiTheme="majorHAnsi" w:hAnsiTheme="majorHAnsi" w:cstheme="majorHAnsi"/>
                <w:color w:val="000000"/>
                <w:sz w:val="22"/>
                <w:szCs w:val="22"/>
              </w:rPr>
              <w:t xml:space="preserve">School </w:t>
            </w:r>
            <w:r w:rsidR="000B2551">
              <w:rPr>
                <w:rFonts w:asciiTheme="majorHAnsi" w:hAnsiTheme="majorHAnsi" w:cstheme="majorHAnsi"/>
                <w:color w:val="000000"/>
                <w:sz w:val="22"/>
                <w:szCs w:val="22"/>
              </w:rPr>
              <w:t>N</w:t>
            </w:r>
            <w:r w:rsidRPr="000B2551">
              <w:rPr>
                <w:rFonts w:asciiTheme="majorHAnsi" w:hAnsiTheme="majorHAnsi" w:cstheme="majorHAnsi"/>
                <w:color w:val="000000"/>
                <w:sz w:val="22"/>
                <w:szCs w:val="22"/>
              </w:rPr>
              <w:t xml:space="preserve">urse </w:t>
            </w:r>
          </w:p>
          <w:p w14:paraId="7AB38EB7" w14:textId="77777777" w:rsidR="000A7FE8" w:rsidRPr="000B2551" w:rsidRDefault="000A7FE8" w:rsidP="00FC10A1">
            <w:pPr>
              <w:ind w:left="-116"/>
              <w:jc w:val="center"/>
              <w:rPr>
                <w:rFonts w:asciiTheme="majorHAnsi" w:hAnsiTheme="majorHAnsi" w:cstheme="majorHAnsi"/>
                <w:color w:val="000000"/>
                <w:sz w:val="22"/>
                <w:szCs w:val="22"/>
              </w:rPr>
            </w:pPr>
          </w:p>
        </w:tc>
        <w:tc>
          <w:tcPr>
            <w:tcW w:w="0" w:type="auto"/>
            <w:vAlign w:val="center"/>
          </w:tcPr>
          <w:p w14:paraId="5576FC2A" w14:textId="77777777" w:rsidR="000A7FE8" w:rsidRPr="000B2551" w:rsidRDefault="000A7FE8" w:rsidP="00FC10A1">
            <w:pPr>
              <w:ind w:left="-116"/>
              <w:jc w:val="center"/>
              <w:rPr>
                <w:rFonts w:asciiTheme="majorHAnsi" w:hAnsiTheme="majorHAnsi" w:cstheme="majorHAnsi"/>
                <w:color w:val="000000"/>
                <w:sz w:val="22"/>
                <w:szCs w:val="22"/>
              </w:rPr>
            </w:pPr>
          </w:p>
        </w:tc>
        <w:tc>
          <w:tcPr>
            <w:tcW w:w="0" w:type="auto"/>
            <w:vAlign w:val="center"/>
          </w:tcPr>
          <w:p w14:paraId="50B4B07F" w14:textId="77777777" w:rsidR="000A7FE8" w:rsidRPr="000B2551" w:rsidRDefault="000A7FE8" w:rsidP="00FC10A1">
            <w:pPr>
              <w:ind w:left="-116"/>
              <w:jc w:val="center"/>
              <w:rPr>
                <w:rFonts w:asciiTheme="majorHAnsi" w:hAnsiTheme="majorHAnsi" w:cstheme="majorHAnsi"/>
                <w:color w:val="000000"/>
                <w:sz w:val="22"/>
                <w:szCs w:val="22"/>
              </w:rPr>
            </w:pPr>
          </w:p>
        </w:tc>
      </w:tr>
    </w:tbl>
    <w:p w14:paraId="0D5DA761" w14:textId="77777777" w:rsidR="00437409" w:rsidRPr="000B2551" w:rsidRDefault="00437409" w:rsidP="00FC10A1">
      <w:pPr>
        <w:pStyle w:val="Heading2"/>
        <w:spacing w:before="0" w:after="0"/>
        <w:ind w:left="-284"/>
        <w:rPr>
          <w:rFonts w:asciiTheme="majorHAnsi" w:hAnsiTheme="majorHAnsi" w:cstheme="majorHAnsi"/>
          <w:sz w:val="22"/>
          <w:szCs w:val="22"/>
        </w:rPr>
      </w:pPr>
      <w:bookmarkStart w:id="16" w:name="_Toc112149475"/>
      <w:bookmarkEnd w:id="0"/>
      <w:bookmarkEnd w:id="1"/>
    </w:p>
    <w:p w14:paraId="1BE20263" w14:textId="77777777" w:rsidR="00BE4DB4" w:rsidRPr="000B2551" w:rsidRDefault="00BE4DB4" w:rsidP="00FC10A1">
      <w:pPr>
        <w:rPr>
          <w:rFonts w:asciiTheme="majorHAnsi" w:hAnsiTheme="majorHAnsi" w:cstheme="majorHAnsi"/>
          <w:sz w:val="22"/>
          <w:szCs w:val="22"/>
        </w:rPr>
      </w:pPr>
    </w:p>
    <w:p w14:paraId="3D630B26" w14:textId="77777777" w:rsidR="00437409" w:rsidRDefault="00437409" w:rsidP="00FC10A1">
      <w:pPr>
        <w:pStyle w:val="Heading2"/>
        <w:spacing w:before="0" w:after="0"/>
        <w:rPr>
          <w:rFonts w:asciiTheme="majorHAnsi" w:hAnsiTheme="majorHAnsi" w:cstheme="majorHAnsi"/>
          <w:sz w:val="22"/>
          <w:szCs w:val="22"/>
        </w:rPr>
      </w:pPr>
    </w:p>
    <w:p w14:paraId="71656023" w14:textId="77777777" w:rsidR="000B2551" w:rsidRDefault="000B2551" w:rsidP="00FC10A1"/>
    <w:p w14:paraId="256EBB47" w14:textId="77777777" w:rsidR="000B2551" w:rsidRDefault="000B2551" w:rsidP="00FC10A1"/>
    <w:p w14:paraId="14056506" w14:textId="77777777" w:rsidR="000B2551" w:rsidRDefault="000B2551" w:rsidP="00FC10A1"/>
    <w:p w14:paraId="04296EBB" w14:textId="77777777" w:rsidR="000B2551" w:rsidRDefault="000B2551" w:rsidP="00FC10A1"/>
    <w:p w14:paraId="716E7D10" w14:textId="77777777" w:rsidR="000B2551" w:rsidRDefault="000B2551" w:rsidP="00FC10A1"/>
    <w:p w14:paraId="1D17C689" w14:textId="77777777" w:rsidR="000B2551" w:rsidRDefault="000B2551" w:rsidP="00FC10A1"/>
    <w:p w14:paraId="03980981" w14:textId="77777777" w:rsidR="000B2551" w:rsidRPr="000B2551" w:rsidRDefault="000B2551" w:rsidP="00FC10A1"/>
    <w:p w14:paraId="13646815" w14:textId="77777777" w:rsidR="000B2551" w:rsidRDefault="000B2551" w:rsidP="00FC10A1">
      <w:pPr>
        <w:rPr>
          <w:rFonts w:asciiTheme="majorHAnsi" w:hAnsiTheme="majorHAnsi" w:cstheme="majorHAnsi"/>
          <w:b/>
          <w:bCs/>
          <w:i/>
          <w:iCs/>
          <w:sz w:val="22"/>
          <w:szCs w:val="22"/>
        </w:rPr>
      </w:pPr>
      <w:r>
        <w:rPr>
          <w:rFonts w:asciiTheme="majorHAnsi" w:hAnsiTheme="majorHAnsi" w:cstheme="majorHAnsi"/>
          <w:sz w:val="22"/>
          <w:szCs w:val="22"/>
        </w:rPr>
        <w:br w:type="page"/>
      </w:r>
    </w:p>
    <w:p w14:paraId="573FF913" w14:textId="0E312AF9" w:rsidR="0020234F" w:rsidRPr="000B2551" w:rsidRDefault="00A71D11" w:rsidP="00FC10A1">
      <w:pPr>
        <w:pStyle w:val="Heading2"/>
        <w:spacing w:before="0" w:after="0"/>
        <w:ind w:left="-284"/>
        <w:rPr>
          <w:rFonts w:asciiTheme="majorHAnsi" w:hAnsiTheme="majorHAnsi" w:cstheme="majorHAnsi"/>
          <w:sz w:val="22"/>
          <w:szCs w:val="22"/>
        </w:rPr>
      </w:pPr>
      <w:proofErr w:type="gramStart"/>
      <w:r>
        <w:rPr>
          <w:rFonts w:asciiTheme="majorHAnsi" w:hAnsiTheme="majorHAnsi" w:cstheme="majorHAnsi"/>
          <w:sz w:val="22"/>
          <w:szCs w:val="22"/>
        </w:rPr>
        <w:lastRenderedPageBreak/>
        <w:t>Appendix</w:t>
      </w:r>
      <w:r w:rsidR="0020234F" w:rsidRPr="000B2551">
        <w:rPr>
          <w:rFonts w:asciiTheme="majorHAnsi" w:hAnsiTheme="majorHAnsi" w:cstheme="majorHAnsi"/>
          <w:sz w:val="22"/>
          <w:szCs w:val="22"/>
        </w:rPr>
        <w:t xml:space="preserve">  1</w:t>
      </w:r>
      <w:r w:rsidR="005B6B49" w:rsidRPr="000B2551">
        <w:rPr>
          <w:rFonts w:asciiTheme="majorHAnsi" w:hAnsiTheme="majorHAnsi" w:cstheme="majorHAnsi"/>
          <w:sz w:val="22"/>
          <w:szCs w:val="22"/>
        </w:rPr>
        <w:t>2</w:t>
      </w:r>
      <w:proofErr w:type="gramEnd"/>
      <w:r w:rsidR="00BF3CF7" w:rsidRPr="000B2551">
        <w:rPr>
          <w:rFonts w:asciiTheme="majorHAnsi" w:hAnsiTheme="majorHAnsi" w:cstheme="majorHAnsi"/>
          <w:sz w:val="22"/>
          <w:szCs w:val="22"/>
        </w:rPr>
        <w:t xml:space="preserve"> - </w:t>
      </w:r>
      <w:r w:rsidR="0020234F" w:rsidRPr="000B2551">
        <w:rPr>
          <w:rFonts w:asciiTheme="majorHAnsi" w:hAnsiTheme="majorHAnsi" w:cstheme="majorHAnsi"/>
          <w:sz w:val="22"/>
          <w:szCs w:val="22"/>
        </w:rPr>
        <w:t xml:space="preserve">Table of </w:t>
      </w:r>
      <w:r>
        <w:rPr>
          <w:rFonts w:asciiTheme="majorHAnsi" w:hAnsiTheme="majorHAnsi" w:cstheme="majorHAnsi"/>
          <w:sz w:val="22"/>
          <w:szCs w:val="22"/>
        </w:rPr>
        <w:t>C</w:t>
      </w:r>
      <w:r w:rsidR="0020234F" w:rsidRPr="000B2551">
        <w:rPr>
          <w:rFonts w:asciiTheme="majorHAnsi" w:hAnsiTheme="majorHAnsi" w:cstheme="majorHAnsi"/>
          <w:sz w:val="22"/>
          <w:szCs w:val="22"/>
        </w:rPr>
        <w:t>hanges</w:t>
      </w:r>
      <w:r w:rsidR="00F65B95" w:rsidRPr="000B2551">
        <w:rPr>
          <w:rFonts w:asciiTheme="majorHAnsi" w:hAnsiTheme="majorHAnsi" w:cstheme="majorHAnsi"/>
          <w:sz w:val="22"/>
          <w:szCs w:val="22"/>
        </w:rPr>
        <w:t xml:space="preserve"> 20</w:t>
      </w:r>
      <w:r w:rsidR="00BF3CF7" w:rsidRPr="000B2551">
        <w:rPr>
          <w:rFonts w:asciiTheme="majorHAnsi" w:hAnsiTheme="majorHAnsi" w:cstheme="majorHAnsi"/>
          <w:sz w:val="22"/>
          <w:szCs w:val="22"/>
        </w:rPr>
        <w:t>2</w:t>
      </w:r>
      <w:bookmarkEnd w:id="16"/>
      <w:r w:rsidR="00437409" w:rsidRPr="000B2551">
        <w:rPr>
          <w:rFonts w:asciiTheme="majorHAnsi" w:hAnsiTheme="majorHAnsi" w:cstheme="majorHAnsi"/>
          <w:sz w:val="22"/>
          <w:szCs w:val="22"/>
        </w:rPr>
        <w:t>5</w:t>
      </w:r>
    </w:p>
    <w:p w14:paraId="4C4326C4" w14:textId="77777777" w:rsidR="00F12D8E" w:rsidRPr="000B2551" w:rsidRDefault="00F12D8E" w:rsidP="00FC10A1">
      <w:pPr>
        <w:jc w:val="center"/>
        <w:rPr>
          <w:rFonts w:asciiTheme="majorHAnsi" w:hAnsiTheme="majorHAnsi" w:cstheme="majorHAnsi"/>
          <w:b/>
          <w:color w:val="000000"/>
          <w:sz w:val="22"/>
          <w:szCs w:val="22"/>
        </w:rPr>
      </w:pPr>
    </w:p>
    <w:p w14:paraId="47331760" w14:textId="7B11193C" w:rsidR="00F12D8E" w:rsidRPr="000B2551" w:rsidRDefault="00F12D8E" w:rsidP="00FC10A1">
      <w:pPr>
        <w:ind w:left="-284" w:right="-612"/>
        <w:rPr>
          <w:rFonts w:asciiTheme="majorHAnsi" w:hAnsiTheme="majorHAnsi" w:cstheme="majorHAnsi"/>
          <w:color w:val="000000"/>
          <w:sz w:val="22"/>
          <w:szCs w:val="22"/>
        </w:rPr>
      </w:pPr>
      <w:r w:rsidRPr="000B2551">
        <w:rPr>
          <w:rFonts w:asciiTheme="majorHAnsi" w:hAnsiTheme="majorHAnsi" w:cstheme="majorHAnsi"/>
          <w:color w:val="000000"/>
          <w:sz w:val="22"/>
          <w:szCs w:val="22"/>
        </w:rPr>
        <w:t>Throughout the document changes have been made to punctuation, grammar and readability. These have not</w:t>
      </w:r>
      <w:r w:rsidR="00805850" w:rsidRPr="000B2551">
        <w:rPr>
          <w:rFonts w:asciiTheme="majorHAnsi" w:hAnsiTheme="majorHAnsi" w:cstheme="majorHAnsi"/>
          <w:color w:val="000000"/>
          <w:sz w:val="22"/>
          <w:szCs w:val="22"/>
        </w:rPr>
        <w:t xml:space="preserve"> all</w:t>
      </w:r>
      <w:r w:rsidRPr="000B2551">
        <w:rPr>
          <w:rFonts w:asciiTheme="majorHAnsi" w:hAnsiTheme="majorHAnsi" w:cstheme="majorHAnsi"/>
          <w:color w:val="000000"/>
          <w:sz w:val="22"/>
          <w:szCs w:val="22"/>
        </w:rPr>
        <w:t xml:space="preserve"> been highlighted in the table below. </w:t>
      </w:r>
    </w:p>
    <w:p w14:paraId="5A01FD1E" w14:textId="2F74497D" w:rsidR="00B60C48" w:rsidRPr="000B2551" w:rsidRDefault="00B60C48" w:rsidP="00FC10A1">
      <w:pPr>
        <w:ind w:left="-284" w:right="-612" w:firstLine="284"/>
        <w:rPr>
          <w:rFonts w:asciiTheme="majorHAnsi" w:hAnsiTheme="majorHAnsi" w:cstheme="maj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7474"/>
      </w:tblGrid>
      <w:tr w:rsidR="002B56B2" w:rsidRPr="000B2551" w14:paraId="248D3625" w14:textId="77777777" w:rsidTr="00EF07C6">
        <w:tc>
          <w:tcPr>
            <w:tcW w:w="1617" w:type="dxa"/>
            <w:tcBorders>
              <w:top w:val="single" w:sz="4" w:space="0" w:color="auto"/>
              <w:left w:val="single" w:sz="4" w:space="0" w:color="auto"/>
              <w:bottom w:val="single" w:sz="4" w:space="0" w:color="auto"/>
              <w:right w:val="single" w:sz="4" w:space="0" w:color="auto"/>
            </w:tcBorders>
            <w:hideMark/>
          </w:tcPr>
          <w:p w14:paraId="6FFC7BE7" w14:textId="77777777" w:rsidR="002B56B2" w:rsidRPr="000B2551" w:rsidRDefault="002B56B2" w:rsidP="00FC10A1">
            <w:pPr>
              <w:ind w:left="-284" w:firstLine="284"/>
              <w:rPr>
                <w:rFonts w:asciiTheme="majorHAnsi" w:hAnsiTheme="majorHAnsi" w:cstheme="majorHAnsi"/>
                <w:b/>
                <w:color w:val="222A35" w:themeColor="text2" w:themeShade="80"/>
                <w:sz w:val="22"/>
                <w:szCs w:val="22"/>
                <w:lang w:eastAsia="en-US"/>
              </w:rPr>
            </w:pPr>
            <w:r w:rsidRPr="000B2551">
              <w:rPr>
                <w:rFonts w:asciiTheme="majorHAnsi" w:hAnsiTheme="majorHAnsi" w:cstheme="majorHAnsi"/>
                <w:b/>
                <w:color w:val="222A35" w:themeColor="text2" w:themeShade="80"/>
                <w:sz w:val="22"/>
                <w:szCs w:val="22"/>
                <w:lang w:eastAsia="en-US"/>
              </w:rPr>
              <w:t>Page</w:t>
            </w:r>
          </w:p>
        </w:tc>
        <w:tc>
          <w:tcPr>
            <w:tcW w:w="8012" w:type="dxa"/>
            <w:tcBorders>
              <w:top w:val="single" w:sz="4" w:space="0" w:color="auto"/>
              <w:left w:val="single" w:sz="4" w:space="0" w:color="auto"/>
              <w:bottom w:val="single" w:sz="4" w:space="0" w:color="auto"/>
              <w:right w:val="single" w:sz="4" w:space="0" w:color="auto"/>
            </w:tcBorders>
            <w:hideMark/>
          </w:tcPr>
          <w:p w14:paraId="442A445B" w14:textId="77777777" w:rsidR="002B56B2" w:rsidRPr="000B2551" w:rsidRDefault="002B56B2" w:rsidP="00FC10A1">
            <w:pPr>
              <w:ind w:left="-284" w:firstLine="284"/>
              <w:rPr>
                <w:rFonts w:asciiTheme="majorHAnsi" w:hAnsiTheme="majorHAnsi" w:cstheme="majorHAnsi"/>
                <w:b/>
                <w:color w:val="222A35" w:themeColor="text2" w:themeShade="80"/>
                <w:sz w:val="22"/>
                <w:szCs w:val="22"/>
                <w:lang w:eastAsia="en-US"/>
              </w:rPr>
            </w:pPr>
            <w:r w:rsidRPr="000B2551">
              <w:rPr>
                <w:rFonts w:asciiTheme="majorHAnsi" w:hAnsiTheme="majorHAnsi" w:cstheme="majorHAnsi"/>
                <w:b/>
                <w:color w:val="222A35" w:themeColor="text2" w:themeShade="80"/>
                <w:sz w:val="22"/>
                <w:szCs w:val="22"/>
                <w:lang w:eastAsia="en-US"/>
              </w:rPr>
              <w:t>Changes</w:t>
            </w:r>
          </w:p>
        </w:tc>
      </w:tr>
      <w:tr w:rsidR="002B56B2" w:rsidRPr="000B2551" w14:paraId="4C823985" w14:textId="77777777" w:rsidTr="00BC0B5F">
        <w:tc>
          <w:tcPr>
            <w:tcW w:w="1617" w:type="dxa"/>
            <w:tcBorders>
              <w:top w:val="single" w:sz="4" w:space="0" w:color="auto"/>
              <w:left w:val="single" w:sz="4" w:space="0" w:color="auto"/>
              <w:bottom w:val="single" w:sz="4" w:space="0" w:color="auto"/>
              <w:right w:val="single" w:sz="4" w:space="0" w:color="auto"/>
            </w:tcBorders>
          </w:tcPr>
          <w:p w14:paraId="5862F02C" w14:textId="731A4A9E" w:rsidR="002B56B2" w:rsidRPr="000B2551" w:rsidRDefault="002B56B2" w:rsidP="00FC10A1">
            <w:pPr>
              <w:ind w:left="-284" w:firstLine="284"/>
              <w:rPr>
                <w:rFonts w:asciiTheme="majorHAnsi" w:hAnsiTheme="majorHAnsi" w:cstheme="majorHAnsi"/>
                <w:bCs/>
                <w:color w:val="222A35" w:themeColor="text2" w:themeShade="80"/>
                <w:sz w:val="22"/>
                <w:szCs w:val="22"/>
                <w:lang w:eastAsia="en-US"/>
              </w:rPr>
            </w:pPr>
          </w:p>
        </w:tc>
        <w:tc>
          <w:tcPr>
            <w:tcW w:w="8012" w:type="dxa"/>
            <w:tcBorders>
              <w:top w:val="single" w:sz="4" w:space="0" w:color="auto"/>
              <w:left w:val="single" w:sz="4" w:space="0" w:color="auto"/>
              <w:bottom w:val="single" w:sz="4" w:space="0" w:color="auto"/>
              <w:right w:val="single" w:sz="4" w:space="0" w:color="auto"/>
            </w:tcBorders>
          </w:tcPr>
          <w:p w14:paraId="52456D62" w14:textId="77777777" w:rsidR="002B56B2" w:rsidRPr="000B2551" w:rsidRDefault="002B56B2" w:rsidP="00FC10A1">
            <w:pPr>
              <w:ind w:left="-284" w:firstLine="284"/>
              <w:rPr>
                <w:rFonts w:asciiTheme="majorHAnsi" w:hAnsiTheme="majorHAnsi" w:cstheme="majorHAnsi"/>
                <w:color w:val="222A35" w:themeColor="text2" w:themeShade="80"/>
                <w:sz w:val="22"/>
                <w:szCs w:val="22"/>
                <w:lang w:eastAsia="en-US"/>
              </w:rPr>
            </w:pPr>
          </w:p>
        </w:tc>
      </w:tr>
    </w:tbl>
    <w:p w14:paraId="1B340CEA" w14:textId="77777777" w:rsidR="00B60C48" w:rsidRPr="000B2551" w:rsidRDefault="00B60C48" w:rsidP="00FC10A1">
      <w:pPr>
        <w:ind w:left="-284" w:firstLine="284"/>
        <w:rPr>
          <w:rFonts w:asciiTheme="majorHAnsi" w:hAnsiTheme="majorHAnsi" w:cstheme="majorHAnsi"/>
          <w:color w:val="000000"/>
          <w:sz w:val="22"/>
          <w:szCs w:val="22"/>
        </w:rPr>
      </w:pPr>
    </w:p>
    <w:sectPr w:rsidR="00B60C48" w:rsidRPr="000B2551" w:rsidSect="009D4A58">
      <w:headerReference w:type="even" r:id="rId51"/>
      <w:headerReference w:type="default" r:id="rId52"/>
      <w:headerReference w:type="first" r:id="rId53"/>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B61B1" w14:textId="77777777" w:rsidR="00D674A8" w:rsidRDefault="00D674A8" w:rsidP="004E2E9F">
      <w:r>
        <w:separator/>
      </w:r>
    </w:p>
    <w:p w14:paraId="40AF8A42" w14:textId="77777777" w:rsidR="00D674A8" w:rsidRDefault="00D674A8"/>
  </w:endnote>
  <w:endnote w:type="continuationSeparator" w:id="0">
    <w:p w14:paraId="2B4645B2" w14:textId="77777777" w:rsidR="00D674A8" w:rsidRDefault="00D674A8" w:rsidP="004E2E9F">
      <w:r>
        <w:continuationSeparator/>
      </w:r>
    </w:p>
    <w:p w14:paraId="41EC7A35" w14:textId="77777777" w:rsidR="00D674A8" w:rsidRDefault="00D674A8"/>
  </w:endnote>
  <w:endnote w:type="continuationNotice" w:id="1">
    <w:p w14:paraId="652502E8" w14:textId="77777777" w:rsidR="00D674A8" w:rsidRDefault="00D67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PMMB J+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JLCLM H+ Helvetica Neu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C7B8F" w14:textId="77777777" w:rsidR="00FC10A1" w:rsidRDefault="00FC10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E0305" w14:textId="77777777" w:rsidR="00FC10A1" w:rsidRDefault="00FC10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807A6" w14:textId="77777777" w:rsidR="00FC10A1" w:rsidRDefault="00FC1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BCB93" w14:textId="77777777" w:rsidR="00D674A8" w:rsidRDefault="00D674A8" w:rsidP="004E2E9F">
      <w:r>
        <w:separator/>
      </w:r>
    </w:p>
    <w:p w14:paraId="724DA0D7" w14:textId="77777777" w:rsidR="00D674A8" w:rsidRDefault="00D674A8"/>
  </w:footnote>
  <w:footnote w:type="continuationSeparator" w:id="0">
    <w:p w14:paraId="1A8A72D5" w14:textId="77777777" w:rsidR="00D674A8" w:rsidRDefault="00D674A8" w:rsidP="004E2E9F">
      <w:r>
        <w:continuationSeparator/>
      </w:r>
    </w:p>
    <w:p w14:paraId="4C640E2D" w14:textId="77777777" w:rsidR="00D674A8" w:rsidRDefault="00D674A8"/>
  </w:footnote>
  <w:footnote w:type="continuationNotice" w:id="1">
    <w:p w14:paraId="22D58E10" w14:textId="77777777" w:rsidR="00D674A8" w:rsidRDefault="00D674A8"/>
  </w:footnote>
  <w:footnote w:id="2">
    <w:p w14:paraId="13073523" w14:textId="1B09641F" w:rsidR="00B56395" w:rsidRPr="00A71D11" w:rsidRDefault="00B56395">
      <w:pPr>
        <w:pStyle w:val="FootnoteText"/>
        <w:rPr>
          <w:rFonts w:asciiTheme="majorHAnsi" w:hAnsiTheme="majorHAnsi" w:cstheme="majorHAnsi"/>
        </w:rPr>
      </w:pPr>
      <w:r w:rsidRPr="00A71D11">
        <w:rPr>
          <w:rStyle w:val="FootnoteReference"/>
          <w:rFonts w:asciiTheme="majorHAnsi" w:hAnsiTheme="majorHAnsi" w:cstheme="majorHAnsi"/>
          <w:sz w:val="18"/>
          <w:szCs w:val="18"/>
        </w:rPr>
        <w:footnoteRef/>
      </w:r>
      <w:r w:rsidRPr="00A71D11">
        <w:rPr>
          <w:rFonts w:asciiTheme="majorHAnsi" w:hAnsiTheme="majorHAnsi" w:cstheme="majorHAnsi"/>
          <w:sz w:val="18"/>
          <w:szCs w:val="18"/>
        </w:rPr>
        <w:t xml:space="preserve"> </w:t>
      </w:r>
      <w:r w:rsidR="006E6418" w:rsidRPr="00A71D11">
        <w:rPr>
          <w:rFonts w:asciiTheme="majorHAnsi" w:hAnsiTheme="majorHAnsi" w:cstheme="majorHAnsi"/>
          <w:sz w:val="18"/>
          <w:szCs w:val="18"/>
        </w:rPr>
        <w:t xml:space="preserve">See </w:t>
      </w:r>
      <w:r w:rsidR="00F46208" w:rsidRPr="00A71D11">
        <w:rPr>
          <w:rFonts w:asciiTheme="majorHAnsi" w:hAnsiTheme="majorHAnsi" w:cstheme="majorHAnsi"/>
          <w:sz w:val="18"/>
          <w:szCs w:val="18"/>
        </w:rPr>
        <w:t>K</w:t>
      </w:r>
      <w:r w:rsidR="006E6418" w:rsidRPr="00A71D11">
        <w:rPr>
          <w:rFonts w:asciiTheme="majorHAnsi" w:hAnsiTheme="majorHAnsi" w:cstheme="majorHAnsi"/>
          <w:sz w:val="18"/>
          <w:szCs w:val="18"/>
        </w:rPr>
        <w:t xml:space="preserve">eeping </w:t>
      </w:r>
      <w:r w:rsidR="00F46208" w:rsidRPr="00A71D11">
        <w:rPr>
          <w:rFonts w:asciiTheme="majorHAnsi" w:hAnsiTheme="majorHAnsi" w:cstheme="majorHAnsi"/>
          <w:sz w:val="18"/>
          <w:szCs w:val="18"/>
        </w:rPr>
        <w:t>Children Safe in Education 202</w:t>
      </w:r>
      <w:r w:rsidR="003215F8" w:rsidRPr="00A71D11">
        <w:rPr>
          <w:rFonts w:asciiTheme="majorHAnsi" w:hAnsiTheme="majorHAnsi" w:cstheme="majorHAnsi"/>
          <w:sz w:val="18"/>
          <w:szCs w:val="18"/>
        </w:rPr>
        <w:t>5</w:t>
      </w:r>
      <w:r w:rsidR="00F46208" w:rsidRPr="00A71D11">
        <w:rPr>
          <w:rFonts w:asciiTheme="majorHAnsi" w:hAnsiTheme="majorHAnsi" w:cstheme="majorHAnsi"/>
          <w:sz w:val="18"/>
          <w:szCs w:val="18"/>
        </w:rPr>
        <w:t xml:space="preserve"> </w:t>
      </w:r>
      <w:r w:rsidR="00F00713" w:rsidRPr="00A71D11">
        <w:rPr>
          <w:rFonts w:asciiTheme="majorHAnsi" w:hAnsiTheme="majorHAnsi" w:cstheme="majorHAnsi"/>
          <w:sz w:val="18"/>
          <w:szCs w:val="18"/>
        </w:rPr>
        <w:t xml:space="preserve">Part 4 section </w:t>
      </w:r>
      <w:r w:rsidR="00BB5644" w:rsidRPr="00A71D11">
        <w:rPr>
          <w:rFonts w:asciiTheme="majorHAnsi" w:hAnsiTheme="majorHAnsi" w:cstheme="majorHAnsi"/>
          <w:sz w:val="18"/>
          <w:szCs w:val="18"/>
        </w:rPr>
        <w:t>1</w:t>
      </w:r>
      <w:r w:rsidR="00F00713" w:rsidRPr="00A71D11">
        <w:rPr>
          <w:rFonts w:asciiTheme="majorHAnsi" w:hAnsiTheme="majorHAnsi" w:cstheme="majorHAnsi"/>
          <w:sz w:val="18"/>
          <w:szCs w:val="18"/>
        </w:rPr>
        <w:t xml:space="preserve"> </w:t>
      </w:r>
      <w:r w:rsidR="00F46208" w:rsidRPr="00A71D11">
        <w:rPr>
          <w:rFonts w:asciiTheme="majorHAnsi" w:hAnsiTheme="majorHAnsi" w:cstheme="majorHAnsi"/>
          <w:sz w:val="18"/>
          <w:szCs w:val="18"/>
        </w:rPr>
        <w:t>paragraph</w:t>
      </w:r>
      <w:r w:rsidR="00F00713" w:rsidRPr="00A71D11">
        <w:rPr>
          <w:rFonts w:asciiTheme="majorHAnsi" w:hAnsiTheme="majorHAnsi" w:cstheme="majorHAnsi"/>
          <w:sz w:val="18"/>
          <w:szCs w:val="18"/>
        </w:rPr>
        <w:t xml:space="preserve"> </w:t>
      </w:r>
      <w:r w:rsidR="003215F8" w:rsidRPr="00A71D11">
        <w:rPr>
          <w:rFonts w:asciiTheme="majorHAnsi" w:hAnsiTheme="majorHAnsi" w:cstheme="majorHAnsi"/>
          <w:sz w:val="18"/>
          <w:szCs w:val="18"/>
        </w:rPr>
        <w:t>359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38280" w14:textId="77DDC294" w:rsidR="00763D59" w:rsidRDefault="00763D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3BE5" w14:textId="117EA92C" w:rsidR="00D17E2A" w:rsidRDefault="00D17E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39CC" w14:textId="01536887" w:rsidR="00D17E2A" w:rsidRDefault="00D17E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A89A3" w14:textId="246EF10F" w:rsidR="00763D59" w:rsidRDefault="00763D5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BE3F2" w14:textId="4F228FF6" w:rsidR="00D17E2A" w:rsidRDefault="00D17E2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0632" w14:textId="432CB029" w:rsidR="00D17E2A" w:rsidRDefault="00D17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E297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84E59"/>
    <w:multiLevelType w:val="hybridMultilevel"/>
    <w:tmpl w:val="E66AF7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1DA3CEC"/>
    <w:multiLevelType w:val="hybridMultilevel"/>
    <w:tmpl w:val="C64CE9D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4F13643"/>
    <w:multiLevelType w:val="hybridMultilevel"/>
    <w:tmpl w:val="E12E59A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539058A"/>
    <w:multiLevelType w:val="hybridMultilevel"/>
    <w:tmpl w:val="5CC688D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063D00BF"/>
    <w:multiLevelType w:val="hybridMultilevel"/>
    <w:tmpl w:val="BE56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464A10"/>
    <w:multiLevelType w:val="hybridMultilevel"/>
    <w:tmpl w:val="FEEA109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584247"/>
    <w:multiLevelType w:val="hybridMultilevel"/>
    <w:tmpl w:val="E2EC0A1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0D731D85"/>
    <w:multiLevelType w:val="hybridMultilevel"/>
    <w:tmpl w:val="57F6F90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12573AFF"/>
    <w:multiLevelType w:val="hybridMultilevel"/>
    <w:tmpl w:val="1250EDB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15AC281A"/>
    <w:multiLevelType w:val="hybridMultilevel"/>
    <w:tmpl w:val="6EDC5BF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1AF552F4"/>
    <w:multiLevelType w:val="hybridMultilevel"/>
    <w:tmpl w:val="61D2218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B1A71B1"/>
    <w:multiLevelType w:val="hybridMultilevel"/>
    <w:tmpl w:val="9F62E44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15:restartNumberingAfterBreak="0">
    <w:nsid w:val="1B832351"/>
    <w:multiLevelType w:val="hybridMultilevel"/>
    <w:tmpl w:val="39B41AD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1E15543F"/>
    <w:multiLevelType w:val="hybridMultilevel"/>
    <w:tmpl w:val="7D98B4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EC5C60"/>
    <w:multiLevelType w:val="hybridMultilevel"/>
    <w:tmpl w:val="1FD8E4F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1FFE7CE2"/>
    <w:multiLevelType w:val="hybridMultilevel"/>
    <w:tmpl w:val="9FBA3F9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20B86724"/>
    <w:multiLevelType w:val="hybridMultilevel"/>
    <w:tmpl w:val="1708013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21475783"/>
    <w:multiLevelType w:val="hybridMultilevel"/>
    <w:tmpl w:val="F8F6937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0" w15:restartNumberingAfterBreak="0">
    <w:nsid w:val="22497186"/>
    <w:multiLevelType w:val="hybridMultilevel"/>
    <w:tmpl w:val="1438F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67518A4"/>
    <w:multiLevelType w:val="hybridMultilevel"/>
    <w:tmpl w:val="9C2A8EB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2" w15:restartNumberingAfterBreak="0">
    <w:nsid w:val="27290B5A"/>
    <w:multiLevelType w:val="hybridMultilevel"/>
    <w:tmpl w:val="5AD4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824394"/>
    <w:multiLevelType w:val="hybridMultilevel"/>
    <w:tmpl w:val="348C690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2A05367E"/>
    <w:multiLevelType w:val="hybridMultilevel"/>
    <w:tmpl w:val="61CC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030034"/>
    <w:multiLevelType w:val="hybridMultilevel"/>
    <w:tmpl w:val="2382BF60"/>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6" w15:restartNumberingAfterBreak="0">
    <w:nsid w:val="388A4741"/>
    <w:multiLevelType w:val="hybridMultilevel"/>
    <w:tmpl w:val="8B8A9E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39617F63"/>
    <w:multiLevelType w:val="hybridMultilevel"/>
    <w:tmpl w:val="BBFA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FE07B2"/>
    <w:multiLevelType w:val="hybridMultilevel"/>
    <w:tmpl w:val="B9AA4BE8"/>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4102EA"/>
    <w:multiLevelType w:val="hybridMultilevel"/>
    <w:tmpl w:val="927E9604"/>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720"/>
        </w:tabs>
        <w:ind w:left="720" w:hanging="360"/>
      </w:pPr>
    </w:lvl>
    <w:lvl w:ilvl="2" w:tplc="0809001B">
      <w:start w:val="1"/>
      <w:numFmt w:val="decimal"/>
      <w:lvlText w:val="%3."/>
      <w:lvlJc w:val="left"/>
      <w:pPr>
        <w:tabs>
          <w:tab w:val="num" w:pos="1440"/>
        </w:tabs>
        <w:ind w:left="1440" w:hanging="360"/>
      </w:pPr>
    </w:lvl>
    <w:lvl w:ilvl="3" w:tplc="0809000F">
      <w:start w:val="1"/>
      <w:numFmt w:val="decimal"/>
      <w:lvlText w:val="%4."/>
      <w:lvlJc w:val="left"/>
      <w:pPr>
        <w:tabs>
          <w:tab w:val="num" w:pos="2160"/>
        </w:tabs>
        <w:ind w:left="2160" w:hanging="360"/>
      </w:pPr>
    </w:lvl>
    <w:lvl w:ilvl="4" w:tplc="08090019">
      <w:start w:val="1"/>
      <w:numFmt w:val="decimal"/>
      <w:lvlText w:val="%5."/>
      <w:lvlJc w:val="left"/>
      <w:pPr>
        <w:tabs>
          <w:tab w:val="num" w:pos="2880"/>
        </w:tabs>
        <w:ind w:left="2880" w:hanging="360"/>
      </w:pPr>
    </w:lvl>
    <w:lvl w:ilvl="5" w:tplc="0809001B">
      <w:start w:val="1"/>
      <w:numFmt w:val="decimal"/>
      <w:lvlText w:val="%6."/>
      <w:lvlJc w:val="left"/>
      <w:pPr>
        <w:tabs>
          <w:tab w:val="num" w:pos="3600"/>
        </w:tabs>
        <w:ind w:left="3600" w:hanging="360"/>
      </w:pPr>
    </w:lvl>
    <w:lvl w:ilvl="6" w:tplc="0809000F">
      <w:start w:val="1"/>
      <w:numFmt w:val="decimal"/>
      <w:lvlText w:val="%7."/>
      <w:lvlJc w:val="left"/>
      <w:pPr>
        <w:tabs>
          <w:tab w:val="num" w:pos="4320"/>
        </w:tabs>
        <w:ind w:left="4320" w:hanging="360"/>
      </w:pPr>
    </w:lvl>
    <w:lvl w:ilvl="7" w:tplc="08090019">
      <w:start w:val="1"/>
      <w:numFmt w:val="decimal"/>
      <w:lvlText w:val="%8."/>
      <w:lvlJc w:val="left"/>
      <w:pPr>
        <w:tabs>
          <w:tab w:val="num" w:pos="5040"/>
        </w:tabs>
        <w:ind w:left="5040" w:hanging="360"/>
      </w:pPr>
    </w:lvl>
    <w:lvl w:ilvl="8" w:tplc="0809001B">
      <w:start w:val="1"/>
      <w:numFmt w:val="decimal"/>
      <w:lvlText w:val="%9."/>
      <w:lvlJc w:val="left"/>
      <w:pPr>
        <w:tabs>
          <w:tab w:val="num" w:pos="5760"/>
        </w:tabs>
        <w:ind w:left="5760" w:hanging="360"/>
      </w:pPr>
    </w:lvl>
  </w:abstractNum>
  <w:abstractNum w:abstractNumId="30" w15:restartNumberingAfterBreak="0">
    <w:nsid w:val="3E590D9B"/>
    <w:multiLevelType w:val="hybridMultilevel"/>
    <w:tmpl w:val="581EF44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1" w15:restartNumberingAfterBreak="0">
    <w:nsid w:val="440D5834"/>
    <w:multiLevelType w:val="hybridMultilevel"/>
    <w:tmpl w:val="07746FC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2" w15:restartNumberingAfterBreak="0">
    <w:nsid w:val="446769AA"/>
    <w:multiLevelType w:val="hybridMultilevel"/>
    <w:tmpl w:val="D4DEF1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3" w15:restartNumberingAfterBreak="0">
    <w:nsid w:val="46100C6E"/>
    <w:multiLevelType w:val="hybridMultilevel"/>
    <w:tmpl w:val="08DE6DE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496A1F2B"/>
    <w:multiLevelType w:val="hybridMultilevel"/>
    <w:tmpl w:val="EC5AF08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5" w15:restartNumberingAfterBreak="0">
    <w:nsid w:val="497602CC"/>
    <w:multiLevelType w:val="hybridMultilevel"/>
    <w:tmpl w:val="D3702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BCB73F5"/>
    <w:multiLevelType w:val="hybridMultilevel"/>
    <w:tmpl w:val="AF524C8C"/>
    <w:lvl w:ilvl="0" w:tplc="12B052F4">
      <w:start w:val="1"/>
      <w:numFmt w:val="decimal"/>
      <w:lvlText w:val="%1."/>
      <w:lvlJc w:val="left"/>
      <w:pPr>
        <w:tabs>
          <w:tab w:val="num" w:pos="720"/>
        </w:tabs>
        <w:ind w:left="720" w:hanging="360"/>
      </w:pPr>
      <w:rPr>
        <w:rFonts w:hint="default"/>
        <w:b w:val="0"/>
        <w:i w:val="0"/>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4E6E1CA7"/>
    <w:multiLevelType w:val="hybridMultilevel"/>
    <w:tmpl w:val="DDF0FC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8" w15:restartNumberingAfterBreak="0">
    <w:nsid w:val="512659C2"/>
    <w:multiLevelType w:val="hybridMultilevel"/>
    <w:tmpl w:val="7DBE7D5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9" w15:restartNumberingAfterBreak="0">
    <w:nsid w:val="528754D1"/>
    <w:multiLevelType w:val="hybridMultilevel"/>
    <w:tmpl w:val="1816747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0" w15:restartNumberingAfterBreak="0">
    <w:nsid w:val="576E5E22"/>
    <w:multiLevelType w:val="hybridMultilevel"/>
    <w:tmpl w:val="24EC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54419F"/>
    <w:multiLevelType w:val="hybridMultilevel"/>
    <w:tmpl w:val="6A34E56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2" w15:restartNumberingAfterBreak="0">
    <w:nsid w:val="59B118C7"/>
    <w:multiLevelType w:val="hybridMultilevel"/>
    <w:tmpl w:val="5E2C18BE"/>
    <w:lvl w:ilvl="0" w:tplc="08090001">
      <w:start w:val="1"/>
      <w:numFmt w:val="bullet"/>
      <w:lvlText w:val=""/>
      <w:lvlJc w:val="left"/>
      <w:pPr>
        <w:tabs>
          <w:tab w:val="num" w:pos="1395"/>
        </w:tabs>
        <w:ind w:left="1395" w:hanging="360"/>
      </w:pPr>
      <w:rPr>
        <w:rFonts w:ascii="Symbol" w:hAnsi="Symbol" w:hint="default"/>
      </w:rPr>
    </w:lvl>
    <w:lvl w:ilvl="1" w:tplc="08090003" w:tentative="1">
      <w:start w:val="1"/>
      <w:numFmt w:val="bullet"/>
      <w:lvlText w:val="o"/>
      <w:lvlJc w:val="left"/>
      <w:pPr>
        <w:tabs>
          <w:tab w:val="num" w:pos="2115"/>
        </w:tabs>
        <w:ind w:left="2115" w:hanging="360"/>
      </w:pPr>
      <w:rPr>
        <w:rFonts w:ascii="Courier New" w:hAnsi="Courier New" w:cs="Courier New" w:hint="default"/>
      </w:rPr>
    </w:lvl>
    <w:lvl w:ilvl="2" w:tplc="08090005" w:tentative="1">
      <w:start w:val="1"/>
      <w:numFmt w:val="bullet"/>
      <w:lvlText w:val=""/>
      <w:lvlJc w:val="left"/>
      <w:pPr>
        <w:tabs>
          <w:tab w:val="num" w:pos="2835"/>
        </w:tabs>
        <w:ind w:left="2835" w:hanging="360"/>
      </w:pPr>
      <w:rPr>
        <w:rFonts w:ascii="Wingdings" w:hAnsi="Wingdings" w:hint="default"/>
      </w:rPr>
    </w:lvl>
    <w:lvl w:ilvl="3" w:tplc="08090001" w:tentative="1">
      <w:start w:val="1"/>
      <w:numFmt w:val="bullet"/>
      <w:lvlText w:val=""/>
      <w:lvlJc w:val="left"/>
      <w:pPr>
        <w:tabs>
          <w:tab w:val="num" w:pos="3555"/>
        </w:tabs>
        <w:ind w:left="3555" w:hanging="360"/>
      </w:pPr>
      <w:rPr>
        <w:rFonts w:ascii="Symbol" w:hAnsi="Symbol" w:hint="default"/>
      </w:rPr>
    </w:lvl>
    <w:lvl w:ilvl="4" w:tplc="08090003" w:tentative="1">
      <w:start w:val="1"/>
      <w:numFmt w:val="bullet"/>
      <w:lvlText w:val="o"/>
      <w:lvlJc w:val="left"/>
      <w:pPr>
        <w:tabs>
          <w:tab w:val="num" w:pos="4275"/>
        </w:tabs>
        <w:ind w:left="4275" w:hanging="360"/>
      </w:pPr>
      <w:rPr>
        <w:rFonts w:ascii="Courier New" w:hAnsi="Courier New" w:cs="Courier New" w:hint="default"/>
      </w:rPr>
    </w:lvl>
    <w:lvl w:ilvl="5" w:tplc="08090005" w:tentative="1">
      <w:start w:val="1"/>
      <w:numFmt w:val="bullet"/>
      <w:lvlText w:val=""/>
      <w:lvlJc w:val="left"/>
      <w:pPr>
        <w:tabs>
          <w:tab w:val="num" w:pos="4995"/>
        </w:tabs>
        <w:ind w:left="4995" w:hanging="360"/>
      </w:pPr>
      <w:rPr>
        <w:rFonts w:ascii="Wingdings" w:hAnsi="Wingdings" w:hint="default"/>
      </w:rPr>
    </w:lvl>
    <w:lvl w:ilvl="6" w:tplc="08090001" w:tentative="1">
      <w:start w:val="1"/>
      <w:numFmt w:val="bullet"/>
      <w:lvlText w:val=""/>
      <w:lvlJc w:val="left"/>
      <w:pPr>
        <w:tabs>
          <w:tab w:val="num" w:pos="5715"/>
        </w:tabs>
        <w:ind w:left="5715" w:hanging="360"/>
      </w:pPr>
      <w:rPr>
        <w:rFonts w:ascii="Symbol" w:hAnsi="Symbol" w:hint="default"/>
      </w:rPr>
    </w:lvl>
    <w:lvl w:ilvl="7" w:tplc="08090003" w:tentative="1">
      <w:start w:val="1"/>
      <w:numFmt w:val="bullet"/>
      <w:lvlText w:val="o"/>
      <w:lvlJc w:val="left"/>
      <w:pPr>
        <w:tabs>
          <w:tab w:val="num" w:pos="6435"/>
        </w:tabs>
        <w:ind w:left="6435" w:hanging="360"/>
      </w:pPr>
      <w:rPr>
        <w:rFonts w:ascii="Courier New" w:hAnsi="Courier New" w:cs="Courier New" w:hint="default"/>
      </w:rPr>
    </w:lvl>
    <w:lvl w:ilvl="8" w:tplc="08090005" w:tentative="1">
      <w:start w:val="1"/>
      <w:numFmt w:val="bullet"/>
      <w:lvlText w:val=""/>
      <w:lvlJc w:val="left"/>
      <w:pPr>
        <w:tabs>
          <w:tab w:val="num" w:pos="7155"/>
        </w:tabs>
        <w:ind w:left="7155" w:hanging="360"/>
      </w:pPr>
      <w:rPr>
        <w:rFonts w:ascii="Wingdings" w:hAnsi="Wingdings" w:hint="default"/>
      </w:rPr>
    </w:lvl>
  </w:abstractNum>
  <w:abstractNum w:abstractNumId="43" w15:restartNumberingAfterBreak="0">
    <w:nsid w:val="5B021395"/>
    <w:multiLevelType w:val="hybridMultilevel"/>
    <w:tmpl w:val="ED16FE3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824BBE"/>
    <w:multiLevelType w:val="hybridMultilevel"/>
    <w:tmpl w:val="E442381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5" w15:restartNumberingAfterBreak="0">
    <w:nsid w:val="5C7001EE"/>
    <w:multiLevelType w:val="hybridMultilevel"/>
    <w:tmpl w:val="903E1BF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6" w15:restartNumberingAfterBreak="0">
    <w:nsid w:val="66286B9D"/>
    <w:multiLevelType w:val="hybridMultilevel"/>
    <w:tmpl w:val="4F9EF17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7" w15:restartNumberingAfterBreak="0">
    <w:nsid w:val="68CD5E77"/>
    <w:multiLevelType w:val="hybridMultilevel"/>
    <w:tmpl w:val="86CEF06A"/>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00E20AB"/>
    <w:multiLevelType w:val="hybridMultilevel"/>
    <w:tmpl w:val="EFC0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462928"/>
    <w:multiLevelType w:val="hybridMultilevel"/>
    <w:tmpl w:val="4366EF5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0" w15:restartNumberingAfterBreak="0">
    <w:nsid w:val="73015042"/>
    <w:multiLevelType w:val="hybridMultilevel"/>
    <w:tmpl w:val="91026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E2A7204"/>
    <w:multiLevelType w:val="hybridMultilevel"/>
    <w:tmpl w:val="CAE4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7156FD"/>
    <w:multiLevelType w:val="hybridMultilevel"/>
    <w:tmpl w:val="F80469D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3" w15:restartNumberingAfterBreak="0">
    <w:nsid w:val="7FA818AD"/>
    <w:multiLevelType w:val="hybridMultilevel"/>
    <w:tmpl w:val="CAA0DDF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abstractNumId w:val="25"/>
  </w:num>
  <w:num w:numId="2">
    <w:abstractNumId w:val="23"/>
  </w:num>
  <w:num w:numId="3">
    <w:abstractNumId w:val="4"/>
  </w:num>
  <w:num w:numId="4">
    <w:abstractNumId w:val="28"/>
  </w:num>
  <w:num w:numId="5">
    <w:abstractNumId w:val="43"/>
  </w:num>
  <w:num w:numId="6">
    <w:abstractNumId w:val="47"/>
  </w:num>
  <w:num w:numId="7">
    <w:abstractNumId w:val="42"/>
  </w:num>
  <w:num w:numId="8">
    <w:abstractNumId w:val="36"/>
  </w:num>
  <w:num w:numId="9">
    <w:abstractNumId w:val="7"/>
  </w:num>
  <w:num w:numId="10">
    <w:abstractNumId w:val="15"/>
  </w:num>
  <w:num w:numId="11">
    <w:abstractNumId w:val="22"/>
  </w:num>
  <w:num w:numId="12">
    <w:abstractNumId w:val="50"/>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8"/>
  </w:num>
  <w:num w:numId="16">
    <w:abstractNumId w:val="5"/>
  </w:num>
  <w:num w:numId="17">
    <w:abstractNumId w:val="24"/>
  </w:num>
  <w:num w:numId="18">
    <w:abstractNumId w:val="48"/>
  </w:num>
  <w:num w:numId="19">
    <w:abstractNumId w:val="40"/>
  </w:num>
  <w:num w:numId="20">
    <w:abstractNumId w:val="0"/>
  </w:num>
  <w:num w:numId="21">
    <w:abstractNumId w:val="20"/>
  </w:num>
  <w:num w:numId="22">
    <w:abstractNumId w:val="27"/>
  </w:num>
  <w:num w:numId="23">
    <w:abstractNumId w:val="9"/>
  </w:num>
  <w:num w:numId="24">
    <w:abstractNumId w:val="13"/>
  </w:num>
  <w:num w:numId="25">
    <w:abstractNumId w:val="51"/>
  </w:num>
  <w:num w:numId="26">
    <w:abstractNumId w:val="52"/>
  </w:num>
  <w:num w:numId="27">
    <w:abstractNumId w:val="33"/>
  </w:num>
  <w:num w:numId="28">
    <w:abstractNumId w:val="19"/>
  </w:num>
  <w:num w:numId="29">
    <w:abstractNumId w:val="31"/>
  </w:num>
  <w:num w:numId="30">
    <w:abstractNumId w:val="16"/>
  </w:num>
  <w:num w:numId="31">
    <w:abstractNumId w:val="53"/>
  </w:num>
  <w:num w:numId="32">
    <w:abstractNumId w:val="34"/>
  </w:num>
  <w:num w:numId="33">
    <w:abstractNumId w:val="6"/>
  </w:num>
  <w:num w:numId="34">
    <w:abstractNumId w:val="41"/>
  </w:num>
  <w:num w:numId="35">
    <w:abstractNumId w:val="17"/>
  </w:num>
  <w:num w:numId="36">
    <w:abstractNumId w:val="3"/>
  </w:num>
  <w:num w:numId="37">
    <w:abstractNumId w:val="11"/>
  </w:num>
  <w:num w:numId="38">
    <w:abstractNumId w:val="30"/>
  </w:num>
  <w:num w:numId="39">
    <w:abstractNumId w:val="32"/>
  </w:num>
  <w:num w:numId="40">
    <w:abstractNumId w:val="18"/>
  </w:num>
  <w:num w:numId="41">
    <w:abstractNumId w:val="35"/>
  </w:num>
  <w:num w:numId="42">
    <w:abstractNumId w:val="45"/>
  </w:num>
  <w:num w:numId="43">
    <w:abstractNumId w:val="49"/>
  </w:num>
  <w:num w:numId="44">
    <w:abstractNumId w:val="2"/>
  </w:num>
  <w:num w:numId="45">
    <w:abstractNumId w:val="46"/>
  </w:num>
  <w:num w:numId="46">
    <w:abstractNumId w:val="1"/>
  </w:num>
  <w:num w:numId="47">
    <w:abstractNumId w:val="21"/>
  </w:num>
  <w:num w:numId="48">
    <w:abstractNumId w:val="37"/>
  </w:num>
  <w:num w:numId="49">
    <w:abstractNumId w:val="44"/>
  </w:num>
  <w:num w:numId="50">
    <w:abstractNumId w:val="8"/>
  </w:num>
  <w:num w:numId="51">
    <w:abstractNumId w:val="26"/>
  </w:num>
  <w:num w:numId="52">
    <w:abstractNumId w:val="10"/>
  </w:num>
  <w:num w:numId="53">
    <w:abstractNumId w:val="39"/>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v:stroke endarrow="blo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3AB"/>
    <w:rsid w:val="00001364"/>
    <w:rsid w:val="00002696"/>
    <w:rsid w:val="00003D26"/>
    <w:rsid w:val="00003DF6"/>
    <w:rsid w:val="00004BD3"/>
    <w:rsid w:val="00005640"/>
    <w:rsid w:val="00006FA6"/>
    <w:rsid w:val="00007908"/>
    <w:rsid w:val="000079DD"/>
    <w:rsid w:val="00007BF5"/>
    <w:rsid w:val="00013150"/>
    <w:rsid w:val="000132E6"/>
    <w:rsid w:val="00015767"/>
    <w:rsid w:val="000165F8"/>
    <w:rsid w:val="0002063E"/>
    <w:rsid w:val="0002125E"/>
    <w:rsid w:val="00022A88"/>
    <w:rsid w:val="00024874"/>
    <w:rsid w:val="000275FB"/>
    <w:rsid w:val="0002766D"/>
    <w:rsid w:val="0003242D"/>
    <w:rsid w:val="00032CC7"/>
    <w:rsid w:val="00032E85"/>
    <w:rsid w:val="00033A56"/>
    <w:rsid w:val="00036026"/>
    <w:rsid w:val="000372CF"/>
    <w:rsid w:val="00037CDE"/>
    <w:rsid w:val="00040621"/>
    <w:rsid w:val="00041A9C"/>
    <w:rsid w:val="00041D4A"/>
    <w:rsid w:val="00042B70"/>
    <w:rsid w:val="000435AE"/>
    <w:rsid w:val="00043DDB"/>
    <w:rsid w:val="00044210"/>
    <w:rsid w:val="0004516C"/>
    <w:rsid w:val="000456B2"/>
    <w:rsid w:val="00046106"/>
    <w:rsid w:val="000465F6"/>
    <w:rsid w:val="00046BE4"/>
    <w:rsid w:val="00046C06"/>
    <w:rsid w:val="00047889"/>
    <w:rsid w:val="00050264"/>
    <w:rsid w:val="00050BBA"/>
    <w:rsid w:val="00050C72"/>
    <w:rsid w:val="0005363B"/>
    <w:rsid w:val="0005389D"/>
    <w:rsid w:val="00054355"/>
    <w:rsid w:val="00054814"/>
    <w:rsid w:val="000611A4"/>
    <w:rsid w:val="00061AF6"/>
    <w:rsid w:val="000673D4"/>
    <w:rsid w:val="00067693"/>
    <w:rsid w:val="000704DF"/>
    <w:rsid w:val="00072163"/>
    <w:rsid w:val="00072C6C"/>
    <w:rsid w:val="0007462E"/>
    <w:rsid w:val="00075F17"/>
    <w:rsid w:val="0007619C"/>
    <w:rsid w:val="00076627"/>
    <w:rsid w:val="00076CCC"/>
    <w:rsid w:val="00076FE9"/>
    <w:rsid w:val="000771C6"/>
    <w:rsid w:val="00077C51"/>
    <w:rsid w:val="00080994"/>
    <w:rsid w:val="0008429E"/>
    <w:rsid w:val="00085060"/>
    <w:rsid w:val="000878E0"/>
    <w:rsid w:val="000910B4"/>
    <w:rsid w:val="000937C4"/>
    <w:rsid w:val="000959F4"/>
    <w:rsid w:val="000A1307"/>
    <w:rsid w:val="000A133C"/>
    <w:rsid w:val="000A1AD4"/>
    <w:rsid w:val="000A236B"/>
    <w:rsid w:val="000A43C8"/>
    <w:rsid w:val="000A4D46"/>
    <w:rsid w:val="000A631B"/>
    <w:rsid w:val="000A7559"/>
    <w:rsid w:val="000A7FE8"/>
    <w:rsid w:val="000B0F99"/>
    <w:rsid w:val="000B2180"/>
    <w:rsid w:val="000B2551"/>
    <w:rsid w:val="000B324A"/>
    <w:rsid w:val="000B55AA"/>
    <w:rsid w:val="000B5F42"/>
    <w:rsid w:val="000B615D"/>
    <w:rsid w:val="000B6B87"/>
    <w:rsid w:val="000C2116"/>
    <w:rsid w:val="000C5097"/>
    <w:rsid w:val="000C5DAF"/>
    <w:rsid w:val="000D047C"/>
    <w:rsid w:val="000D1F48"/>
    <w:rsid w:val="000D3C20"/>
    <w:rsid w:val="000D49B7"/>
    <w:rsid w:val="000D4E12"/>
    <w:rsid w:val="000D562B"/>
    <w:rsid w:val="000D63F5"/>
    <w:rsid w:val="000D67F3"/>
    <w:rsid w:val="000D6AA9"/>
    <w:rsid w:val="000D6C67"/>
    <w:rsid w:val="000D711E"/>
    <w:rsid w:val="000E1675"/>
    <w:rsid w:val="000E4916"/>
    <w:rsid w:val="000E4981"/>
    <w:rsid w:val="000E7C71"/>
    <w:rsid w:val="000F30A1"/>
    <w:rsid w:val="000F36BB"/>
    <w:rsid w:val="000F4A08"/>
    <w:rsid w:val="000F4BA2"/>
    <w:rsid w:val="00100E28"/>
    <w:rsid w:val="00101D35"/>
    <w:rsid w:val="00103AE8"/>
    <w:rsid w:val="0011192B"/>
    <w:rsid w:val="001136DA"/>
    <w:rsid w:val="001137F9"/>
    <w:rsid w:val="001166B8"/>
    <w:rsid w:val="0012003C"/>
    <w:rsid w:val="0012096A"/>
    <w:rsid w:val="00124066"/>
    <w:rsid w:val="0012471A"/>
    <w:rsid w:val="00125609"/>
    <w:rsid w:val="001258CE"/>
    <w:rsid w:val="00126187"/>
    <w:rsid w:val="0012754B"/>
    <w:rsid w:val="0012776D"/>
    <w:rsid w:val="00130E61"/>
    <w:rsid w:val="00134090"/>
    <w:rsid w:val="00134755"/>
    <w:rsid w:val="00135514"/>
    <w:rsid w:val="00136F4E"/>
    <w:rsid w:val="0013784E"/>
    <w:rsid w:val="001379E6"/>
    <w:rsid w:val="00141A59"/>
    <w:rsid w:val="00142707"/>
    <w:rsid w:val="001433FA"/>
    <w:rsid w:val="001439DA"/>
    <w:rsid w:val="00143CDF"/>
    <w:rsid w:val="001441AC"/>
    <w:rsid w:val="00144295"/>
    <w:rsid w:val="0014471C"/>
    <w:rsid w:val="00144783"/>
    <w:rsid w:val="00144E85"/>
    <w:rsid w:val="00145B53"/>
    <w:rsid w:val="00146422"/>
    <w:rsid w:val="00146479"/>
    <w:rsid w:val="00146C44"/>
    <w:rsid w:val="00150222"/>
    <w:rsid w:val="00150945"/>
    <w:rsid w:val="0015181A"/>
    <w:rsid w:val="00151C74"/>
    <w:rsid w:val="001538F9"/>
    <w:rsid w:val="00153E58"/>
    <w:rsid w:val="00154046"/>
    <w:rsid w:val="00156483"/>
    <w:rsid w:val="00160A64"/>
    <w:rsid w:val="00160AE3"/>
    <w:rsid w:val="001616ED"/>
    <w:rsid w:val="00164CE3"/>
    <w:rsid w:val="001663C5"/>
    <w:rsid w:val="001665FB"/>
    <w:rsid w:val="00166908"/>
    <w:rsid w:val="001719AE"/>
    <w:rsid w:val="00171B04"/>
    <w:rsid w:val="00174FCD"/>
    <w:rsid w:val="00175111"/>
    <w:rsid w:val="00175793"/>
    <w:rsid w:val="00175B52"/>
    <w:rsid w:val="001806E6"/>
    <w:rsid w:val="00181779"/>
    <w:rsid w:val="00182547"/>
    <w:rsid w:val="00184997"/>
    <w:rsid w:val="00184E08"/>
    <w:rsid w:val="0018587E"/>
    <w:rsid w:val="0018779F"/>
    <w:rsid w:val="00190369"/>
    <w:rsid w:val="001923CF"/>
    <w:rsid w:val="00193185"/>
    <w:rsid w:val="00193982"/>
    <w:rsid w:val="00194D03"/>
    <w:rsid w:val="00194DDC"/>
    <w:rsid w:val="00195390"/>
    <w:rsid w:val="0019632A"/>
    <w:rsid w:val="0019639A"/>
    <w:rsid w:val="001A1350"/>
    <w:rsid w:val="001A27C3"/>
    <w:rsid w:val="001A2DBB"/>
    <w:rsid w:val="001A2F59"/>
    <w:rsid w:val="001A4E4D"/>
    <w:rsid w:val="001A4FE4"/>
    <w:rsid w:val="001A5581"/>
    <w:rsid w:val="001A6BBC"/>
    <w:rsid w:val="001A6C1A"/>
    <w:rsid w:val="001A75D1"/>
    <w:rsid w:val="001B1474"/>
    <w:rsid w:val="001B1A24"/>
    <w:rsid w:val="001B25A1"/>
    <w:rsid w:val="001B41D1"/>
    <w:rsid w:val="001B442D"/>
    <w:rsid w:val="001B483A"/>
    <w:rsid w:val="001B5235"/>
    <w:rsid w:val="001B543B"/>
    <w:rsid w:val="001B75A4"/>
    <w:rsid w:val="001B794B"/>
    <w:rsid w:val="001C34D3"/>
    <w:rsid w:val="001C363E"/>
    <w:rsid w:val="001C6520"/>
    <w:rsid w:val="001C700E"/>
    <w:rsid w:val="001C77CA"/>
    <w:rsid w:val="001D01D3"/>
    <w:rsid w:val="001D0FB0"/>
    <w:rsid w:val="001D1F9B"/>
    <w:rsid w:val="001D30E6"/>
    <w:rsid w:val="001D3AF4"/>
    <w:rsid w:val="001D4C3F"/>
    <w:rsid w:val="001D61B9"/>
    <w:rsid w:val="001D73A7"/>
    <w:rsid w:val="001E0B1F"/>
    <w:rsid w:val="001E0DA2"/>
    <w:rsid w:val="001E18B5"/>
    <w:rsid w:val="001E353D"/>
    <w:rsid w:val="001E4707"/>
    <w:rsid w:val="001F0BC7"/>
    <w:rsid w:val="001F0C5C"/>
    <w:rsid w:val="001F14EA"/>
    <w:rsid w:val="001F3272"/>
    <w:rsid w:val="001F3A6A"/>
    <w:rsid w:val="001F4360"/>
    <w:rsid w:val="001F51A3"/>
    <w:rsid w:val="001F5626"/>
    <w:rsid w:val="001F6D4E"/>
    <w:rsid w:val="001F6E37"/>
    <w:rsid w:val="00202196"/>
    <w:rsid w:val="0020234F"/>
    <w:rsid w:val="0020583C"/>
    <w:rsid w:val="00205BF1"/>
    <w:rsid w:val="00205EF3"/>
    <w:rsid w:val="00207A21"/>
    <w:rsid w:val="002117D2"/>
    <w:rsid w:val="002118FA"/>
    <w:rsid w:val="00215F63"/>
    <w:rsid w:val="00217430"/>
    <w:rsid w:val="00221505"/>
    <w:rsid w:val="002228D2"/>
    <w:rsid w:val="00222CC1"/>
    <w:rsid w:val="00223893"/>
    <w:rsid w:val="002238A3"/>
    <w:rsid w:val="00223DCA"/>
    <w:rsid w:val="002250F4"/>
    <w:rsid w:val="0022631B"/>
    <w:rsid w:val="00230E18"/>
    <w:rsid w:val="00231164"/>
    <w:rsid w:val="002316C2"/>
    <w:rsid w:val="0023254E"/>
    <w:rsid w:val="00234C55"/>
    <w:rsid w:val="00234FBC"/>
    <w:rsid w:val="00235701"/>
    <w:rsid w:val="002364B3"/>
    <w:rsid w:val="00237BA5"/>
    <w:rsid w:val="0024019F"/>
    <w:rsid w:val="00240F90"/>
    <w:rsid w:val="00241720"/>
    <w:rsid w:val="00242601"/>
    <w:rsid w:val="002428A1"/>
    <w:rsid w:val="00242F41"/>
    <w:rsid w:val="00243349"/>
    <w:rsid w:val="00244521"/>
    <w:rsid w:val="002455B1"/>
    <w:rsid w:val="002478FC"/>
    <w:rsid w:val="0025282F"/>
    <w:rsid w:val="00255153"/>
    <w:rsid w:val="0025532E"/>
    <w:rsid w:val="00255911"/>
    <w:rsid w:val="00256585"/>
    <w:rsid w:val="002612DE"/>
    <w:rsid w:val="0026219B"/>
    <w:rsid w:val="002625A9"/>
    <w:rsid w:val="00263973"/>
    <w:rsid w:val="00264324"/>
    <w:rsid w:val="002648F6"/>
    <w:rsid w:val="00266670"/>
    <w:rsid w:val="00267274"/>
    <w:rsid w:val="002673E8"/>
    <w:rsid w:val="00270742"/>
    <w:rsid w:val="002726A3"/>
    <w:rsid w:val="00272E31"/>
    <w:rsid w:val="00274A48"/>
    <w:rsid w:val="0027549D"/>
    <w:rsid w:val="002760A0"/>
    <w:rsid w:val="00276ACC"/>
    <w:rsid w:val="0028070C"/>
    <w:rsid w:val="00281243"/>
    <w:rsid w:val="0028186C"/>
    <w:rsid w:val="00282B33"/>
    <w:rsid w:val="00284B03"/>
    <w:rsid w:val="00284F95"/>
    <w:rsid w:val="00285411"/>
    <w:rsid w:val="0028601E"/>
    <w:rsid w:val="00294355"/>
    <w:rsid w:val="00294642"/>
    <w:rsid w:val="00295512"/>
    <w:rsid w:val="0029593A"/>
    <w:rsid w:val="00297BC9"/>
    <w:rsid w:val="002A0A1F"/>
    <w:rsid w:val="002A1C2B"/>
    <w:rsid w:val="002A338B"/>
    <w:rsid w:val="002A36D3"/>
    <w:rsid w:val="002A391C"/>
    <w:rsid w:val="002A6915"/>
    <w:rsid w:val="002A6B87"/>
    <w:rsid w:val="002B0183"/>
    <w:rsid w:val="002B14E4"/>
    <w:rsid w:val="002B1CC9"/>
    <w:rsid w:val="002B2233"/>
    <w:rsid w:val="002B2D9A"/>
    <w:rsid w:val="002B3295"/>
    <w:rsid w:val="002B3A97"/>
    <w:rsid w:val="002B4BBB"/>
    <w:rsid w:val="002B5285"/>
    <w:rsid w:val="002B56B2"/>
    <w:rsid w:val="002B5C91"/>
    <w:rsid w:val="002B73A1"/>
    <w:rsid w:val="002C0AD8"/>
    <w:rsid w:val="002C1F26"/>
    <w:rsid w:val="002C7F61"/>
    <w:rsid w:val="002D2814"/>
    <w:rsid w:val="002D3D75"/>
    <w:rsid w:val="002D4F52"/>
    <w:rsid w:val="002D6AD2"/>
    <w:rsid w:val="002E0CEC"/>
    <w:rsid w:val="002E1A36"/>
    <w:rsid w:val="002E3ECB"/>
    <w:rsid w:val="002E7D01"/>
    <w:rsid w:val="002F03CB"/>
    <w:rsid w:val="002F0673"/>
    <w:rsid w:val="002F1992"/>
    <w:rsid w:val="002F2CF1"/>
    <w:rsid w:val="002F6FF7"/>
    <w:rsid w:val="002F744E"/>
    <w:rsid w:val="00301689"/>
    <w:rsid w:val="00301E6C"/>
    <w:rsid w:val="0030249C"/>
    <w:rsid w:val="00302D86"/>
    <w:rsid w:val="00303E61"/>
    <w:rsid w:val="00304E74"/>
    <w:rsid w:val="00305E13"/>
    <w:rsid w:val="00315EE9"/>
    <w:rsid w:val="003163F6"/>
    <w:rsid w:val="00317DD8"/>
    <w:rsid w:val="00320037"/>
    <w:rsid w:val="003215F8"/>
    <w:rsid w:val="00322CEF"/>
    <w:rsid w:val="0032305E"/>
    <w:rsid w:val="00323979"/>
    <w:rsid w:val="00324F9B"/>
    <w:rsid w:val="00324FD1"/>
    <w:rsid w:val="003253D6"/>
    <w:rsid w:val="0032617E"/>
    <w:rsid w:val="0032629C"/>
    <w:rsid w:val="0032765B"/>
    <w:rsid w:val="00332DD5"/>
    <w:rsid w:val="00333D16"/>
    <w:rsid w:val="00334110"/>
    <w:rsid w:val="00334154"/>
    <w:rsid w:val="00335D36"/>
    <w:rsid w:val="00336257"/>
    <w:rsid w:val="003401D9"/>
    <w:rsid w:val="0034043E"/>
    <w:rsid w:val="00342F31"/>
    <w:rsid w:val="003431EE"/>
    <w:rsid w:val="003433BF"/>
    <w:rsid w:val="00343919"/>
    <w:rsid w:val="00344FE2"/>
    <w:rsid w:val="003451BA"/>
    <w:rsid w:val="00346B47"/>
    <w:rsid w:val="00346C72"/>
    <w:rsid w:val="00346E36"/>
    <w:rsid w:val="0035070C"/>
    <w:rsid w:val="00351155"/>
    <w:rsid w:val="0035210F"/>
    <w:rsid w:val="00352827"/>
    <w:rsid w:val="00353D32"/>
    <w:rsid w:val="003548EC"/>
    <w:rsid w:val="00356EDC"/>
    <w:rsid w:val="0035730F"/>
    <w:rsid w:val="003578E2"/>
    <w:rsid w:val="00360830"/>
    <w:rsid w:val="00363C9C"/>
    <w:rsid w:val="00364C4C"/>
    <w:rsid w:val="003678C0"/>
    <w:rsid w:val="00370376"/>
    <w:rsid w:val="0037101C"/>
    <w:rsid w:val="003728ED"/>
    <w:rsid w:val="00373B8F"/>
    <w:rsid w:val="0037479D"/>
    <w:rsid w:val="0037688B"/>
    <w:rsid w:val="0038174E"/>
    <w:rsid w:val="00382878"/>
    <w:rsid w:val="0038434F"/>
    <w:rsid w:val="0038441A"/>
    <w:rsid w:val="0038477E"/>
    <w:rsid w:val="00385516"/>
    <w:rsid w:val="00385A4C"/>
    <w:rsid w:val="003946E3"/>
    <w:rsid w:val="00397A93"/>
    <w:rsid w:val="003A11A9"/>
    <w:rsid w:val="003A20E1"/>
    <w:rsid w:val="003A6B43"/>
    <w:rsid w:val="003A71A2"/>
    <w:rsid w:val="003B0185"/>
    <w:rsid w:val="003B1F27"/>
    <w:rsid w:val="003B507A"/>
    <w:rsid w:val="003B55FB"/>
    <w:rsid w:val="003B638B"/>
    <w:rsid w:val="003B7DDA"/>
    <w:rsid w:val="003C05F2"/>
    <w:rsid w:val="003C0821"/>
    <w:rsid w:val="003C2AAB"/>
    <w:rsid w:val="003C2C2E"/>
    <w:rsid w:val="003C2F64"/>
    <w:rsid w:val="003C31AF"/>
    <w:rsid w:val="003C3488"/>
    <w:rsid w:val="003C3895"/>
    <w:rsid w:val="003C3970"/>
    <w:rsid w:val="003C3DBD"/>
    <w:rsid w:val="003C4B88"/>
    <w:rsid w:val="003C68D1"/>
    <w:rsid w:val="003D0DBD"/>
    <w:rsid w:val="003D1109"/>
    <w:rsid w:val="003D2B5C"/>
    <w:rsid w:val="003D3FE8"/>
    <w:rsid w:val="003D55ED"/>
    <w:rsid w:val="003D6584"/>
    <w:rsid w:val="003D65F5"/>
    <w:rsid w:val="003D774A"/>
    <w:rsid w:val="003D7E38"/>
    <w:rsid w:val="003E1459"/>
    <w:rsid w:val="003E2009"/>
    <w:rsid w:val="003E38A4"/>
    <w:rsid w:val="003E5943"/>
    <w:rsid w:val="003E68BE"/>
    <w:rsid w:val="003F01CE"/>
    <w:rsid w:val="003F07F9"/>
    <w:rsid w:val="003F21D4"/>
    <w:rsid w:val="003F27DB"/>
    <w:rsid w:val="003F32F2"/>
    <w:rsid w:val="003F6217"/>
    <w:rsid w:val="00402A1D"/>
    <w:rsid w:val="00403051"/>
    <w:rsid w:val="00403238"/>
    <w:rsid w:val="00404F77"/>
    <w:rsid w:val="004059EE"/>
    <w:rsid w:val="00407044"/>
    <w:rsid w:val="0041003E"/>
    <w:rsid w:val="004104BB"/>
    <w:rsid w:val="0041158F"/>
    <w:rsid w:val="00412BD5"/>
    <w:rsid w:val="00412E5B"/>
    <w:rsid w:val="00413F85"/>
    <w:rsid w:val="004147B5"/>
    <w:rsid w:val="00415461"/>
    <w:rsid w:val="0041703F"/>
    <w:rsid w:val="004208D0"/>
    <w:rsid w:val="004214ED"/>
    <w:rsid w:val="004223CC"/>
    <w:rsid w:val="00422B6C"/>
    <w:rsid w:val="00424984"/>
    <w:rsid w:val="00424DAB"/>
    <w:rsid w:val="004254F2"/>
    <w:rsid w:val="00425D2C"/>
    <w:rsid w:val="004300E2"/>
    <w:rsid w:val="004300EC"/>
    <w:rsid w:val="00430320"/>
    <w:rsid w:val="00431E79"/>
    <w:rsid w:val="004334CC"/>
    <w:rsid w:val="00434437"/>
    <w:rsid w:val="00437409"/>
    <w:rsid w:val="00437C34"/>
    <w:rsid w:val="00440834"/>
    <w:rsid w:val="00442746"/>
    <w:rsid w:val="004431D0"/>
    <w:rsid w:val="00443741"/>
    <w:rsid w:val="00443E3F"/>
    <w:rsid w:val="00444B93"/>
    <w:rsid w:val="00446459"/>
    <w:rsid w:val="00446A34"/>
    <w:rsid w:val="00446CFA"/>
    <w:rsid w:val="004473FC"/>
    <w:rsid w:val="00450EC8"/>
    <w:rsid w:val="00450F5F"/>
    <w:rsid w:val="00450FA9"/>
    <w:rsid w:val="00451A42"/>
    <w:rsid w:val="00453337"/>
    <w:rsid w:val="00455082"/>
    <w:rsid w:val="0045747D"/>
    <w:rsid w:val="00457DC6"/>
    <w:rsid w:val="00457EAD"/>
    <w:rsid w:val="00460179"/>
    <w:rsid w:val="0046070A"/>
    <w:rsid w:val="00460814"/>
    <w:rsid w:val="0046267B"/>
    <w:rsid w:val="004626D7"/>
    <w:rsid w:val="00462ED0"/>
    <w:rsid w:val="004643DD"/>
    <w:rsid w:val="00465D46"/>
    <w:rsid w:val="00466F07"/>
    <w:rsid w:val="004670AA"/>
    <w:rsid w:val="00467DF6"/>
    <w:rsid w:val="00470134"/>
    <w:rsid w:val="00470F87"/>
    <w:rsid w:val="0047394C"/>
    <w:rsid w:val="00475123"/>
    <w:rsid w:val="00475E20"/>
    <w:rsid w:val="00476DA7"/>
    <w:rsid w:val="00480803"/>
    <w:rsid w:val="004821AA"/>
    <w:rsid w:val="0048279F"/>
    <w:rsid w:val="004829A4"/>
    <w:rsid w:val="00482A17"/>
    <w:rsid w:val="00483A1B"/>
    <w:rsid w:val="004841AC"/>
    <w:rsid w:val="00484EDC"/>
    <w:rsid w:val="004868ED"/>
    <w:rsid w:val="00487BAE"/>
    <w:rsid w:val="0049043E"/>
    <w:rsid w:val="00492F28"/>
    <w:rsid w:val="00496662"/>
    <w:rsid w:val="0049792D"/>
    <w:rsid w:val="004A05CB"/>
    <w:rsid w:val="004A0F9B"/>
    <w:rsid w:val="004A137D"/>
    <w:rsid w:val="004A20D1"/>
    <w:rsid w:val="004A2A2A"/>
    <w:rsid w:val="004A37D3"/>
    <w:rsid w:val="004A4056"/>
    <w:rsid w:val="004A48C5"/>
    <w:rsid w:val="004A4FAC"/>
    <w:rsid w:val="004A5562"/>
    <w:rsid w:val="004A5700"/>
    <w:rsid w:val="004A74C4"/>
    <w:rsid w:val="004A7CD0"/>
    <w:rsid w:val="004A7FE9"/>
    <w:rsid w:val="004B0E4F"/>
    <w:rsid w:val="004B15F5"/>
    <w:rsid w:val="004B1DB1"/>
    <w:rsid w:val="004B21D6"/>
    <w:rsid w:val="004B4430"/>
    <w:rsid w:val="004B5B6F"/>
    <w:rsid w:val="004B6786"/>
    <w:rsid w:val="004B6A5D"/>
    <w:rsid w:val="004C091C"/>
    <w:rsid w:val="004C0E6A"/>
    <w:rsid w:val="004C2698"/>
    <w:rsid w:val="004C446E"/>
    <w:rsid w:val="004C4B2B"/>
    <w:rsid w:val="004C4F6E"/>
    <w:rsid w:val="004C5074"/>
    <w:rsid w:val="004C58C4"/>
    <w:rsid w:val="004C6D57"/>
    <w:rsid w:val="004D1452"/>
    <w:rsid w:val="004D7B46"/>
    <w:rsid w:val="004E128A"/>
    <w:rsid w:val="004E151D"/>
    <w:rsid w:val="004E2894"/>
    <w:rsid w:val="004E2E9F"/>
    <w:rsid w:val="004E3CCE"/>
    <w:rsid w:val="004E4ED1"/>
    <w:rsid w:val="004E668B"/>
    <w:rsid w:val="004E67A9"/>
    <w:rsid w:val="004E73E0"/>
    <w:rsid w:val="004F0619"/>
    <w:rsid w:val="004F1B72"/>
    <w:rsid w:val="004F3523"/>
    <w:rsid w:val="004F40ED"/>
    <w:rsid w:val="004F45BF"/>
    <w:rsid w:val="004F6C8C"/>
    <w:rsid w:val="00500153"/>
    <w:rsid w:val="005028AF"/>
    <w:rsid w:val="00502D6D"/>
    <w:rsid w:val="0050357C"/>
    <w:rsid w:val="0050407A"/>
    <w:rsid w:val="0050433A"/>
    <w:rsid w:val="00504D6E"/>
    <w:rsid w:val="00506799"/>
    <w:rsid w:val="00506D87"/>
    <w:rsid w:val="00507E6D"/>
    <w:rsid w:val="005105EA"/>
    <w:rsid w:val="005107CD"/>
    <w:rsid w:val="005113D3"/>
    <w:rsid w:val="00512FE7"/>
    <w:rsid w:val="00513FFA"/>
    <w:rsid w:val="00514DA9"/>
    <w:rsid w:val="005164BC"/>
    <w:rsid w:val="00516D18"/>
    <w:rsid w:val="00517AAA"/>
    <w:rsid w:val="00521154"/>
    <w:rsid w:val="00521C4A"/>
    <w:rsid w:val="0052376A"/>
    <w:rsid w:val="00524AAF"/>
    <w:rsid w:val="0052521B"/>
    <w:rsid w:val="00526C66"/>
    <w:rsid w:val="0052740C"/>
    <w:rsid w:val="00527A71"/>
    <w:rsid w:val="005311D3"/>
    <w:rsid w:val="005315FD"/>
    <w:rsid w:val="00531A7B"/>
    <w:rsid w:val="00531C01"/>
    <w:rsid w:val="00532581"/>
    <w:rsid w:val="005338FC"/>
    <w:rsid w:val="0053445C"/>
    <w:rsid w:val="0053571C"/>
    <w:rsid w:val="0053623E"/>
    <w:rsid w:val="00540B92"/>
    <w:rsid w:val="005428AB"/>
    <w:rsid w:val="005451BB"/>
    <w:rsid w:val="005456B4"/>
    <w:rsid w:val="00546ED8"/>
    <w:rsid w:val="00550ACF"/>
    <w:rsid w:val="00550F6F"/>
    <w:rsid w:val="0055671F"/>
    <w:rsid w:val="0055690B"/>
    <w:rsid w:val="00561ECB"/>
    <w:rsid w:val="00562439"/>
    <w:rsid w:val="00562AF6"/>
    <w:rsid w:val="00563C6A"/>
    <w:rsid w:val="0056457C"/>
    <w:rsid w:val="00566AF2"/>
    <w:rsid w:val="005675C9"/>
    <w:rsid w:val="005710F6"/>
    <w:rsid w:val="00572FAA"/>
    <w:rsid w:val="0057442A"/>
    <w:rsid w:val="0057495A"/>
    <w:rsid w:val="00577A8A"/>
    <w:rsid w:val="0058000A"/>
    <w:rsid w:val="0058136B"/>
    <w:rsid w:val="0058145B"/>
    <w:rsid w:val="00583DBA"/>
    <w:rsid w:val="0058593E"/>
    <w:rsid w:val="0058640E"/>
    <w:rsid w:val="00590024"/>
    <w:rsid w:val="005909C7"/>
    <w:rsid w:val="0059139C"/>
    <w:rsid w:val="00592690"/>
    <w:rsid w:val="0059288E"/>
    <w:rsid w:val="005932E3"/>
    <w:rsid w:val="00593729"/>
    <w:rsid w:val="005947EC"/>
    <w:rsid w:val="005962B1"/>
    <w:rsid w:val="00596338"/>
    <w:rsid w:val="005A1347"/>
    <w:rsid w:val="005A1A1F"/>
    <w:rsid w:val="005A22FC"/>
    <w:rsid w:val="005A26FA"/>
    <w:rsid w:val="005A419F"/>
    <w:rsid w:val="005A4431"/>
    <w:rsid w:val="005A48FC"/>
    <w:rsid w:val="005A4A7C"/>
    <w:rsid w:val="005A5224"/>
    <w:rsid w:val="005B2084"/>
    <w:rsid w:val="005B3736"/>
    <w:rsid w:val="005B48E0"/>
    <w:rsid w:val="005B4997"/>
    <w:rsid w:val="005B64EA"/>
    <w:rsid w:val="005B6B49"/>
    <w:rsid w:val="005B78EA"/>
    <w:rsid w:val="005C1BE4"/>
    <w:rsid w:val="005C3075"/>
    <w:rsid w:val="005C3F4C"/>
    <w:rsid w:val="005C45EB"/>
    <w:rsid w:val="005C4BE5"/>
    <w:rsid w:val="005C521B"/>
    <w:rsid w:val="005C569A"/>
    <w:rsid w:val="005D03AB"/>
    <w:rsid w:val="005D0889"/>
    <w:rsid w:val="005D5380"/>
    <w:rsid w:val="005D5BBA"/>
    <w:rsid w:val="005E04F9"/>
    <w:rsid w:val="005E0C55"/>
    <w:rsid w:val="005E16E9"/>
    <w:rsid w:val="005E1860"/>
    <w:rsid w:val="005E2B22"/>
    <w:rsid w:val="005E3731"/>
    <w:rsid w:val="005E39CE"/>
    <w:rsid w:val="005E4E59"/>
    <w:rsid w:val="005E556E"/>
    <w:rsid w:val="005F02B9"/>
    <w:rsid w:val="005F0C0C"/>
    <w:rsid w:val="005F0F32"/>
    <w:rsid w:val="005F345A"/>
    <w:rsid w:val="005F36A3"/>
    <w:rsid w:val="005F639E"/>
    <w:rsid w:val="006038DD"/>
    <w:rsid w:val="0060447D"/>
    <w:rsid w:val="006058C2"/>
    <w:rsid w:val="00606139"/>
    <w:rsid w:val="006064C1"/>
    <w:rsid w:val="00607F16"/>
    <w:rsid w:val="00610227"/>
    <w:rsid w:val="006109E3"/>
    <w:rsid w:val="00610A96"/>
    <w:rsid w:val="00613A81"/>
    <w:rsid w:val="00615B01"/>
    <w:rsid w:val="00616A26"/>
    <w:rsid w:val="00617733"/>
    <w:rsid w:val="006178F0"/>
    <w:rsid w:val="006208A8"/>
    <w:rsid w:val="00621DC2"/>
    <w:rsid w:val="00622727"/>
    <w:rsid w:val="00622B3A"/>
    <w:rsid w:val="00624CEF"/>
    <w:rsid w:val="00625212"/>
    <w:rsid w:val="0062724F"/>
    <w:rsid w:val="00633DF7"/>
    <w:rsid w:val="0063474B"/>
    <w:rsid w:val="00636243"/>
    <w:rsid w:val="00636891"/>
    <w:rsid w:val="00636926"/>
    <w:rsid w:val="0064083C"/>
    <w:rsid w:val="0064087D"/>
    <w:rsid w:val="006423E4"/>
    <w:rsid w:val="00642F04"/>
    <w:rsid w:val="00643583"/>
    <w:rsid w:val="00643FFC"/>
    <w:rsid w:val="006467BB"/>
    <w:rsid w:val="0064699B"/>
    <w:rsid w:val="00647298"/>
    <w:rsid w:val="00647C11"/>
    <w:rsid w:val="00653E74"/>
    <w:rsid w:val="0065650E"/>
    <w:rsid w:val="00660A34"/>
    <w:rsid w:val="006616A6"/>
    <w:rsid w:val="0066368F"/>
    <w:rsid w:val="00663AF3"/>
    <w:rsid w:val="006669F4"/>
    <w:rsid w:val="00671FB2"/>
    <w:rsid w:val="006728FA"/>
    <w:rsid w:val="00672F5C"/>
    <w:rsid w:val="006730D4"/>
    <w:rsid w:val="0067473F"/>
    <w:rsid w:val="006802AF"/>
    <w:rsid w:val="00680656"/>
    <w:rsid w:val="00680AC2"/>
    <w:rsid w:val="00683AB4"/>
    <w:rsid w:val="0068450E"/>
    <w:rsid w:val="00685849"/>
    <w:rsid w:val="006861B3"/>
    <w:rsid w:val="006866F0"/>
    <w:rsid w:val="00686AF4"/>
    <w:rsid w:val="00692C56"/>
    <w:rsid w:val="00695915"/>
    <w:rsid w:val="00696B68"/>
    <w:rsid w:val="00697C6C"/>
    <w:rsid w:val="006A55DF"/>
    <w:rsid w:val="006A5769"/>
    <w:rsid w:val="006A5C77"/>
    <w:rsid w:val="006A60DC"/>
    <w:rsid w:val="006A7DFE"/>
    <w:rsid w:val="006B009C"/>
    <w:rsid w:val="006B092A"/>
    <w:rsid w:val="006B1AD5"/>
    <w:rsid w:val="006B3406"/>
    <w:rsid w:val="006B3BED"/>
    <w:rsid w:val="006B5EFB"/>
    <w:rsid w:val="006B606D"/>
    <w:rsid w:val="006C0871"/>
    <w:rsid w:val="006C1A3C"/>
    <w:rsid w:val="006C1A3E"/>
    <w:rsid w:val="006C2401"/>
    <w:rsid w:val="006C3761"/>
    <w:rsid w:val="006C63F5"/>
    <w:rsid w:val="006D0291"/>
    <w:rsid w:val="006D03A6"/>
    <w:rsid w:val="006D2145"/>
    <w:rsid w:val="006D3059"/>
    <w:rsid w:val="006D581D"/>
    <w:rsid w:val="006D69BE"/>
    <w:rsid w:val="006E1A9A"/>
    <w:rsid w:val="006E202A"/>
    <w:rsid w:val="006E3102"/>
    <w:rsid w:val="006E3590"/>
    <w:rsid w:val="006E4150"/>
    <w:rsid w:val="006E6020"/>
    <w:rsid w:val="006E6418"/>
    <w:rsid w:val="006E6915"/>
    <w:rsid w:val="006E6A32"/>
    <w:rsid w:val="006E7403"/>
    <w:rsid w:val="006F2C80"/>
    <w:rsid w:val="006F2D80"/>
    <w:rsid w:val="006F3474"/>
    <w:rsid w:val="006F3730"/>
    <w:rsid w:val="006F5433"/>
    <w:rsid w:val="006F5770"/>
    <w:rsid w:val="006F5B18"/>
    <w:rsid w:val="006F64AF"/>
    <w:rsid w:val="006F79B1"/>
    <w:rsid w:val="0070001E"/>
    <w:rsid w:val="0070125E"/>
    <w:rsid w:val="007021A1"/>
    <w:rsid w:val="00702FBB"/>
    <w:rsid w:val="007033CC"/>
    <w:rsid w:val="00704477"/>
    <w:rsid w:val="00705BD4"/>
    <w:rsid w:val="0070621D"/>
    <w:rsid w:val="007062C0"/>
    <w:rsid w:val="00706A93"/>
    <w:rsid w:val="00706FF9"/>
    <w:rsid w:val="00707307"/>
    <w:rsid w:val="007074F4"/>
    <w:rsid w:val="00711E63"/>
    <w:rsid w:val="00711EB0"/>
    <w:rsid w:val="00711F80"/>
    <w:rsid w:val="00712C7E"/>
    <w:rsid w:val="00713F7F"/>
    <w:rsid w:val="007170E5"/>
    <w:rsid w:val="00717353"/>
    <w:rsid w:val="00717720"/>
    <w:rsid w:val="0072038D"/>
    <w:rsid w:val="00720ABA"/>
    <w:rsid w:val="00720C6A"/>
    <w:rsid w:val="007213EF"/>
    <w:rsid w:val="00723432"/>
    <w:rsid w:val="00723749"/>
    <w:rsid w:val="007248DB"/>
    <w:rsid w:val="00724D07"/>
    <w:rsid w:val="00725743"/>
    <w:rsid w:val="00725B72"/>
    <w:rsid w:val="007278B9"/>
    <w:rsid w:val="007300E1"/>
    <w:rsid w:val="00731848"/>
    <w:rsid w:val="00732219"/>
    <w:rsid w:val="0073417E"/>
    <w:rsid w:val="00734FF2"/>
    <w:rsid w:val="00735595"/>
    <w:rsid w:val="00736504"/>
    <w:rsid w:val="00736A98"/>
    <w:rsid w:val="00741015"/>
    <w:rsid w:val="00741D2B"/>
    <w:rsid w:val="00744976"/>
    <w:rsid w:val="007456E3"/>
    <w:rsid w:val="00745E48"/>
    <w:rsid w:val="007511DC"/>
    <w:rsid w:val="00751B41"/>
    <w:rsid w:val="0075294A"/>
    <w:rsid w:val="00753C01"/>
    <w:rsid w:val="0075419D"/>
    <w:rsid w:val="007551B5"/>
    <w:rsid w:val="007552A4"/>
    <w:rsid w:val="007567B3"/>
    <w:rsid w:val="00756832"/>
    <w:rsid w:val="007573B0"/>
    <w:rsid w:val="0075768C"/>
    <w:rsid w:val="0075773D"/>
    <w:rsid w:val="00760000"/>
    <w:rsid w:val="00762130"/>
    <w:rsid w:val="00762D86"/>
    <w:rsid w:val="00763D59"/>
    <w:rsid w:val="0076493B"/>
    <w:rsid w:val="00765B9D"/>
    <w:rsid w:val="00766711"/>
    <w:rsid w:val="00771DBF"/>
    <w:rsid w:val="00773592"/>
    <w:rsid w:val="00773ED5"/>
    <w:rsid w:val="0077420B"/>
    <w:rsid w:val="00776F71"/>
    <w:rsid w:val="00777163"/>
    <w:rsid w:val="00777CC0"/>
    <w:rsid w:val="00777D1D"/>
    <w:rsid w:val="00781171"/>
    <w:rsid w:val="0078128E"/>
    <w:rsid w:val="0078262F"/>
    <w:rsid w:val="00782A5B"/>
    <w:rsid w:val="007855F2"/>
    <w:rsid w:val="00790033"/>
    <w:rsid w:val="00790157"/>
    <w:rsid w:val="00790B46"/>
    <w:rsid w:val="00792FD8"/>
    <w:rsid w:val="00793AE8"/>
    <w:rsid w:val="00793C48"/>
    <w:rsid w:val="007944B7"/>
    <w:rsid w:val="007946A9"/>
    <w:rsid w:val="0079542B"/>
    <w:rsid w:val="00795BEB"/>
    <w:rsid w:val="007A04C2"/>
    <w:rsid w:val="007A1BBF"/>
    <w:rsid w:val="007A502D"/>
    <w:rsid w:val="007A53FD"/>
    <w:rsid w:val="007A57FE"/>
    <w:rsid w:val="007A717B"/>
    <w:rsid w:val="007A7CC0"/>
    <w:rsid w:val="007A7DF9"/>
    <w:rsid w:val="007B0A3C"/>
    <w:rsid w:val="007B0D80"/>
    <w:rsid w:val="007B0FE8"/>
    <w:rsid w:val="007B14C6"/>
    <w:rsid w:val="007B2D44"/>
    <w:rsid w:val="007B315B"/>
    <w:rsid w:val="007B3476"/>
    <w:rsid w:val="007B3D2B"/>
    <w:rsid w:val="007B3E45"/>
    <w:rsid w:val="007B7BFE"/>
    <w:rsid w:val="007C6073"/>
    <w:rsid w:val="007C6308"/>
    <w:rsid w:val="007C7283"/>
    <w:rsid w:val="007D10BA"/>
    <w:rsid w:val="007D1CAF"/>
    <w:rsid w:val="007D28E3"/>
    <w:rsid w:val="007D47DD"/>
    <w:rsid w:val="007D5B2A"/>
    <w:rsid w:val="007D656B"/>
    <w:rsid w:val="007D7B82"/>
    <w:rsid w:val="007E088C"/>
    <w:rsid w:val="007E0A76"/>
    <w:rsid w:val="007E1A65"/>
    <w:rsid w:val="007E2A0B"/>
    <w:rsid w:val="007E3292"/>
    <w:rsid w:val="007E4655"/>
    <w:rsid w:val="007E4789"/>
    <w:rsid w:val="007E4F2C"/>
    <w:rsid w:val="007F2A81"/>
    <w:rsid w:val="007F3215"/>
    <w:rsid w:val="007F32A7"/>
    <w:rsid w:val="007F3528"/>
    <w:rsid w:val="007F35C3"/>
    <w:rsid w:val="007F5C1E"/>
    <w:rsid w:val="007F7711"/>
    <w:rsid w:val="00801382"/>
    <w:rsid w:val="00801EBE"/>
    <w:rsid w:val="008036F6"/>
    <w:rsid w:val="00804489"/>
    <w:rsid w:val="00804742"/>
    <w:rsid w:val="00804ADF"/>
    <w:rsid w:val="00805850"/>
    <w:rsid w:val="00807172"/>
    <w:rsid w:val="00807D11"/>
    <w:rsid w:val="00810C84"/>
    <w:rsid w:val="008117F7"/>
    <w:rsid w:val="00812148"/>
    <w:rsid w:val="00812407"/>
    <w:rsid w:val="0081285B"/>
    <w:rsid w:val="008146B8"/>
    <w:rsid w:val="0081478E"/>
    <w:rsid w:val="00816670"/>
    <w:rsid w:val="0082082F"/>
    <w:rsid w:val="0082103F"/>
    <w:rsid w:val="008221ED"/>
    <w:rsid w:val="00822E1E"/>
    <w:rsid w:val="008232FF"/>
    <w:rsid w:val="008233D7"/>
    <w:rsid w:val="008253C7"/>
    <w:rsid w:val="008256CE"/>
    <w:rsid w:val="008257DB"/>
    <w:rsid w:val="00832C7C"/>
    <w:rsid w:val="008331C5"/>
    <w:rsid w:val="00833404"/>
    <w:rsid w:val="0083486D"/>
    <w:rsid w:val="008360F0"/>
    <w:rsid w:val="0084058A"/>
    <w:rsid w:val="0084075F"/>
    <w:rsid w:val="00840E0F"/>
    <w:rsid w:val="008418D6"/>
    <w:rsid w:val="00843064"/>
    <w:rsid w:val="00844942"/>
    <w:rsid w:val="008450D1"/>
    <w:rsid w:val="00846286"/>
    <w:rsid w:val="008468A9"/>
    <w:rsid w:val="00852127"/>
    <w:rsid w:val="0085218E"/>
    <w:rsid w:val="008526D6"/>
    <w:rsid w:val="0085466A"/>
    <w:rsid w:val="00862AEA"/>
    <w:rsid w:val="00866380"/>
    <w:rsid w:val="00866429"/>
    <w:rsid w:val="00870B40"/>
    <w:rsid w:val="00871665"/>
    <w:rsid w:val="00872584"/>
    <w:rsid w:val="00873642"/>
    <w:rsid w:val="0087392E"/>
    <w:rsid w:val="00874093"/>
    <w:rsid w:val="00874429"/>
    <w:rsid w:val="00874C9A"/>
    <w:rsid w:val="0087510B"/>
    <w:rsid w:val="00876784"/>
    <w:rsid w:val="00876C56"/>
    <w:rsid w:val="00880927"/>
    <w:rsid w:val="00881AA4"/>
    <w:rsid w:val="008863E5"/>
    <w:rsid w:val="00887B69"/>
    <w:rsid w:val="008903A0"/>
    <w:rsid w:val="00891054"/>
    <w:rsid w:val="008910CB"/>
    <w:rsid w:val="00892007"/>
    <w:rsid w:val="00892EFB"/>
    <w:rsid w:val="0089390B"/>
    <w:rsid w:val="00895A38"/>
    <w:rsid w:val="0089773D"/>
    <w:rsid w:val="008A0D29"/>
    <w:rsid w:val="008A0E9B"/>
    <w:rsid w:val="008A2DC1"/>
    <w:rsid w:val="008A4CC7"/>
    <w:rsid w:val="008A6630"/>
    <w:rsid w:val="008A69B5"/>
    <w:rsid w:val="008A70C8"/>
    <w:rsid w:val="008B02DC"/>
    <w:rsid w:val="008B05EC"/>
    <w:rsid w:val="008B0DE3"/>
    <w:rsid w:val="008B3441"/>
    <w:rsid w:val="008B38CC"/>
    <w:rsid w:val="008B4142"/>
    <w:rsid w:val="008B5EE4"/>
    <w:rsid w:val="008C0243"/>
    <w:rsid w:val="008C29FE"/>
    <w:rsid w:val="008C2B1D"/>
    <w:rsid w:val="008C2E48"/>
    <w:rsid w:val="008C332F"/>
    <w:rsid w:val="008C4BA3"/>
    <w:rsid w:val="008C60DC"/>
    <w:rsid w:val="008C6A9D"/>
    <w:rsid w:val="008C7666"/>
    <w:rsid w:val="008C7CF4"/>
    <w:rsid w:val="008D1D7E"/>
    <w:rsid w:val="008D3D3A"/>
    <w:rsid w:val="008D4BE1"/>
    <w:rsid w:val="008D5AD5"/>
    <w:rsid w:val="008D5C33"/>
    <w:rsid w:val="008D609F"/>
    <w:rsid w:val="008D60B8"/>
    <w:rsid w:val="008D67A7"/>
    <w:rsid w:val="008D71D8"/>
    <w:rsid w:val="008D7881"/>
    <w:rsid w:val="008E146F"/>
    <w:rsid w:val="008E4D79"/>
    <w:rsid w:val="008E73A8"/>
    <w:rsid w:val="008E747C"/>
    <w:rsid w:val="008E768C"/>
    <w:rsid w:val="008F010E"/>
    <w:rsid w:val="008F05F8"/>
    <w:rsid w:val="008F1196"/>
    <w:rsid w:val="008F15E5"/>
    <w:rsid w:val="008F7F4E"/>
    <w:rsid w:val="009017C5"/>
    <w:rsid w:val="009017E9"/>
    <w:rsid w:val="00901EDB"/>
    <w:rsid w:val="00905F92"/>
    <w:rsid w:val="00906434"/>
    <w:rsid w:val="009068D0"/>
    <w:rsid w:val="00912145"/>
    <w:rsid w:val="009126D7"/>
    <w:rsid w:val="00912C53"/>
    <w:rsid w:val="0091481F"/>
    <w:rsid w:val="00916EEE"/>
    <w:rsid w:val="00917590"/>
    <w:rsid w:val="00920013"/>
    <w:rsid w:val="00922EEA"/>
    <w:rsid w:val="00923030"/>
    <w:rsid w:val="00923610"/>
    <w:rsid w:val="009239C9"/>
    <w:rsid w:val="00923D69"/>
    <w:rsid w:val="00924573"/>
    <w:rsid w:val="009270C5"/>
    <w:rsid w:val="00932681"/>
    <w:rsid w:val="00932BDE"/>
    <w:rsid w:val="009333D4"/>
    <w:rsid w:val="009351F6"/>
    <w:rsid w:val="00935B59"/>
    <w:rsid w:val="00937E9F"/>
    <w:rsid w:val="00944242"/>
    <w:rsid w:val="009507C5"/>
    <w:rsid w:val="009514A4"/>
    <w:rsid w:val="00952E38"/>
    <w:rsid w:val="00955F45"/>
    <w:rsid w:val="00956F51"/>
    <w:rsid w:val="00957742"/>
    <w:rsid w:val="00957A58"/>
    <w:rsid w:val="00957C31"/>
    <w:rsid w:val="009600EF"/>
    <w:rsid w:val="009604B7"/>
    <w:rsid w:val="00960894"/>
    <w:rsid w:val="00966068"/>
    <w:rsid w:val="009661D9"/>
    <w:rsid w:val="00966904"/>
    <w:rsid w:val="00966E74"/>
    <w:rsid w:val="00967449"/>
    <w:rsid w:val="00971264"/>
    <w:rsid w:val="00971963"/>
    <w:rsid w:val="00972513"/>
    <w:rsid w:val="00972854"/>
    <w:rsid w:val="00973F7E"/>
    <w:rsid w:val="00974209"/>
    <w:rsid w:val="00977242"/>
    <w:rsid w:val="00977300"/>
    <w:rsid w:val="0098311C"/>
    <w:rsid w:val="00983D9D"/>
    <w:rsid w:val="009841CF"/>
    <w:rsid w:val="009856E0"/>
    <w:rsid w:val="009861D2"/>
    <w:rsid w:val="00986964"/>
    <w:rsid w:val="00986D07"/>
    <w:rsid w:val="0098789D"/>
    <w:rsid w:val="00987B71"/>
    <w:rsid w:val="009903E3"/>
    <w:rsid w:val="009919C3"/>
    <w:rsid w:val="009942F7"/>
    <w:rsid w:val="00995B55"/>
    <w:rsid w:val="00996102"/>
    <w:rsid w:val="00996575"/>
    <w:rsid w:val="009972C1"/>
    <w:rsid w:val="009A0A36"/>
    <w:rsid w:val="009A35B6"/>
    <w:rsid w:val="009A479F"/>
    <w:rsid w:val="009A4F47"/>
    <w:rsid w:val="009A5682"/>
    <w:rsid w:val="009A6600"/>
    <w:rsid w:val="009A66DF"/>
    <w:rsid w:val="009A744B"/>
    <w:rsid w:val="009B073D"/>
    <w:rsid w:val="009B1C70"/>
    <w:rsid w:val="009B37D3"/>
    <w:rsid w:val="009B3F56"/>
    <w:rsid w:val="009B706C"/>
    <w:rsid w:val="009C0CD0"/>
    <w:rsid w:val="009C364B"/>
    <w:rsid w:val="009C4010"/>
    <w:rsid w:val="009C6268"/>
    <w:rsid w:val="009C6325"/>
    <w:rsid w:val="009C6B6E"/>
    <w:rsid w:val="009D082D"/>
    <w:rsid w:val="009D1C14"/>
    <w:rsid w:val="009D4A58"/>
    <w:rsid w:val="009D6890"/>
    <w:rsid w:val="009D69A8"/>
    <w:rsid w:val="009D70E0"/>
    <w:rsid w:val="009E112E"/>
    <w:rsid w:val="009E1FB8"/>
    <w:rsid w:val="009E2B91"/>
    <w:rsid w:val="009E3C1F"/>
    <w:rsid w:val="009E51E0"/>
    <w:rsid w:val="009E5353"/>
    <w:rsid w:val="009E74DA"/>
    <w:rsid w:val="009F14D2"/>
    <w:rsid w:val="009F48BC"/>
    <w:rsid w:val="009F5645"/>
    <w:rsid w:val="009F5BF4"/>
    <w:rsid w:val="009F5D9D"/>
    <w:rsid w:val="009F6842"/>
    <w:rsid w:val="009F6D64"/>
    <w:rsid w:val="009F724B"/>
    <w:rsid w:val="009F7CD7"/>
    <w:rsid w:val="00A015DD"/>
    <w:rsid w:val="00A020C7"/>
    <w:rsid w:val="00A021E8"/>
    <w:rsid w:val="00A03841"/>
    <w:rsid w:val="00A04647"/>
    <w:rsid w:val="00A1097E"/>
    <w:rsid w:val="00A10C65"/>
    <w:rsid w:val="00A11294"/>
    <w:rsid w:val="00A11D99"/>
    <w:rsid w:val="00A11F12"/>
    <w:rsid w:val="00A1273F"/>
    <w:rsid w:val="00A133A4"/>
    <w:rsid w:val="00A13700"/>
    <w:rsid w:val="00A162FC"/>
    <w:rsid w:val="00A25A37"/>
    <w:rsid w:val="00A26C79"/>
    <w:rsid w:val="00A301B6"/>
    <w:rsid w:val="00A322D7"/>
    <w:rsid w:val="00A34302"/>
    <w:rsid w:val="00A35D74"/>
    <w:rsid w:val="00A37E63"/>
    <w:rsid w:val="00A40597"/>
    <w:rsid w:val="00A41C23"/>
    <w:rsid w:val="00A434BA"/>
    <w:rsid w:val="00A446BE"/>
    <w:rsid w:val="00A44D42"/>
    <w:rsid w:val="00A457E0"/>
    <w:rsid w:val="00A45961"/>
    <w:rsid w:val="00A45A10"/>
    <w:rsid w:val="00A463C6"/>
    <w:rsid w:val="00A47140"/>
    <w:rsid w:val="00A60503"/>
    <w:rsid w:val="00A6188A"/>
    <w:rsid w:val="00A624A2"/>
    <w:rsid w:val="00A63EA9"/>
    <w:rsid w:val="00A64137"/>
    <w:rsid w:val="00A6499A"/>
    <w:rsid w:val="00A64E6E"/>
    <w:rsid w:val="00A65E21"/>
    <w:rsid w:val="00A665A6"/>
    <w:rsid w:val="00A67816"/>
    <w:rsid w:val="00A70B3E"/>
    <w:rsid w:val="00A70F25"/>
    <w:rsid w:val="00A70FCD"/>
    <w:rsid w:val="00A70FFA"/>
    <w:rsid w:val="00A71D11"/>
    <w:rsid w:val="00A71F05"/>
    <w:rsid w:val="00A72C20"/>
    <w:rsid w:val="00A72F74"/>
    <w:rsid w:val="00A80D89"/>
    <w:rsid w:val="00A8167D"/>
    <w:rsid w:val="00A81946"/>
    <w:rsid w:val="00A82D35"/>
    <w:rsid w:val="00A833FB"/>
    <w:rsid w:val="00A8355D"/>
    <w:rsid w:val="00A85D2B"/>
    <w:rsid w:val="00A865DA"/>
    <w:rsid w:val="00A91B37"/>
    <w:rsid w:val="00A924C6"/>
    <w:rsid w:val="00A92AE0"/>
    <w:rsid w:val="00A931B6"/>
    <w:rsid w:val="00A93880"/>
    <w:rsid w:val="00A939A1"/>
    <w:rsid w:val="00A94120"/>
    <w:rsid w:val="00A948C5"/>
    <w:rsid w:val="00A963EB"/>
    <w:rsid w:val="00A96594"/>
    <w:rsid w:val="00A97498"/>
    <w:rsid w:val="00A97559"/>
    <w:rsid w:val="00A978F5"/>
    <w:rsid w:val="00AA04A8"/>
    <w:rsid w:val="00AA5C1D"/>
    <w:rsid w:val="00AA6B19"/>
    <w:rsid w:val="00AA7F99"/>
    <w:rsid w:val="00AB2937"/>
    <w:rsid w:val="00AB40E2"/>
    <w:rsid w:val="00AB6A75"/>
    <w:rsid w:val="00AC3E03"/>
    <w:rsid w:val="00AC4C95"/>
    <w:rsid w:val="00AC5D2A"/>
    <w:rsid w:val="00AC6717"/>
    <w:rsid w:val="00AC7AC2"/>
    <w:rsid w:val="00AD058D"/>
    <w:rsid w:val="00AD236F"/>
    <w:rsid w:val="00AD4C0C"/>
    <w:rsid w:val="00AD78FA"/>
    <w:rsid w:val="00AE17A0"/>
    <w:rsid w:val="00AE32C7"/>
    <w:rsid w:val="00AE3422"/>
    <w:rsid w:val="00AE519C"/>
    <w:rsid w:val="00AE5546"/>
    <w:rsid w:val="00AE5FB3"/>
    <w:rsid w:val="00AE633E"/>
    <w:rsid w:val="00AE65CC"/>
    <w:rsid w:val="00AF07F4"/>
    <w:rsid w:val="00AF08D1"/>
    <w:rsid w:val="00AF2C55"/>
    <w:rsid w:val="00AF408C"/>
    <w:rsid w:val="00AF43DB"/>
    <w:rsid w:val="00AF47A9"/>
    <w:rsid w:val="00AF6565"/>
    <w:rsid w:val="00AF664C"/>
    <w:rsid w:val="00AF7948"/>
    <w:rsid w:val="00B00459"/>
    <w:rsid w:val="00B00C01"/>
    <w:rsid w:val="00B015D9"/>
    <w:rsid w:val="00B025A4"/>
    <w:rsid w:val="00B02B9E"/>
    <w:rsid w:val="00B02F9F"/>
    <w:rsid w:val="00B07463"/>
    <w:rsid w:val="00B07592"/>
    <w:rsid w:val="00B1003B"/>
    <w:rsid w:val="00B15582"/>
    <w:rsid w:val="00B17C16"/>
    <w:rsid w:val="00B20683"/>
    <w:rsid w:val="00B2229A"/>
    <w:rsid w:val="00B22697"/>
    <w:rsid w:val="00B25DE2"/>
    <w:rsid w:val="00B262C0"/>
    <w:rsid w:val="00B26D04"/>
    <w:rsid w:val="00B342C6"/>
    <w:rsid w:val="00B35A25"/>
    <w:rsid w:val="00B35A84"/>
    <w:rsid w:val="00B362B0"/>
    <w:rsid w:val="00B36AF9"/>
    <w:rsid w:val="00B37211"/>
    <w:rsid w:val="00B43EF6"/>
    <w:rsid w:val="00B4688A"/>
    <w:rsid w:val="00B472E4"/>
    <w:rsid w:val="00B51668"/>
    <w:rsid w:val="00B528B5"/>
    <w:rsid w:val="00B54611"/>
    <w:rsid w:val="00B559CA"/>
    <w:rsid w:val="00B56395"/>
    <w:rsid w:val="00B573B8"/>
    <w:rsid w:val="00B6090F"/>
    <w:rsid w:val="00B60B7C"/>
    <w:rsid w:val="00B60C48"/>
    <w:rsid w:val="00B60E1D"/>
    <w:rsid w:val="00B628FC"/>
    <w:rsid w:val="00B62B9B"/>
    <w:rsid w:val="00B640B3"/>
    <w:rsid w:val="00B65A3F"/>
    <w:rsid w:val="00B66ABD"/>
    <w:rsid w:val="00B66B3B"/>
    <w:rsid w:val="00B679E5"/>
    <w:rsid w:val="00B7152E"/>
    <w:rsid w:val="00B74498"/>
    <w:rsid w:val="00B76434"/>
    <w:rsid w:val="00B76B45"/>
    <w:rsid w:val="00B77DBE"/>
    <w:rsid w:val="00B80112"/>
    <w:rsid w:val="00B80609"/>
    <w:rsid w:val="00B8137C"/>
    <w:rsid w:val="00B816CA"/>
    <w:rsid w:val="00B82183"/>
    <w:rsid w:val="00B846F9"/>
    <w:rsid w:val="00B8510B"/>
    <w:rsid w:val="00B901B8"/>
    <w:rsid w:val="00B90F98"/>
    <w:rsid w:val="00B912E7"/>
    <w:rsid w:val="00B9204E"/>
    <w:rsid w:val="00B92745"/>
    <w:rsid w:val="00B93613"/>
    <w:rsid w:val="00B93760"/>
    <w:rsid w:val="00B93A55"/>
    <w:rsid w:val="00B93DEC"/>
    <w:rsid w:val="00B965CE"/>
    <w:rsid w:val="00B96B28"/>
    <w:rsid w:val="00B9797A"/>
    <w:rsid w:val="00BA0A21"/>
    <w:rsid w:val="00BA0E65"/>
    <w:rsid w:val="00BA34EB"/>
    <w:rsid w:val="00BA4356"/>
    <w:rsid w:val="00BA54EF"/>
    <w:rsid w:val="00BA5901"/>
    <w:rsid w:val="00BA6433"/>
    <w:rsid w:val="00BA7554"/>
    <w:rsid w:val="00BB0621"/>
    <w:rsid w:val="00BB1391"/>
    <w:rsid w:val="00BB15A0"/>
    <w:rsid w:val="00BB196A"/>
    <w:rsid w:val="00BB27B0"/>
    <w:rsid w:val="00BB35AD"/>
    <w:rsid w:val="00BB5644"/>
    <w:rsid w:val="00BB6049"/>
    <w:rsid w:val="00BB7CED"/>
    <w:rsid w:val="00BC00C8"/>
    <w:rsid w:val="00BC0B5F"/>
    <w:rsid w:val="00BC241A"/>
    <w:rsid w:val="00BC729D"/>
    <w:rsid w:val="00BC7832"/>
    <w:rsid w:val="00BD13BB"/>
    <w:rsid w:val="00BD5ECE"/>
    <w:rsid w:val="00BD65C7"/>
    <w:rsid w:val="00BD69C1"/>
    <w:rsid w:val="00BE18A2"/>
    <w:rsid w:val="00BE19C1"/>
    <w:rsid w:val="00BE3151"/>
    <w:rsid w:val="00BE38DF"/>
    <w:rsid w:val="00BE40F5"/>
    <w:rsid w:val="00BE4DB4"/>
    <w:rsid w:val="00BE7B1E"/>
    <w:rsid w:val="00BF09ED"/>
    <w:rsid w:val="00BF0A52"/>
    <w:rsid w:val="00BF16DF"/>
    <w:rsid w:val="00BF190A"/>
    <w:rsid w:val="00BF2B39"/>
    <w:rsid w:val="00BF3169"/>
    <w:rsid w:val="00BF37ED"/>
    <w:rsid w:val="00BF3CF7"/>
    <w:rsid w:val="00BF42E3"/>
    <w:rsid w:val="00BF7FBC"/>
    <w:rsid w:val="00C01856"/>
    <w:rsid w:val="00C03AC6"/>
    <w:rsid w:val="00C0519D"/>
    <w:rsid w:val="00C05729"/>
    <w:rsid w:val="00C1578F"/>
    <w:rsid w:val="00C203D8"/>
    <w:rsid w:val="00C213F1"/>
    <w:rsid w:val="00C22375"/>
    <w:rsid w:val="00C23A87"/>
    <w:rsid w:val="00C242E4"/>
    <w:rsid w:val="00C249B6"/>
    <w:rsid w:val="00C25879"/>
    <w:rsid w:val="00C25D64"/>
    <w:rsid w:val="00C261AE"/>
    <w:rsid w:val="00C265CA"/>
    <w:rsid w:val="00C26F87"/>
    <w:rsid w:val="00C3059D"/>
    <w:rsid w:val="00C318FB"/>
    <w:rsid w:val="00C327AD"/>
    <w:rsid w:val="00C34ED2"/>
    <w:rsid w:val="00C408E0"/>
    <w:rsid w:val="00C43487"/>
    <w:rsid w:val="00C4439E"/>
    <w:rsid w:val="00C503F0"/>
    <w:rsid w:val="00C511B2"/>
    <w:rsid w:val="00C52A9E"/>
    <w:rsid w:val="00C542C4"/>
    <w:rsid w:val="00C54992"/>
    <w:rsid w:val="00C559D6"/>
    <w:rsid w:val="00C55A07"/>
    <w:rsid w:val="00C572B4"/>
    <w:rsid w:val="00C57B4F"/>
    <w:rsid w:val="00C6075B"/>
    <w:rsid w:val="00C60A77"/>
    <w:rsid w:val="00C61033"/>
    <w:rsid w:val="00C61F0D"/>
    <w:rsid w:val="00C6280E"/>
    <w:rsid w:val="00C650B0"/>
    <w:rsid w:val="00C66795"/>
    <w:rsid w:val="00C66B61"/>
    <w:rsid w:val="00C70BE1"/>
    <w:rsid w:val="00C73067"/>
    <w:rsid w:val="00C7387C"/>
    <w:rsid w:val="00C7419C"/>
    <w:rsid w:val="00C749FA"/>
    <w:rsid w:val="00C74CFA"/>
    <w:rsid w:val="00C757FC"/>
    <w:rsid w:val="00C7621F"/>
    <w:rsid w:val="00C76E1E"/>
    <w:rsid w:val="00C800B5"/>
    <w:rsid w:val="00C821E6"/>
    <w:rsid w:val="00C82224"/>
    <w:rsid w:val="00C82F81"/>
    <w:rsid w:val="00C83381"/>
    <w:rsid w:val="00C833B6"/>
    <w:rsid w:val="00C838EB"/>
    <w:rsid w:val="00C84727"/>
    <w:rsid w:val="00C8601E"/>
    <w:rsid w:val="00C869BD"/>
    <w:rsid w:val="00C873B6"/>
    <w:rsid w:val="00C92A13"/>
    <w:rsid w:val="00C93760"/>
    <w:rsid w:val="00C94103"/>
    <w:rsid w:val="00C944DB"/>
    <w:rsid w:val="00C94F6C"/>
    <w:rsid w:val="00C978E0"/>
    <w:rsid w:val="00CA08B7"/>
    <w:rsid w:val="00CA2561"/>
    <w:rsid w:val="00CA27A2"/>
    <w:rsid w:val="00CA478B"/>
    <w:rsid w:val="00CA547C"/>
    <w:rsid w:val="00CB3ED3"/>
    <w:rsid w:val="00CB4D5D"/>
    <w:rsid w:val="00CB7C23"/>
    <w:rsid w:val="00CB7CEF"/>
    <w:rsid w:val="00CC0757"/>
    <w:rsid w:val="00CC196D"/>
    <w:rsid w:val="00CC257B"/>
    <w:rsid w:val="00CC37A3"/>
    <w:rsid w:val="00CC40FD"/>
    <w:rsid w:val="00CC4461"/>
    <w:rsid w:val="00CC4FFC"/>
    <w:rsid w:val="00CC545B"/>
    <w:rsid w:val="00CC5B5D"/>
    <w:rsid w:val="00CD5BF5"/>
    <w:rsid w:val="00CD701A"/>
    <w:rsid w:val="00CD7253"/>
    <w:rsid w:val="00CD7D26"/>
    <w:rsid w:val="00CE0537"/>
    <w:rsid w:val="00CE064F"/>
    <w:rsid w:val="00CE1303"/>
    <w:rsid w:val="00CE31B0"/>
    <w:rsid w:val="00CE72C0"/>
    <w:rsid w:val="00CE752F"/>
    <w:rsid w:val="00CF42AA"/>
    <w:rsid w:val="00CF60C3"/>
    <w:rsid w:val="00CF730B"/>
    <w:rsid w:val="00D027F6"/>
    <w:rsid w:val="00D029CB"/>
    <w:rsid w:val="00D02E8B"/>
    <w:rsid w:val="00D046BD"/>
    <w:rsid w:val="00D05EB4"/>
    <w:rsid w:val="00D06385"/>
    <w:rsid w:val="00D065D3"/>
    <w:rsid w:val="00D06CA8"/>
    <w:rsid w:val="00D1070C"/>
    <w:rsid w:val="00D107AF"/>
    <w:rsid w:val="00D109CD"/>
    <w:rsid w:val="00D1320D"/>
    <w:rsid w:val="00D147B5"/>
    <w:rsid w:val="00D16B51"/>
    <w:rsid w:val="00D16BB2"/>
    <w:rsid w:val="00D16E5D"/>
    <w:rsid w:val="00D16FD8"/>
    <w:rsid w:val="00D17867"/>
    <w:rsid w:val="00D17E2A"/>
    <w:rsid w:val="00D21A94"/>
    <w:rsid w:val="00D21E64"/>
    <w:rsid w:val="00D246A2"/>
    <w:rsid w:val="00D25E95"/>
    <w:rsid w:val="00D26289"/>
    <w:rsid w:val="00D26831"/>
    <w:rsid w:val="00D27913"/>
    <w:rsid w:val="00D319FB"/>
    <w:rsid w:val="00D31B8E"/>
    <w:rsid w:val="00D369DA"/>
    <w:rsid w:val="00D37BF2"/>
    <w:rsid w:val="00D4068E"/>
    <w:rsid w:val="00D40AC7"/>
    <w:rsid w:val="00D41A07"/>
    <w:rsid w:val="00D41A53"/>
    <w:rsid w:val="00D42F72"/>
    <w:rsid w:val="00D44A0D"/>
    <w:rsid w:val="00D45886"/>
    <w:rsid w:val="00D46960"/>
    <w:rsid w:val="00D51922"/>
    <w:rsid w:val="00D53A44"/>
    <w:rsid w:val="00D53F74"/>
    <w:rsid w:val="00D552F3"/>
    <w:rsid w:val="00D5581E"/>
    <w:rsid w:val="00D56FA4"/>
    <w:rsid w:val="00D60B77"/>
    <w:rsid w:val="00D61B4D"/>
    <w:rsid w:val="00D62B0F"/>
    <w:rsid w:val="00D63413"/>
    <w:rsid w:val="00D646E4"/>
    <w:rsid w:val="00D64D9E"/>
    <w:rsid w:val="00D66A19"/>
    <w:rsid w:val="00D674A8"/>
    <w:rsid w:val="00D72150"/>
    <w:rsid w:val="00D725AC"/>
    <w:rsid w:val="00D72E88"/>
    <w:rsid w:val="00D738D0"/>
    <w:rsid w:val="00D74604"/>
    <w:rsid w:val="00D7652E"/>
    <w:rsid w:val="00D768D2"/>
    <w:rsid w:val="00D7735C"/>
    <w:rsid w:val="00D827CF"/>
    <w:rsid w:val="00D82A7A"/>
    <w:rsid w:val="00D82CDD"/>
    <w:rsid w:val="00D85D0B"/>
    <w:rsid w:val="00D86084"/>
    <w:rsid w:val="00D868DD"/>
    <w:rsid w:val="00D87074"/>
    <w:rsid w:val="00D873FB"/>
    <w:rsid w:val="00D90A1E"/>
    <w:rsid w:val="00D922A2"/>
    <w:rsid w:val="00D9371B"/>
    <w:rsid w:val="00D93E4F"/>
    <w:rsid w:val="00D95260"/>
    <w:rsid w:val="00D95E8A"/>
    <w:rsid w:val="00D96B60"/>
    <w:rsid w:val="00D974BF"/>
    <w:rsid w:val="00D9776C"/>
    <w:rsid w:val="00DA0744"/>
    <w:rsid w:val="00DA28F7"/>
    <w:rsid w:val="00DA3647"/>
    <w:rsid w:val="00DA3AC1"/>
    <w:rsid w:val="00DA3C93"/>
    <w:rsid w:val="00DA4337"/>
    <w:rsid w:val="00DA6D7F"/>
    <w:rsid w:val="00DB043B"/>
    <w:rsid w:val="00DB114E"/>
    <w:rsid w:val="00DB2779"/>
    <w:rsid w:val="00DB2B00"/>
    <w:rsid w:val="00DB3EE4"/>
    <w:rsid w:val="00DB591B"/>
    <w:rsid w:val="00DB5AA6"/>
    <w:rsid w:val="00DB5F6F"/>
    <w:rsid w:val="00DB6FDE"/>
    <w:rsid w:val="00DC06BA"/>
    <w:rsid w:val="00DC3761"/>
    <w:rsid w:val="00DC38D7"/>
    <w:rsid w:val="00DC39C7"/>
    <w:rsid w:val="00DC4969"/>
    <w:rsid w:val="00DC68A2"/>
    <w:rsid w:val="00DD1C69"/>
    <w:rsid w:val="00DD2BB9"/>
    <w:rsid w:val="00DD2D50"/>
    <w:rsid w:val="00DD2F28"/>
    <w:rsid w:val="00DD5496"/>
    <w:rsid w:val="00DD5632"/>
    <w:rsid w:val="00DD5AA2"/>
    <w:rsid w:val="00DD5C1C"/>
    <w:rsid w:val="00DD747D"/>
    <w:rsid w:val="00DE052F"/>
    <w:rsid w:val="00DE16E9"/>
    <w:rsid w:val="00DE1BD7"/>
    <w:rsid w:val="00DE2C95"/>
    <w:rsid w:val="00DE3744"/>
    <w:rsid w:val="00DE5575"/>
    <w:rsid w:val="00DE56D0"/>
    <w:rsid w:val="00DE6F50"/>
    <w:rsid w:val="00DE7BAC"/>
    <w:rsid w:val="00DF01F1"/>
    <w:rsid w:val="00DF0556"/>
    <w:rsid w:val="00DF4FCA"/>
    <w:rsid w:val="00DF55EB"/>
    <w:rsid w:val="00DF6C4A"/>
    <w:rsid w:val="00DF76AE"/>
    <w:rsid w:val="00E006C6"/>
    <w:rsid w:val="00E01D0B"/>
    <w:rsid w:val="00E01E95"/>
    <w:rsid w:val="00E01FA7"/>
    <w:rsid w:val="00E02289"/>
    <w:rsid w:val="00E0294D"/>
    <w:rsid w:val="00E04923"/>
    <w:rsid w:val="00E04A19"/>
    <w:rsid w:val="00E05BC2"/>
    <w:rsid w:val="00E05DED"/>
    <w:rsid w:val="00E10768"/>
    <w:rsid w:val="00E111FD"/>
    <w:rsid w:val="00E1227E"/>
    <w:rsid w:val="00E13615"/>
    <w:rsid w:val="00E13FE1"/>
    <w:rsid w:val="00E140E1"/>
    <w:rsid w:val="00E141FC"/>
    <w:rsid w:val="00E143EF"/>
    <w:rsid w:val="00E14498"/>
    <w:rsid w:val="00E15685"/>
    <w:rsid w:val="00E161C0"/>
    <w:rsid w:val="00E16696"/>
    <w:rsid w:val="00E22308"/>
    <w:rsid w:val="00E22EC3"/>
    <w:rsid w:val="00E22EEF"/>
    <w:rsid w:val="00E255BE"/>
    <w:rsid w:val="00E27B26"/>
    <w:rsid w:val="00E30A04"/>
    <w:rsid w:val="00E3180E"/>
    <w:rsid w:val="00E32274"/>
    <w:rsid w:val="00E326C4"/>
    <w:rsid w:val="00E3442D"/>
    <w:rsid w:val="00E34D58"/>
    <w:rsid w:val="00E35BB9"/>
    <w:rsid w:val="00E36290"/>
    <w:rsid w:val="00E372DA"/>
    <w:rsid w:val="00E378C1"/>
    <w:rsid w:val="00E37E6E"/>
    <w:rsid w:val="00E41B67"/>
    <w:rsid w:val="00E42358"/>
    <w:rsid w:val="00E43707"/>
    <w:rsid w:val="00E44B91"/>
    <w:rsid w:val="00E45566"/>
    <w:rsid w:val="00E4749A"/>
    <w:rsid w:val="00E509DA"/>
    <w:rsid w:val="00E5107E"/>
    <w:rsid w:val="00E5150F"/>
    <w:rsid w:val="00E5283A"/>
    <w:rsid w:val="00E5398C"/>
    <w:rsid w:val="00E53AA5"/>
    <w:rsid w:val="00E53F90"/>
    <w:rsid w:val="00E558E7"/>
    <w:rsid w:val="00E55DB3"/>
    <w:rsid w:val="00E5741A"/>
    <w:rsid w:val="00E57A3E"/>
    <w:rsid w:val="00E57DEC"/>
    <w:rsid w:val="00E6021F"/>
    <w:rsid w:val="00E62BAA"/>
    <w:rsid w:val="00E649A6"/>
    <w:rsid w:val="00E65675"/>
    <w:rsid w:val="00E66D2D"/>
    <w:rsid w:val="00E6737D"/>
    <w:rsid w:val="00E67394"/>
    <w:rsid w:val="00E674AA"/>
    <w:rsid w:val="00E674EB"/>
    <w:rsid w:val="00E7032F"/>
    <w:rsid w:val="00E748B1"/>
    <w:rsid w:val="00E81A13"/>
    <w:rsid w:val="00E81D57"/>
    <w:rsid w:val="00E8210B"/>
    <w:rsid w:val="00E83207"/>
    <w:rsid w:val="00E8442C"/>
    <w:rsid w:val="00E86AC0"/>
    <w:rsid w:val="00E90126"/>
    <w:rsid w:val="00E9051C"/>
    <w:rsid w:val="00E92758"/>
    <w:rsid w:val="00E939DA"/>
    <w:rsid w:val="00E9551E"/>
    <w:rsid w:val="00EA1EA9"/>
    <w:rsid w:val="00EA2EF4"/>
    <w:rsid w:val="00EA3C49"/>
    <w:rsid w:val="00EA5FF9"/>
    <w:rsid w:val="00EA7116"/>
    <w:rsid w:val="00EB0C3D"/>
    <w:rsid w:val="00EB3523"/>
    <w:rsid w:val="00EB37F3"/>
    <w:rsid w:val="00EB639E"/>
    <w:rsid w:val="00EB6439"/>
    <w:rsid w:val="00EB6566"/>
    <w:rsid w:val="00EC0409"/>
    <w:rsid w:val="00EC0D43"/>
    <w:rsid w:val="00EC2157"/>
    <w:rsid w:val="00EC4347"/>
    <w:rsid w:val="00EC61E1"/>
    <w:rsid w:val="00EC77DF"/>
    <w:rsid w:val="00ED0334"/>
    <w:rsid w:val="00ED3CE6"/>
    <w:rsid w:val="00ED4437"/>
    <w:rsid w:val="00ED4696"/>
    <w:rsid w:val="00ED4D41"/>
    <w:rsid w:val="00ED61BD"/>
    <w:rsid w:val="00ED62A8"/>
    <w:rsid w:val="00ED768D"/>
    <w:rsid w:val="00ED7B36"/>
    <w:rsid w:val="00ED7F63"/>
    <w:rsid w:val="00EE16D3"/>
    <w:rsid w:val="00EE512A"/>
    <w:rsid w:val="00EE578D"/>
    <w:rsid w:val="00EE6915"/>
    <w:rsid w:val="00EF07C6"/>
    <w:rsid w:val="00EF11D8"/>
    <w:rsid w:val="00EF5339"/>
    <w:rsid w:val="00EF57A7"/>
    <w:rsid w:val="00EF59C9"/>
    <w:rsid w:val="00EF6C75"/>
    <w:rsid w:val="00F00713"/>
    <w:rsid w:val="00F0143D"/>
    <w:rsid w:val="00F030E8"/>
    <w:rsid w:val="00F03ACA"/>
    <w:rsid w:val="00F04F51"/>
    <w:rsid w:val="00F06729"/>
    <w:rsid w:val="00F06A32"/>
    <w:rsid w:val="00F07BD7"/>
    <w:rsid w:val="00F07FF9"/>
    <w:rsid w:val="00F10484"/>
    <w:rsid w:val="00F11AF1"/>
    <w:rsid w:val="00F11CD2"/>
    <w:rsid w:val="00F122CC"/>
    <w:rsid w:val="00F12D8E"/>
    <w:rsid w:val="00F147B6"/>
    <w:rsid w:val="00F14969"/>
    <w:rsid w:val="00F2084D"/>
    <w:rsid w:val="00F20F72"/>
    <w:rsid w:val="00F21A5C"/>
    <w:rsid w:val="00F22092"/>
    <w:rsid w:val="00F228B5"/>
    <w:rsid w:val="00F231E8"/>
    <w:rsid w:val="00F2349D"/>
    <w:rsid w:val="00F27088"/>
    <w:rsid w:val="00F27250"/>
    <w:rsid w:val="00F30BAB"/>
    <w:rsid w:val="00F3155F"/>
    <w:rsid w:val="00F343C2"/>
    <w:rsid w:val="00F35085"/>
    <w:rsid w:val="00F355F7"/>
    <w:rsid w:val="00F3774A"/>
    <w:rsid w:val="00F40256"/>
    <w:rsid w:val="00F405C9"/>
    <w:rsid w:val="00F41C66"/>
    <w:rsid w:val="00F42277"/>
    <w:rsid w:val="00F4295B"/>
    <w:rsid w:val="00F439D3"/>
    <w:rsid w:val="00F439E1"/>
    <w:rsid w:val="00F45C00"/>
    <w:rsid w:val="00F46208"/>
    <w:rsid w:val="00F510BE"/>
    <w:rsid w:val="00F54E4E"/>
    <w:rsid w:val="00F555FE"/>
    <w:rsid w:val="00F56DB4"/>
    <w:rsid w:val="00F5737A"/>
    <w:rsid w:val="00F57CEF"/>
    <w:rsid w:val="00F603A5"/>
    <w:rsid w:val="00F608AD"/>
    <w:rsid w:val="00F60952"/>
    <w:rsid w:val="00F60AB3"/>
    <w:rsid w:val="00F63CC7"/>
    <w:rsid w:val="00F652B4"/>
    <w:rsid w:val="00F65B95"/>
    <w:rsid w:val="00F65CC6"/>
    <w:rsid w:val="00F666F4"/>
    <w:rsid w:val="00F66E6F"/>
    <w:rsid w:val="00F70BFB"/>
    <w:rsid w:val="00F750EA"/>
    <w:rsid w:val="00F75243"/>
    <w:rsid w:val="00F77C61"/>
    <w:rsid w:val="00F80B40"/>
    <w:rsid w:val="00F81019"/>
    <w:rsid w:val="00F82632"/>
    <w:rsid w:val="00F8315F"/>
    <w:rsid w:val="00F83D21"/>
    <w:rsid w:val="00F84D0A"/>
    <w:rsid w:val="00F875AA"/>
    <w:rsid w:val="00F87622"/>
    <w:rsid w:val="00F879F6"/>
    <w:rsid w:val="00F911DB"/>
    <w:rsid w:val="00F9274C"/>
    <w:rsid w:val="00F94709"/>
    <w:rsid w:val="00F94B93"/>
    <w:rsid w:val="00F953DF"/>
    <w:rsid w:val="00FA076E"/>
    <w:rsid w:val="00FA18C6"/>
    <w:rsid w:val="00FA28A8"/>
    <w:rsid w:val="00FA2D3C"/>
    <w:rsid w:val="00FA2FD5"/>
    <w:rsid w:val="00FA5B1E"/>
    <w:rsid w:val="00FA721C"/>
    <w:rsid w:val="00FA7627"/>
    <w:rsid w:val="00FB037B"/>
    <w:rsid w:val="00FB2AA3"/>
    <w:rsid w:val="00FB3208"/>
    <w:rsid w:val="00FB3DD0"/>
    <w:rsid w:val="00FB44C4"/>
    <w:rsid w:val="00FC10A1"/>
    <w:rsid w:val="00FC24A8"/>
    <w:rsid w:val="00FC2759"/>
    <w:rsid w:val="00FC353D"/>
    <w:rsid w:val="00FC43E2"/>
    <w:rsid w:val="00FC4AEC"/>
    <w:rsid w:val="00FC4D02"/>
    <w:rsid w:val="00FC4E69"/>
    <w:rsid w:val="00FC77AC"/>
    <w:rsid w:val="00FD1C97"/>
    <w:rsid w:val="00FD2D95"/>
    <w:rsid w:val="00FD3567"/>
    <w:rsid w:val="00FD4893"/>
    <w:rsid w:val="00FD4EC0"/>
    <w:rsid w:val="00FD5BE8"/>
    <w:rsid w:val="00FD7210"/>
    <w:rsid w:val="00FD7C61"/>
    <w:rsid w:val="00FE1698"/>
    <w:rsid w:val="00FE3904"/>
    <w:rsid w:val="00FE3B35"/>
    <w:rsid w:val="00FE3E10"/>
    <w:rsid w:val="00FE5342"/>
    <w:rsid w:val="00FF0C40"/>
    <w:rsid w:val="00FF0D7F"/>
    <w:rsid w:val="00FF2424"/>
    <w:rsid w:val="00FF3441"/>
    <w:rsid w:val="00FF3F13"/>
    <w:rsid w:val="00FF5D2C"/>
    <w:rsid w:val="00FF663B"/>
    <w:rsid w:val="00FF69FE"/>
    <w:rsid w:val="00FF7EE2"/>
    <w:rsid w:val="193F3934"/>
    <w:rsid w:val="23ED1B67"/>
    <w:rsid w:val="27CD898B"/>
    <w:rsid w:val="32924ED8"/>
    <w:rsid w:val="43B3785C"/>
    <w:rsid w:val="6DF349EF"/>
    <w:rsid w:val="7341DE6F"/>
    <w:rsid w:val="7357E70F"/>
    <w:rsid w:val="740F5633"/>
    <w:rsid w:val="7F063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shapedefaults>
    <o:shapelayout v:ext="edit">
      <o:idmap v:ext="edit" data="1"/>
    </o:shapelayout>
  </w:shapeDefaults>
  <w:decimalSymbol w:val="."/>
  <w:listSeparator w:val=","/>
  <w14:docId w14:val="4F2E8B0A"/>
  <w15:chartTrackingRefBased/>
  <w15:docId w15:val="{B30E0B93-0177-416A-9A03-9EC8B9C5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FE8"/>
    <w:rPr>
      <w:sz w:val="24"/>
      <w:szCs w:val="24"/>
      <w:lang w:val="en-GB" w:eastAsia="en-GB"/>
    </w:rPr>
  </w:style>
  <w:style w:type="paragraph" w:styleId="Heading1">
    <w:name w:val="heading 1"/>
    <w:basedOn w:val="Normal"/>
    <w:next w:val="Normal"/>
    <w:qFormat/>
    <w:rsid w:val="00BB27B0"/>
    <w:pPr>
      <w:keepNext/>
      <w:overflowPunct w:val="0"/>
      <w:autoSpaceDE w:val="0"/>
      <w:autoSpaceDN w:val="0"/>
      <w:adjustRightInd w:val="0"/>
      <w:spacing w:before="240" w:after="60"/>
      <w:ind w:left="357"/>
      <w:textAlignment w:val="baseline"/>
      <w:outlineLvl w:val="0"/>
    </w:pPr>
    <w:rPr>
      <w:rFonts w:ascii="Arial" w:hAnsi="Arial"/>
      <w:b/>
      <w:kern w:val="28"/>
      <w:sz w:val="28"/>
      <w:szCs w:val="20"/>
    </w:rPr>
  </w:style>
  <w:style w:type="paragraph" w:styleId="Heading2">
    <w:name w:val="heading 2"/>
    <w:basedOn w:val="Normal"/>
    <w:next w:val="Normal"/>
    <w:qFormat/>
    <w:rsid w:val="00BA0E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B27B0"/>
    <w:rPr>
      <w:rFonts w:cs="Times New Roman"/>
      <w:color w:val="0000FF"/>
      <w:u w:val="single"/>
    </w:rPr>
  </w:style>
  <w:style w:type="character" w:styleId="CommentReference">
    <w:name w:val="annotation reference"/>
    <w:uiPriority w:val="99"/>
    <w:semiHidden/>
    <w:rsid w:val="00DC3761"/>
    <w:rPr>
      <w:sz w:val="16"/>
      <w:szCs w:val="16"/>
    </w:rPr>
  </w:style>
  <w:style w:type="paragraph" w:styleId="CommentText">
    <w:name w:val="annotation text"/>
    <w:basedOn w:val="Normal"/>
    <w:link w:val="CommentTextChar"/>
    <w:uiPriority w:val="99"/>
    <w:semiHidden/>
    <w:rsid w:val="00DC3761"/>
    <w:rPr>
      <w:sz w:val="20"/>
      <w:szCs w:val="20"/>
    </w:rPr>
  </w:style>
  <w:style w:type="paragraph" w:styleId="CommentSubject">
    <w:name w:val="annotation subject"/>
    <w:basedOn w:val="CommentText"/>
    <w:next w:val="CommentText"/>
    <w:semiHidden/>
    <w:rsid w:val="00DC3761"/>
    <w:rPr>
      <w:b/>
      <w:bCs/>
    </w:rPr>
  </w:style>
  <w:style w:type="paragraph" w:styleId="BalloonText">
    <w:name w:val="Balloon Text"/>
    <w:basedOn w:val="Normal"/>
    <w:semiHidden/>
    <w:rsid w:val="00DC3761"/>
    <w:rPr>
      <w:rFonts w:ascii="Tahoma" w:hAnsi="Tahoma" w:cs="Tahoma"/>
      <w:sz w:val="16"/>
      <w:szCs w:val="16"/>
    </w:rPr>
  </w:style>
  <w:style w:type="paragraph" w:customStyle="1" w:styleId="Bulletsspaced">
    <w:name w:val="Bullets (spaced)"/>
    <w:basedOn w:val="Normal"/>
    <w:rsid w:val="000E7C71"/>
    <w:pPr>
      <w:numPr>
        <w:numId w:val="9"/>
      </w:numPr>
      <w:spacing w:before="120"/>
    </w:pPr>
    <w:rPr>
      <w:rFonts w:ascii="Tahoma" w:hAnsi="Tahoma"/>
      <w:color w:val="000000"/>
      <w:lang w:eastAsia="en-US"/>
    </w:rPr>
  </w:style>
  <w:style w:type="paragraph" w:customStyle="1" w:styleId="Bulletsspaced-lastbullet">
    <w:name w:val="Bullets (spaced) - last bullet"/>
    <w:basedOn w:val="Bulletsspaced"/>
    <w:next w:val="Normal"/>
    <w:rsid w:val="000E7C71"/>
    <w:pPr>
      <w:spacing w:after="240"/>
    </w:pPr>
  </w:style>
  <w:style w:type="paragraph" w:styleId="Header">
    <w:name w:val="header"/>
    <w:basedOn w:val="Normal"/>
    <w:rsid w:val="00BD13BB"/>
    <w:pPr>
      <w:tabs>
        <w:tab w:val="center" w:pos="4153"/>
        <w:tab w:val="right" w:pos="8306"/>
      </w:tabs>
    </w:pPr>
  </w:style>
  <w:style w:type="paragraph" w:styleId="Footer">
    <w:name w:val="footer"/>
    <w:basedOn w:val="Normal"/>
    <w:link w:val="FooterChar"/>
    <w:uiPriority w:val="99"/>
    <w:rsid w:val="00BD13BB"/>
    <w:pPr>
      <w:tabs>
        <w:tab w:val="center" w:pos="4153"/>
        <w:tab w:val="right" w:pos="8306"/>
      </w:tabs>
    </w:pPr>
  </w:style>
  <w:style w:type="paragraph" w:customStyle="1" w:styleId="Default">
    <w:name w:val="Default"/>
    <w:rsid w:val="00D64D9E"/>
    <w:pPr>
      <w:autoSpaceDE w:val="0"/>
      <w:autoSpaceDN w:val="0"/>
      <w:adjustRightInd w:val="0"/>
    </w:pPr>
    <w:rPr>
      <w:rFonts w:ascii="JPMMB J+ Helvetica Neue" w:hAnsi="JPMMB J+ Helvetica Neue" w:cs="JPMMB J+ Helvetica Neue"/>
      <w:color w:val="000000"/>
      <w:sz w:val="24"/>
      <w:szCs w:val="24"/>
      <w:lang w:eastAsia="en-US" w:bidi="en-US"/>
    </w:rPr>
  </w:style>
  <w:style w:type="paragraph" w:customStyle="1" w:styleId="CM26">
    <w:name w:val="CM26"/>
    <w:basedOn w:val="Default"/>
    <w:next w:val="Default"/>
    <w:rsid w:val="00D64D9E"/>
    <w:rPr>
      <w:rFonts w:ascii="JCBCG O+ Helvetica Neue" w:hAnsi="JCBCG O+ Helvetica Neue" w:cs="Times New Roman"/>
      <w:color w:val="auto"/>
      <w:lang w:val="en-GB" w:eastAsia="en-GB" w:bidi="ar-SA"/>
    </w:rPr>
  </w:style>
  <w:style w:type="paragraph" w:customStyle="1" w:styleId="CM3">
    <w:name w:val="CM3"/>
    <w:basedOn w:val="Default"/>
    <w:next w:val="Default"/>
    <w:rsid w:val="00002696"/>
    <w:rPr>
      <w:rFonts w:ascii="JLCLM H+ Helvetica Neue" w:hAnsi="JLCLM H+ Helvetica Neue" w:cs="Times New Roman"/>
      <w:color w:val="auto"/>
    </w:rPr>
  </w:style>
  <w:style w:type="paragraph" w:customStyle="1" w:styleId="CM5">
    <w:name w:val="CM5"/>
    <w:basedOn w:val="Default"/>
    <w:next w:val="Default"/>
    <w:rsid w:val="00002696"/>
    <w:rPr>
      <w:rFonts w:ascii="JLCLM H+ Helvetica Neue" w:hAnsi="JLCLM H+ Helvetica Neue" w:cs="Times New Roman"/>
      <w:color w:val="auto"/>
    </w:rPr>
  </w:style>
  <w:style w:type="paragraph" w:styleId="FootnoteText">
    <w:name w:val="footnote text"/>
    <w:basedOn w:val="Normal"/>
    <w:semiHidden/>
    <w:rsid w:val="00EC2157"/>
    <w:rPr>
      <w:sz w:val="20"/>
      <w:szCs w:val="20"/>
    </w:rPr>
  </w:style>
  <w:style w:type="character" w:styleId="FootnoteReference">
    <w:name w:val="footnote reference"/>
    <w:semiHidden/>
    <w:rsid w:val="00EC2157"/>
    <w:rPr>
      <w:vertAlign w:val="superscript"/>
    </w:rPr>
  </w:style>
  <w:style w:type="paragraph" w:customStyle="1" w:styleId="CM14">
    <w:name w:val="CM14"/>
    <w:basedOn w:val="Default"/>
    <w:next w:val="Default"/>
    <w:rsid w:val="004C6D57"/>
    <w:rPr>
      <w:rFonts w:cs="Times New Roman"/>
      <w:color w:val="auto"/>
    </w:rPr>
  </w:style>
  <w:style w:type="paragraph" w:customStyle="1" w:styleId="CM12">
    <w:name w:val="CM12"/>
    <w:basedOn w:val="Default"/>
    <w:next w:val="Default"/>
    <w:rsid w:val="004C6D57"/>
    <w:rPr>
      <w:rFonts w:cs="Times New Roman"/>
      <w:color w:val="auto"/>
    </w:rPr>
  </w:style>
  <w:style w:type="paragraph" w:styleId="ListParagraph">
    <w:name w:val="List Paragraph"/>
    <w:basedOn w:val="Normal"/>
    <w:uiPriority w:val="34"/>
    <w:qFormat/>
    <w:rsid w:val="004C6D57"/>
    <w:pPr>
      <w:spacing w:after="200" w:line="252" w:lineRule="auto"/>
      <w:ind w:left="720"/>
      <w:contextualSpacing/>
    </w:pPr>
    <w:rPr>
      <w:rFonts w:ascii="Cambria" w:hAnsi="Cambria"/>
      <w:sz w:val="22"/>
      <w:szCs w:val="22"/>
      <w:lang w:eastAsia="en-US" w:bidi="en-US"/>
    </w:rPr>
  </w:style>
  <w:style w:type="paragraph" w:customStyle="1" w:styleId="Sub-Heading">
    <w:name w:val="Sub-Heading"/>
    <w:basedOn w:val="Normal"/>
    <w:next w:val="Normal"/>
    <w:rsid w:val="0073417E"/>
    <w:pPr>
      <w:keepNext/>
      <w:keepLines/>
      <w:spacing w:after="240" w:line="276" w:lineRule="auto"/>
      <w:ind w:left="-720"/>
    </w:pPr>
    <w:rPr>
      <w:rFonts w:ascii="Calibri" w:hAnsi="Calibri"/>
      <w:b/>
      <w:sz w:val="20"/>
      <w:szCs w:val="20"/>
      <w:lang w:val="en-US" w:eastAsia="en-US" w:bidi="en-US"/>
    </w:rPr>
  </w:style>
  <w:style w:type="paragraph" w:styleId="BlockText">
    <w:name w:val="Block Text"/>
    <w:basedOn w:val="Normal"/>
    <w:rsid w:val="0073417E"/>
    <w:pPr>
      <w:spacing w:before="200" w:after="200" w:line="276" w:lineRule="auto"/>
      <w:ind w:left="720" w:right="-20" w:hanging="720"/>
    </w:pPr>
    <w:rPr>
      <w:rFonts w:ascii="Calibri" w:hAnsi="Calibri" w:cs="Arial"/>
      <w:color w:val="00668C"/>
      <w:sz w:val="22"/>
      <w:szCs w:val="22"/>
      <w:lang w:val="en-US" w:eastAsia="en-US" w:bidi="en-US"/>
    </w:rPr>
  </w:style>
  <w:style w:type="character" w:styleId="PageNumber">
    <w:name w:val="page number"/>
    <w:basedOn w:val="DefaultParagraphFont"/>
    <w:rsid w:val="007E1A65"/>
  </w:style>
  <w:style w:type="paragraph" w:customStyle="1" w:styleId="CM31">
    <w:name w:val="CM31"/>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7">
    <w:name w:val="CM27"/>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5">
    <w:name w:val="CM25"/>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9">
    <w:name w:val="CM29"/>
    <w:basedOn w:val="Default"/>
    <w:next w:val="Default"/>
    <w:rsid w:val="007E1A65"/>
    <w:pPr>
      <w:spacing w:before="200"/>
    </w:pPr>
    <w:rPr>
      <w:rFonts w:ascii="JCBCG O+ Helvetica Neue" w:hAnsi="JCBCG O+ Helvetica Neue" w:cs="Times New Roman"/>
      <w:color w:val="auto"/>
    </w:rPr>
  </w:style>
  <w:style w:type="paragraph" w:customStyle="1" w:styleId="CM28">
    <w:name w:val="CM28"/>
    <w:basedOn w:val="Default"/>
    <w:next w:val="Default"/>
    <w:rsid w:val="007E1A65"/>
    <w:pPr>
      <w:spacing w:before="200"/>
    </w:pPr>
    <w:rPr>
      <w:rFonts w:ascii="JCBCG O+ Helvetica Neue" w:hAnsi="JCBCG O+ Helvetica Neue" w:cs="Times New Roman"/>
      <w:color w:val="auto"/>
    </w:rPr>
  </w:style>
  <w:style w:type="paragraph" w:styleId="Title">
    <w:name w:val="Title"/>
    <w:basedOn w:val="Normal"/>
    <w:next w:val="Normal"/>
    <w:qFormat/>
    <w:rsid w:val="007E1A65"/>
    <w:pPr>
      <w:spacing w:before="720" w:after="200" w:line="260" w:lineRule="exact"/>
    </w:pPr>
    <w:rPr>
      <w:rFonts w:ascii="Calibri" w:hAnsi="Calibri"/>
      <w:caps/>
      <w:color w:val="4F81BD"/>
      <w:spacing w:val="10"/>
      <w:kern w:val="28"/>
      <w:sz w:val="52"/>
      <w:szCs w:val="52"/>
      <w:lang w:eastAsia="en-US" w:bidi="en-US"/>
    </w:rPr>
  </w:style>
  <w:style w:type="character" w:styleId="FollowedHyperlink">
    <w:name w:val="FollowedHyperlink"/>
    <w:rsid w:val="00776F71"/>
    <w:rPr>
      <w:color w:val="800080"/>
      <w:u w:val="single"/>
    </w:rPr>
  </w:style>
  <w:style w:type="paragraph" w:styleId="DocumentMap">
    <w:name w:val="Document Map"/>
    <w:basedOn w:val="Normal"/>
    <w:semiHidden/>
    <w:rsid w:val="001806E6"/>
    <w:pPr>
      <w:shd w:val="clear" w:color="auto" w:fill="000080"/>
    </w:pPr>
    <w:rPr>
      <w:rFonts w:ascii="Tahoma" w:hAnsi="Tahoma" w:cs="Tahoma"/>
      <w:sz w:val="20"/>
      <w:szCs w:val="20"/>
    </w:rPr>
  </w:style>
  <w:style w:type="character" w:styleId="Strong">
    <w:name w:val="Strong"/>
    <w:qFormat/>
    <w:rsid w:val="00617733"/>
    <w:rPr>
      <w:b/>
      <w:bCs/>
    </w:rPr>
  </w:style>
  <w:style w:type="paragraph" w:styleId="NormalWeb">
    <w:name w:val="Normal (Web)"/>
    <w:basedOn w:val="Normal"/>
    <w:rsid w:val="00617733"/>
    <w:pPr>
      <w:spacing w:after="150"/>
    </w:pPr>
    <w:rPr>
      <w:rFonts w:ascii="Trebuchet MS" w:eastAsia="MS Mincho" w:hAnsi="Trebuchet MS"/>
      <w:sz w:val="18"/>
      <w:szCs w:val="18"/>
      <w:lang w:eastAsia="ja-JP"/>
    </w:rPr>
  </w:style>
  <w:style w:type="paragraph" w:styleId="BodyText">
    <w:name w:val="Body Text"/>
    <w:basedOn w:val="Normal"/>
    <w:rsid w:val="00BA0E65"/>
    <w:rPr>
      <w:rFonts w:ascii="Arial" w:hAnsi="Arial"/>
      <w:szCs w:val="20"/>
    </w:rPr>
  </w:style>
  <w:style w:type="paragraph" w:styleId="Index1">
    <w:name w:val="index 1"/>
    <w:basedOn w:val="Normal"/>
    <w:next w:val="Normal"/>
    <w:autoRedefine/>
    <w:uiPriority w:val="99"/>
    <w:rsid w:val="00EF57A7"/>
    <w:pPr>
      <w:ind w:left="240" w:hanging="240"/>
    </w:pPr>
  </w:style>
  <w:style w:type="paragraph" w:styleId="Index2">
    <w:name w:val="index 2"/>
    <w:basedOn w:val="Normal"/>
    <w:next w:val="Normal"/>
    <w:autoRedefine/>
    <w:uiPriority w:val="99"/>
    <w:rsid w:val="00EF57A7"/>
    <w:pPr>
      <w:ind w:left="480" w:hanging="240"/>
    </w:pPr>
  </w:style>
  <w:style w:type="character" w:customStyle="1" w:styleId="italic1">
    <w:name w:val="italic1"/>
    <w:rsid w:val="000456B2"/>
    <w:rPr>
      <w:i/>
      <w:iCs/>
    </w:rPr>
  </w:style>
  <w:style w:type="character" w:customStyle="1" w:styleId="CommentTextChar">
    <w:name w:val="Comment Text Char"/>
    <w:link w:val="CommentText"/>
    <w:uiPriority w:val="99"/>
    <w:semiHidden/>
    <w:rsid w:val="00912C53"/>
  </w:style>
  <w:style w:type="paragraph" w:styleId="EndnoteText">
    <w:name w:val="endnote text"/>
    <w:basedOn w:val="Normal"/>
    <w:link w:val="EndnoteTextChar"/>
    <w:uiPriority w:val="99"/>
    <w:unhideWhenUsed/>
    <w:rsid w:val="008C7666"/>
    <w:rPr>
      <w:rFonts w:ascii="Calibri" w:eastAsia="Calibri" w:hAnsi="Calibri"/>
      <w:sz w:val="20"/>
      <w:szCs w:val="20"/>
      <w:lang w:eastAsia="en-US"/>
    </w:rPr>
  </w:style>
  <w:style w:type="character" w:customStyle="1" w:styleId="EndnoteTextChar">
    <w:name w:val="Endnote Text Char"/>
    <w:link w:val="EndnoteText"/>
    <w:uiPriority w:val="99"/>
    <w:rsid w:val="008C7666"/>
    <w:rPr>
      <w:rFonts w:ascii="Calibri" w:eastAsia="Calibri" w:hAnsi="Calibri"/>
      <w:lang w:eastAsia="en-US"/>
    </w:rPr>
  </w:style>
  <w:style w:type="character" w:styleId="EndnoteReference">
    <w:name w:val="endnote reference"/>
    <w:uiPriority w:val="99"/>
    <w:unhideWhenUsed/>
    <w:rsid w:val="008C7666"/>
    <w:rPr>
      <w:vertAlign w:val="superscript"/>
    </w:rPr>
  </w:style>
  <w:style w:type="character" w:customStyle="1" w:styleId="FooterChar">
    <w:name w:val="Footer Char"/>
    <w:link w:val="Footer"/>
    <w:uiPriority w:val="99"/>
    <w:rsid w:val="00DD1C69"/>
    <w:rPr>
      <w:sz w:val="24"/>
      <w:szCs w:val="24"/>
    </w:rPr>
  </w:style>
  <w:style w:type="character" w:customStyle="1" w:styleId="UnresolvedMention">
    <w:name w:val="Unresolved Mention"/>
    <w:basedOn w:val="DefaultParagraphFont"/>
    <w:uiPriority w:val="99"/>
    <w:semiHidden/>
    <w:unhideWhenUsed/>
    <w:rsid w:val="00524AAF"/>
    <w:rPr>
      <w:color w:val="605E5C"/>
      <w:shd w:val="clear" w:color="auto" w:fill="E1DFDD"/>
    </w:rPr>
  </w:style>
  <w:style w:type="paragraph" w:styleId="TOCHeading">
    <w:name w:val="TOC Heading"/>
    <w:basedOn w:val="Heading1"/>
    <w:next w:val="Normal"/>
    <w:uiPriority w:val="39"/>
    <w:unhideWhenUsed/>
    <w:qFormat/>
    <w:rsid w:val="008418D6"/>
    <w:pPr>
      <w:keepLines/>
      <w:overflowPunct/>
      <w:autoSpaceDE/>
      <w:autoSpaceDN/>
      <w:adjustRightInd/>
      <w:spacing w:after="0" w:line="259" w:lineRule="auto"/>
      <w:ind w:left="0"/>
      <w:textAlignment w:val="auto"/>
      <w:outlineLvl w:val="9"/>
    </w:pPr>
    <w:rPr>
      <w:rFonts w:asciiTheme="majorHAnsi" w:eastAsiaTheme="majorEastAsia" w:hAnsiTheme="majorHAnsi" w:cstheme="majorBidi"/>
      <w:b w:val="0"/>
      <w:color w:val="2F5496" w:themeColor="accent1" w:themeShade="BF"/>
      <w:kern w:val="0"/>
      <w:sz w:val="32"/>
      <w:szCs w:val="32"/>
      <w:lang w:val="en-US" w:eastAsia="en-US"/>
    </w:rPr>
  </w:style>
  <w:style w:type="paragraph" w:styleId="TOC1">
    <w:name w:val="toc 1"/>
    <w:basedOn w:val="Normal"/>
    <w:next w:val="Normal"/>
    <w:autoRedefine/>
    <w:uiPriority w:val="39"/>
    <w:rsid w:val="00A71D11"/>
    <w:pPr>
      <w:tabs>
        <w:tab w:val="right" w:pos="8303"/>
      </w:tabs>
      <w:spacing w:before="240" w:after="120"/>
    </w:pPr>
    <w:rPr>
      <w:rFonts w:asciiTheme="majorHAnsi" w:hAnsiTheme="majorHAnsi" w:cstheme="majorHAnsi"/>
      <w:b/>
      <w:bCs/>
      <w:i/>
      <w:iCs/>
      <w:noProof/>
      <w:sz w:val="22"/>
      <w:szCs w:val="22"/>
    </w:rPr>
  </w:style>
  <w:style w:type="paragraph" w:styleId="TOC2">
    <w:name w:val="toc 2"/>
    <w:basedOn w:val="Normal"/>
    <w:next w:val="Normal"/>
    <w:autoRedefine/>
    <w:uiPriority w:val="39"/>
    <w:rsid w:val="008418D6"/>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765B9D"/>
    <w:pPr>
      <w:ind w:left="480"/>
    </w:pPr>
    <w:rPr>
      <w:rFonts w:asciiTheme="minorHAnsi" w:hAnsiTheme="minorHAnsi" w:cstheme="minorHAnsi"/>
      <w:sz w:val="20"/>
      <w:szCs w:val="20"/>
    </w:rPr>
  </w:style>
  <w:style w:type="paragraph" w:styleId="TOC4">
    <w:name w:val="toc 4"/>
    <w:basedOn w:val="Normal"/>
    <w:next w:val="Normal"/>
    <w:autoRedefine/>
    <w:rsid w:val="00765B9D"/>
    <w:pPr>
      <w:ind w:left="720"/>
    </w:pPr>
    <w:rPr>
      <w:rFonts w:asciiTheme="minorHAnsi" w:hAnsiTheme="minorHAnsi" w:cstheme="minorHAnsi"/>
      <w:sz w:val="20"/>
      <w:szCs w:val="20"/>
    </w:rPr>
  </w:style>
  <w:style w:type="paragraph" w:styleId="TOC5">
    <w:name w:val="toc 5"/>
    <w:basedOn w:val="Normal"/>
    <w:next w:val="Normal"/>
    <w:autoRedefine/>
    <w:rsid w:val="00765B9D"/>
    <w:pPr>
      <w:ind w:left="960"/>
    </w:pPr>
    <w:rPr>
      <w:rFonts w:asciiTheme="minorHAnsi" w:hAnsiTheme="minorHAnsi" w:cstheme="minorHAnsi"/>
      <w:sz w:val="20"/>
      <w:szCs w:val="20"/>
    </w:rPr>
  </w:style>
  <w:style w:type="paragraph" w:styleId="TOC6">
    <w:name w:val="toc 6"/>
    <w:basedOn w:val="Normal"/>
    <w:next w:val="Normal"/>
    <w:autoRedefine/>
    <w:rsid w:val="00765B9D"/>
    <w:pPr>
      <w:ind w:left="1200"/>
    </w:pPr>
    <w:rPr>
      <w:rFonts w:asciiTheme="minorHAnsi" w:hAnsiTheme="minorHAnsi" w:cstheme="minorHAnsi"/>
      <w:sz w:val="20"/>
      <w:szCs w:val="20"/>
    </w:rPr>
  </w:style>
  <w:style w:type="paragraph" w:styleId="TOC7">
    <w:name w:val="toc 7"/>
    <w:basedOn w:val="Normal"/>
    <w:next w:val="Normal"/>
    <w:autoRedefine/>
    <w:rsid w:val="00765B9D"/>
    <w:pPr>
      <w:ind w:left="1440"/>
    </w:pPr>
    <w:rPr>
      <w:rFonts w:asciiTheme="minorHAnsi" w:hAnsiTheme="minorHAnsi" w:cstheme="minorHAnsi"/>
      <w:sz w:val="20"/>
      <w:szCs w:val="20"/>
    </w:rPr>
  </w:style>
  <w:style w:type="paragraph" w:styleId="TOC8">
    <w:name w:val="toc 8"/>
    <w:basedOn w:val="Normal"/>
    <w:next w:val="Normal"/>
    <w:autoRedefine/>
    <w:rsid w:val="00765B9D"/>
    <w:pPr>
      <w:ind w:left="1680"/>
    </w:pPr>
    <w:rPr>
      <w:rFonts w:asciiTheme="minorHAnsi" w:hAnsiTheme="minorHAnsi" w:cstheme="minorHAnsi"/>
      <w:sz w:val="20"/>
      <w:szCs w:val="20"/>
    </w:rPr>
  </w:style>
  <w:style w:type="paragraph" w:styleId="TOC9">
    <w:name w:val="toc 9"/>
    <w:basedOn w:val="Normal"/>
    <w:next w:val="Normal"/>
    <w:autoRedefine/>
    <w:rsid w:val="00765B9D"/>
    <w:pPr>
      <w:ind w:left="1920"/>
    </w:pPr>
    <w:rPr>
      <w:rFonts w:asciiTheme="minorHAnsi" w:hAnsiTheme="minorHAnsi" w:cstheme="minorHAnsi"/>
      <w:sz w:val="20"/>
      <w:szCs w:val="20"/>
    </w:rPr>
  </w:style>
  <w:style w:type="paragraph" w:styleId="ListBullet">
    <w:name w:val="List Bullet"/>
    <w:basedOn w:val="Normal"/>
    <w:rsid w:val="00D369DA"/>
    <w:pPr>
      <w:numPr>
        <w:numId w:val="20"/>
      </w:numPr>
      <w:contextualSpacing/>
    </w:pPr>
  </w:style>
  <w:style w:type="paragraph" w:customStyle="1" w:styleId="1bodycopy10pt">
    <w:name w:val="1 body copy 10pt"/>
    <w:basedOn w:val="Normal"/>
    <w:link w:val="1bodycopy10ptChar"/>
    <w:qFormat/>
    <w:rsid w:val="009D4A58"/>
    <w:pPr>
      <w:spacing w:after="120"/>
    </w:pPr>
    <w:rPr>
      <w:rFonts w:ascii="Arial" w:eastAsia="MS Mincho" w:hAnsi="Arial"/>
      <w:sz w:val="20"/>
      <w:lang w:val="en-US" w:eastAsia="en-US"/>
    </w:rPr>
  </w:style>
  <w:style w:type="character" w:customStyle="1" w:styleId="1bodycopy10ptChar">
    <w:name w:val="1 body copy 10pt Char"/>
    <w:link w:val="1bodycopy10pt"/>
    <w:rsid w:val="009D4A58"/>
    <w:rPr>
      <w:rFonts w:ascii="Arial" w:eastAsia="MS Mincho" w:hAnsi="Arial"/>
      <w:szCs w:val="24"/>
      <w:lang w:eastAsia="en-US"/>
    </w:rPr>
  </w:style>
  <w:style w:type="paragraph" w:customStyle="1" w:styleId="1bodycopy11pt">
    <w:name w:val="1 body copy 11pt"/>
    <w:autoRedefine/>
    <w:rsid w:val="009D4A58"/>
    <w:pPr>
      <w:spacing w:after="120"/>
      <w:ind w:right="850"/>
    </w:pPr>
    <w:rPr>
      <w:rFonts w:ascii="Arial" w:eastAsia="MS Mincho" w:hAnsi="Arial" w:cs="Arial"/>
      <w:sz w:val="22"/>
      <w:szCs w:val="24"/>
      <w:lang w:eastAsia="en-US"/>
    </w:rPr>
  </w:style>
  <w:style w:type="paragraph" w:customStyle="1" w:styleId="3Policytitle">
    <w:name w:val="3 Policy title"/>
    <w:basedOn w:val="Normal"/>
    <w:qFormat/>
    <w:rsid w:val="009D4A58"/>
    <w:pPr>
      <w:spacing w:after="120"/>
    </w:pPr>
    <w:rPr>
      <w:rFonts w:ascii="Arial" w:eastAsia="MS Mincho" w:hAnsi="Arial"/>
      <w:b/>
      <w:sz w:val="7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003649">
      <w:bodyDiv w:val="1"/>
      <w:marLeft w:val="0"/>
      <w:marRight w:val="0"/>
      <w:marTop w:val="0"/>
      <w:marBottom w:val="0"/>
      <w:divBdr>
        <w:top w:val="none" w:sz="0" w:space="0" w:color="auto"/>
        <w:left w:val="none" w:sz="0" w:space="0" w:color="auto"/>
        <w:bottom w:val="none" w:sz="0" w:space="0" w:color="auto"/>
        <w:right w:val="none" w:sz="0" w:space="0" w:color="auto"/>
      </w:divBdr>
      <w:divsChild>
        <w:div w:id="1555434387">
          <w:marLeft w:val="0"/>
          <w:marRight w:val="0"/>
          <w:marTop w:val="75"/>
          <w:marBottom w:val="0"/>
          <w:divBdr>
            <w:top w:val="none" w:sz="0" w:space="0" w:color="auto"/>
            <w:left w:val="none" w:sz="0" w:space="0" w:color="auto"/>
            <w:bottom w:val="none" w:sz="0" w:space="0" w:color="auto"/>
            <w:right w:val="none" w:sz="0" w:space="0" w:color="auto"/>
          </w:divBdr>
          <w:divsChild>
            <w:div w:id="1799644103">
              <w:marLeft w:val="0"/>
              <w:marRight w:val="0"/>
              <w:marTop w:val="0"/>
              <w:marBottom w:val="0"/>
              <w:divBdr>
                <w:top w:val="single" w:sz="6" w:space="8" w:color="CCCCCC"/>
                <w:left w:val="single" w:sz="6" w:space="11" w:color="CCCCCC"/>
                <w:bottom w:val="single" w:sz="18" w:space="19" w:color="999999"/>
                <w:right w:val="single" w:sz="18" w:space="8" w:color="999999"/>
              </w:divBdr>
              <w:divsChild>
                <w:div w:id="684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91949">
      <w:bodyDiv w:val="1"/>
      <w:marLeft w:val="0"/>
      <w:marRight w:val="0"/>
      <w:marTop w:val="0"/>
      <w:marBottom w:val="0"/>
      <w:divBdr>
        <w:top w:val="none" w:sz="0" w:space="0" w:color="auto"/>
        <w:left w:val="none" w:sz="0" w:space="0" w:color="auto"/>
        <w:bottom w:val="none" w:sz="0" w:space="0" w:color="auto"/>
        <w:right w:val="none" w:sz="0" w:space="0" w:color="auto"/>
      </w:divBdr>
    </w:div>
    <w:div w:id="686713545">
      <w:bodyDiv w:val="1"/>
      <w:marLeft w:val="0"/>
      <w:marRight w:val="0"/>
      <w:marTop w:val="0"/>
      <w:marBottom w:val="0"/>
      <w:divBdr>
        <w:top w:val="none" w:sz="0" w:space="0" w:color="auto"/>
        <w:left w:val="none" w:sz="0" w:space="0" w:color="auto"/>
        <w:bottom w:val="none" w:sz="0" w:space="0" w:color="auto"/>
        <w:right w:val="none" w:sz="0" w:space="0" w:color="auto"/>
      </w:divBdr>
    </w:div>
    <w:div w:id="897588161">
      <w:bodyDiv w:val="1"/>
      <w:marLeft w:val="0"/>
      <w:marRight w:val="0"/>
      <w:marTop w:val="0"/>
      <w:marBottom w:val="0"/>
      <w:divBdr>
        <w:top w:val="none" w:sz="0" w:space="0" w:color="auto"/>
        <w:left w:val="none" w:sz="0" w:space="0" w:color="auto"/>
        <w:bottom w:val="none" w:sz="0" w:space="0" w:color="auto"/>
        <w:right w:val="none" w:sz="0" w:space="0" w:color="auto"/>
      </w:divBdr>
      <w:divsChild>
        <w:div w:id="115679155">
          <w:marLeft w:val="0"/>
          <w:marRight w:val="0"/>
          <w:marTop w:val="0"/>
          <w:marBottom w:val="0"/>
          <w:divBdr>
            <w:top w:val="none" w:sz="0" w:space="0" w:color="auto"/>
            <w:left w:val="none" w:sz="0" w:space="0" w:color="auto"/>
            <w:bottom w:val="none" w:sz="0" w:space="0" w:color="auto"/>
            <w:right w:val="none" w:sz="0" w:space="0" w:color="auto"/>
          </w:divBdr>
          <w:divsChild>
            <w:div w:id="190846511">
              <w:marLeft w:val="0"/>
              <w:marRight w:val="0"/>
              <w:marTop w:val="0"/>
              <w:marBottom w:val="0"/>
              <w:divBdr>
                <w:top w:val="single" w:sz="6" w:space="0" w:color="87C3C4"/>
                <w:left w:val="none" w:sz="0" w:space="0" w:color="auto"/>
                <w:bottom w:val="single" w:sz="6" w:space="0" w:color="87C3C4"/>
                <w:right w:val="none" w:sz="0" w:space="0" w:color="auto"/>
              </w:divBdr>
              <w:divsChild>
                <w:div w:id="593712461">
                  <w:marLeft w:val="0"/>
                  <w:marRight w:val="0"/>
                  <w:marTop w:val="0"/>
                  <w:marBottom w:val="300"/>
                  <w:divBdr>
                    <w:top w:val="none" w:sz="0" w:space="0" w:color="auto"/>
                    <w:left w:val="none" w:sz="0" w:space="0" w:color="auto"/>
                    <w:bottom w:val="none" w:sz="0" w:space="0" w:color="auto"/>
                    <w:right w:val="none" w:sz="0" w:space="0" w:color="auto"/>
                  </w:divBdr>
                  <w:divsChild>
                    <w:div w:id="385569472">
                      <w:marLeft w:val="0"/>
                      <w:marRight w:val="0"/>
                      <w:marTop w:val="0"/>
                      <w:marBottom w:val="0"/>
                      <w:divBdr>
                        <w:top w:val="none" w:sz="0" w:space="0" w:color="auto"/>
                        <w:left w:val="none" w:sz="0" w:space="0" w:color="auto"/>
                        <w:bottom w:val="none" w:sz="0" w:space="0" w:color="auto"/>
                        <w:right w:val="none" w:sz="0" w:space="0" w:color="auto"/>
                      </w:divBdr>
                      <w:divsChild>
                        <w:div w:id="195969526">
                          <w:marLeft w:val="0"/>
                          <w:marRight w:val="0"/>
                          <w:marTop w:val="0"/>
                          <w:marBottom w:val="0"/>
                          <w:divBdr>
                            <w:top w:val="single" w:sz="6" w:space="0" w:color="86C3C4"/>
                            <w:left w:val="none" w:sz="0" w:space="0" w:color="auto"/>
                            <w:bottom w:val="none" w:sz="0" w:space="0" w:color="auto"/>
                            <w:right w:val="none" w:sz="0" w:space="0" w:color="auto"/>
                          </w:divBdr>
                          <w:divsChild>
                            <w:div w:id="1374503017">
                              <w:marLeft w:val="0"/>
                              <w:marRight w:val="0"/>
                              <w:marTop w:val="0"/>
                              <w:marBottom w:val="0"/>
                              <w:divBdr>
                                <w:top w:val="none" w:sz="0" w:space="0" w:color="auto"/>
                                <w:left w:val="single" w:sz="6" w:space="11" w:color="86C3C4"/>
                                <w:bottom w:val="none" w:sz="0" w:space="0" w:color="auto"/>
                                <w:right w:val="single" w:sz="6" w:space="11" w:color="86C3C4"/>
                              </w:divBdr>
                              <w:divsChild>
                                <w:div w:id="1496607443">
                                  <w:marLeft w:val="0"/>
                                  <w:marRight w:val="0"/>
                                  <w:marTop w:val="0"/>
                                  <w:marBottom w:val="0"/>
                                  <w:divBdr>
                                    <w:top w:val="none" w:sz="0" w:space="0" w:color="auto"/>
                                    <w:left w:val="none" w:sz="0" w:space="0" w:color="auto"/>
                                    <w:bottom w:val="none" w:sz="0" w:space="0" w:color="auto"/>
                                    <w:right w:val="none" w:sz="0" w:space="0" w:color="auto"/>
                                  </w:divBdr>
                                  <w:divsChild>
                                    <w:div w:id="1671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805375">
      <w:bodyDiv w:val="1"/>
      <w:marLeft w:val="0"/>
      <w:marRight w:val="0"/>
      <w:marTop w:val="0"/>
      <w:marBottom w:val="0"/>
      <w:divBdr>
        <w:top w:val="none" w:sz="0" w:space="0" w:color="auto"/>
        <w:left w:val="none" w:sz="0" w:space="0" w:color="auto"/>
        <w:bottom w:val="none" w:sz="0" w:space="0" w:color="auto"/>
        <w:right w:val="none" w:sz="0" w:space="0" w:color="auto"/>
      </w:divBdr>
    </w:div>
    <w:div w:id="1141579156">
      <w:bodyDiv w:val="1"/>
      <w:marLeft w:val="0"/>
      <w:marRight w:val="0"/>
      <w:marTop w:val="0"/>
      <w:marBottom w:val="0"/>
      <w:divBdr>
        <w:top w:val="none" w:sz="0" w:space="0" w:color="auto"/>
        <w:left w:val="none" w:sz="0" w:space="0" w:color="auto"/>
        <w:bottom w:val="none" w:sz="0" w:space="0" w:color="auto"/>
        <w:right w:val="none" w:sz="0" w:space="0" w:color="auto"/>
      </w:divBdr>
      <w:divsChild>
        <w:div w:id="182716650">
          <w:marLeft w:val="547"/>
          <w:marRight w:val="0"/>
          <w:marTop w:val="134"/>
          <w:marBottom w:val="0"/>
          <w:divBdr>
            <w:top w:val="none" w:sz="0" w:space="0" w:color="auto"/>
            <w:left w:val="none" w:sz="0" w:space="0" w:color="auto"/>
            <w:bottom w:val="none" w:sz="0" w:space="0" w:color="auto"/>
            <w:right w:val="none" w:sz="0" w:space="0" w:color="auto"/>
          </w:divBdr>
        </w:div>
        <w:div w:id="184053009">
          <w:marLeft w:val="547"/>
          <w:marRight w:val="0"/>
          <w:marTop w:val="134"/>
          <w:marBottom w:val="0"/>
          <w:divBdr>
            <w:top w:val="none" w:sz="0" w:space="0" w:color="auto"/>
            <w:left w:val="none" w:sz="0" w:space="0" w:color="auto"/>
            <w:bottom w:val="none" w:sz="0" w:space="0" w:color="auto"/>
            <w:right w:val="none" w:sz="0" w:space="0" w:color="auto"/>
          </w:divBdr>
        </w:div>
        <w:div w:id="287127246">
          <w:marLeft w:val="547"/>
          <w:marRight w:val="0"/>
          <w:marTop w:val="134"/>
          <w:marBottom w:val="0"/>
          <w:divBdr>
            <w:top w:val="none" w:sz="0" w:space="0" w:color="auto"/>
            <w:left w:val="none" w:sz="0" w:space="0" w:color="auto"/>
            <w:bottom w:val="none" w:sz="0" w:space="0" w:color="auto"/>
            <w:right w:val="none" w:sz="0" w:space="0" w:color="auto"/>
          </w:divBdr>
        </w:div>
        <w:div w:id="715280638">
          <w:marLeft w:val="547"/>
          <w:marRight w:val="0"/>
          <w:marTop w:val="134"/>
          <w:marBottom w:val="0"/>
          <w:divBdr>
            <w:top w:val="none" w:sz="0" w:space="0" w:color="auto"/>
            <w:left w:val="none" w:sz="0" w:space="0" w:color="auto"/>
            <w:bottom w:val="none" w:sz="0" w:space="0" w:color="auto"/>
            <w:right w:val="none" w:sz="0" w:space="0" w:color="auto"/>
          </w:divBdr>
        </w:div>
        <w:div w:id="1429694841">
          <w:marLeft w:val="547"/>
          <w:marRight w:val="0"/>
          <w:marTop w:val="134"/>
          <w:marBottom w:val="0"/>
          <w:divBdr>
            <w:top w:val="none" w:sz="0" w:space="0" w:color="auto"/>
            <w:left w:val="none" w:sz="0" w:space="0" w:color="auto"/>
            <w:bottom w:val="none" w:sz="0" w:space="0" w:color="auto"/>
            <w:right w:val="none" w:sz="0" w:space="0" w:color="auto"/>
          </w:divBdr>
        </w:div>
        <w:div w:id="1552112811">
          <w:marLeft w:val="547"/>
          <w:marRight w:val="0"/>
          <w:marTop w:val="134"/>
          <w:marBottom w:val="0"/>
          <w:divBdr>
            <w:top w:val="none" w:sz="0" w:space="0" w:color="auto"/>
            <w:left w:val="none" w:sz="0" w:space="0" w:color="auto"/>
            <w:bottom w:val="none" w:sz="0" w:space="0" w:color="auto"/>
            <w:right w:val="none" w:sz="0" w:space="0" w:color="auto"/>
          </w:divBdr>
        </w:div>
        <w:div w:id="1858150479">
          <w:marLeft w:val="547"/>
          <w:marRight w:val="0"/>
          <w:marTop w:val="134"/>
          <w:marBottom w:val="0"/>
          <w:divBdr>
            <w:top w:val="none" w:sz="0" w:space="0" w:color="auto"/>
            <w:left w:val="none" w:sz="0" w:space="0" w:color="auto"/>
            <w:bottom w:val="none" w:sz="0" w:space="0" w:color="auto"/>
            <w:right w:val="none" w:sz="0" w:space="0" w:color="auto"/>
          </w:divBdr>
        </w:div>
        <w:div w:id="2032686126">
          <w:marLeft w:val="547"/>
          <w:marRight w:val="0"/>
          <w:marTop w:val="134"/>
          <w:marBottom w:val="0"/>
          <w:divBdr>
            <w:top w:val="none" w:sz="0" w:space="0" w:color="auto"/>
            <w:left w:val="none" w:sz="0" w:space="0" w:color="auto"/>
            <w:bottom w:val="none" w:sz="0" w:space="0" w:color="auto"/>
            <w:right w:val="none" w:sz="0" w:space="0" w:color="auto"/>
          </w:divBdr>
        </w:div>
      </w:divsChild>
    </w:div>
    <w:div w:id="1235161098">
      <w:bodyDiv w:val="1"/>
      <w:marLeft w:val="0"/>
      <w:marRight w:val="0"/>
      <w:marTop w:val="0"/>
      <w:marBottom w:val="0"/>
      <w:divBdr>
        <w:top w:val="none" w:sz="0" w:space="0" w:color="auto"/>
        <w:left w:val="none" w:sz="0" w:space="0" w:color="auto"/>
        <w:bottom w:val="none" w:sz="0" w:space="0" w:color="auto"/>
        <w:right w:val="none" w:sz="0" w:space="0" w:color="auto"/>
      </w:divBdr>
    </w:div>
    <w:div w:id="1614166407">
      <w:bodyDiv w:val="1"/>
      <w:marLeft w:val="0"/>
      <w:marRight w:val="0"/>
      <w:marTop w:val="0"/>
      <w:marBottom w:val="0"/>
      <w:divBdr>
        <w:top w:val="none" w:sz="0" w:space="0" w:color="auto"/>
        <w:left w:val="none" w:sz="0" w:space="0" w:color="auto"/>
        <w:bottom w:val="none" w:sz="0" w:space="0" w:color="auto"/>
        <w:right w:val="none" w:sz="0" w:space="0" w:color="auto"/>
      </w:divBdr>
    </w:div>
    <w:div w:id="1687369673">
      <w:bodyDiv w:val="1"/>
      <w:marLeft w:val="0"/>
      <w:marRight w:val="0"/>
      <w:marTop w:val="0"/>
      <w:marBottom w:val="0"/>
      <w:divBdr>
        <w:top w:val="none" w:sz="0" w:space="0" w:color="auto"/>
        <w:left w:val="none" w:sz="0" w:space="0" w:color="auto"/>
        <w:bottom w:val="none" w:sz="0" w:space="0" w:color="auto"/>
        <w:right w:val="none" w:sz="0" w:space="0" w:color="auto"/>
      </w:divBdr>
      <w:divsChild>
        <w:div w:id="49812744">
          <w:marLeft w:val="0"/>
          <w:marRight w:val="0"/>
          <w:marTop w:val="75"/>
          <w:marBottom w:val="0"/>
          <w:divBdr>
            <w:top w:val="none" w:sz="0" w:space="0" w:color="auto"/>
            <w:left w:val="none" w:sz="0" w:space="0" w:color="auto"/>
            <w:bottom w:val="none" w:sz="0" w:space="0" w:color="auto"/>
            <w:right w:val="none" w:sz="0" w:space="0" w:color="auto"/>
          </w:divBdr>
          <w:divsChild>
            <w:div w:id="2019385127">
              <w:marLeft w:val="0"/>
              <w:marRight w:val="0"/>
              <w:marTop w:val="0"/>
              <w:marBottom w:val="0"/>
              <w:divBdr>
                <w:top w:val="single" w:sz="6" w:space="8" w:color="CCCCCC"/>
                <w:left w:val="single" w:sz="6" w:space="11" w:color="CCCCCC"/>
                <w:bottom w:val="single" w:sz="18" w:space="19" w:color="999999"/>
                <w:right w:val="single" w:sz="18" w:space="8" w:color="999999"/>
              </w:divBdr>
              <w:divsChild>
                <w:div w:id="6951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93072">
      <w:bodyDiv w:val="1"/>
      <w:marLeft w:val="0"/>
      <w:marRight w:val="0"/>
      <w:marTop w:val="0"/>
      <w:marBottom w:val="0"/>
      <w:divBdr>
        <w:top w:val="none" w:sz="0" w:space="0" w:color="auto"/>
        <w:left w:val="none" w:sz="0" w:space="0" w:color="auto"/>
        <w:bottom w:val="none" w:sz="0" w:space="0" w:color="auto"/>
        <w:right w:val="none" w:sz="0" w:space="0" w:color="auto"/>
      </w:divBdr>
      <w:divsChild>
        <w:div w:id="351034867">
          <w:marLeft w:val="0"/>
          <w:marRight w:val="0"/>
          <w:marTop w:val="0"/>
          <w:marBottom w:val="0"/>
          <w:divBdr>
            <w:top w:val="none" w:sz="0" w:space="0" w:color="auto"/>
            <w:left w:val="none" w:sz="0" w:space="0" w:color="auto"/>
            <w:bottom w:val="none" w:sz="0" w:space="0" w:color="auto"/>
            <w:right w:val="none" w:sz="0" w:space="0" w:color="auto"/>
          </w:divBdr>
        </w:div>
      </w:divsChild>
    </w:div>
    <w:div w:id="1795320785">
      <w:bodyDiv w:val="1"/>
      <w:marLeft w:val="0"/>
      <w:marRight w:val="0"/>
      <w:marTop w:val="0"/>
      <w:marBottom w:val="0"/>
      <w:divBdr>
        <w:top w:val="none" w:sz="0" w:space="0" w:color="auto"/>
        <w:left w:val="none" w:sz="0" w:space="0" w:color="auto"/>
        <w:bottom w:val="none" w:sz="0" w:space="0" w:color="auto"/>
        <w:right w:val="none" w:sz="0" w:space="0" w:color="auto"/>
      </w:divBdr>
    </w:div>
    <w:div w:id="2055619531">
      <w:bodyDiv w:val="1"/>
      <w:marLeft w:val="0"/>
      <w:marRight w:val="0"/>
      <w:marTop w:val="0"/>
      <w:marBottom w:val="0"/>
      <w:divBdr>
        <w:top w:val="none" w:sz="0" w:space="0" w:color="auto"/>
        <w:left w:val="none" w:sz="0" w:space="0" w:color="auto"/>
        <w:bottom w:val="none" w:sz="0" w:space="0" w:color="auto"/>
        <w:right w:val="none" w:sz="0" w:space="0" w:color="auto"/>
      </w:divBdr>
    </w:div>
    <w:div w:id="212195357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7">
          <w:marLeft w:val="0"/>
          <w:marRight w:val="0"/>
          <w:marTop w:val="0"/>
          <w:marBottom w:val="0"/>
          <w:divBdr>
            <w:top w:val="none" w:sz="0" w:space="0" w:color="auto"/>
            <w:left w:val="none" w:sz="0" w:space="0" w:color="auto"/>
            <w:bottom w:val="none" w:sz="0" w:space="0" w:color="auto"/>
            <w:right w:val="none" w:sz="0" w:space="0" w:color="auto"/>
          </w:divBdr>
          <w:divsChild>
            <w:div w:id="545486393">
              <w:marLeft w:val="0"/>
              <w:marRight w:val="450"/>
              <w:marTop w:val="0"/>
              <w:marBottom w:val="600"/>
              <w:divBdr>
                <w:top w:val="none" w:sz="0" w:space="0" w:color="auto"/>
                <w:left w:val="none" w:sz="0" w:space="0" w:color="auto"/>
                <w:bottom w:val="none" w:sz="0" w:space="0" w:color="auto"/>
                <w:right w:val="none" w:sz="0" w:space="0" w:color="auto"/>
              </w:divBdr>
              <w:divsChild>
                <w:div w:id="11991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ov.uk/government/publications/keeping-children-safe-in-education--2" TargetMode="External"/><Relationship Id="rId26" Type="http://schemas.openxmlformats.org/officeDocument/2006/relationships/header" Target="header1.xml"/><Relationship Id="rId39" Type="http://schemas.openxmlformats.org/officeDocument/2006/relationships/hyperlink" Target="https://www.gov.uk/government/collections/using-ai-in-education-settings-support-materials?utm_medium=email&amp;utm_campaign=govuk-notifications-topic&amp;utm_source=7bf49c50-3ad4-4bb4-8cb5-4c17933915b7&amp;utm_content=daily" TargetMode="External"/><Relationship Id="rId21" Type="http://schemas.openxmlformats.org/officeDocument/2006/relationships/hyperlink" Target="https://www.westsussex.gov.uk/education-children-and-families/keeping-children-safe/request-support-or-raise-a-concern-about-a-child/" TargetMode="External"/><Relationship Id="rId34" Type="http://schemas.openxmlformats.org/officeDocument/2006/relationships/hyperlink" Target="https://www.nen.gov.uk/" TargetMode="External"/><Relationship Id="rId42" Type="http://schemas.openxmlformats.org/officeDocument/2006/relationships/hyperlink" Target="https://www.westsussexscp.org.uk/wp-content/uploads/2024/02/Thresholds-on-a-page-FINAL-Feb2024.pdf" TargetMode="External"/><Relationship Id="rId47" Type="http://schemas.openxmlformats.org/officeDocument/2006/relationships/hyperlink" Target="mailto:head@loxwoodschool.com" TargetMode="External"/><Relationship Id="rId50" Type="http://schemas.openxmlformats.org/officeDocument/2006/relationships/hyperlink" Target="https://socialcareportal.westsussex.gov.uk/s4s/FormDetails/FillForm?formId=445" TargetMode="Externa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assets.publishing.service.gov.uk/media/62d1643e8fa8f50bfbefa55c/Searching__Screening_and_Confiscation_guidance_July_2022.pdf" TargetMode="External"/><Relationship Id="rId33" Type="http://schemas.openxmlformats.org/officeDocument/2006/relationships/hyperlink" Target="https://saferinternet.org.uk/guide-and-resource/teachers-and-school-staff/appropriate-filtering-and-monitoring" TargetMode="External"/><Relationship Id="rId38" Type="http://schemas.openxmlformats.org/officeDocument/2006/relationships/hyperlink" Target="https://www.gov.uk/government/publications/generative-ai-product-safety-expectations/generative-ai-product-safety-expectations" TargetMode="External"/><Relationship Id="rId46" Type="http://schemas.openxmlformats.org/officeDocument/2006/relationships/hyperlink" Target="mailto:head@loxwoodschool.com" TargetMode="External"/><Relationship Id="rId2" Type="http://schemas.openxmlformats.org/officeDocument/2006/relationships/customXml" Target="../customXml/item2.xml"/><Relationship Id="rId16" Type="http://schemas.openxmlformats.org/officeDocument/2006/relationships/hyperlink" Target="https://www.gov.uk/government/publications/mandatory-reporting-of-female-genital-mutilation-procedural-information" TargetMode="External"/><Relationship Id="rId20" Type="http://schemas.openxmlformats.org/officeDocument/2006/relationships/hyperlink" Target="https://www.npcc.police.uk/SysSiteAssets/media/downloads/publications/publications-log/2020/when-to-call-the-police--guidance-for-schools-and-colleges.pdf" TargetMode="External"/><Relationship Id="rId29" Type="http://schemas.openxmlformats.org/officeDocument/2006/relationships/footer" Target="footer2.xml"/><Relationship Id="rId41" Type="http://schemas.openxmlformats.org/officeDocument/2006/relationships/hyperlink" Target="https://socialcareportal.westsussex.gov.uk/s4s/FormDetails/FillForm?formId=44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socialcareportal.westsussex.gov.uk/s4s/FormDetails/FillForm?formId=445" TargetMode="External"/><Relationship Id="rId32" Type="http://schemas.openxmlformats.org/officeDocument/2006/relationships/hyperlink" Target="https://apwg.org/" TargetMode="External"/><Relationship Id="rId37" Type="http://schemas.openxmlformats.org/officeDocument/2006/relationships/hyperlink" Target="https://www.gov.uk/government/publications/online-safety-act-explainer/online-safety-act-explainer" TargetMode="External"/><Relationship Id="rId40" Type="http://schemas.openxmlformats.org/officeDocument/2006/relationships/hyperlink" Target="https://socialcareportal.westsussex.gov.uk/s4s/FormDetails/FillForm?formId=445" TargetMode="External"/><Relationship Id="rId45" Type="http://schemas.openxmlformats.org/officeDocument/2006/relationships/hyperlink" Target="mailto:dsl@loxwoodschool.com" TargetMode="External"/><Relationship Id="rId53"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socialcareportal.westsussex.gov.uk/s4s/FormDetails/FillForm?formId=445" TargetMode="External"/><Relationship Id="rId28" Type="http://schemas.openxmlformats.org/officeDocument/2006/relationships/footer" Target="footer1.xml"/><Relationship Id="rId36" Type="http://schemas.openxmlformats.org/officeDocument/2006/relationships/hyperlink" Target="https://www.ncsc.gov.uk/information/cyber-security-training-schools" TargetMode="External"/><Relationship Id="rId49" Type="http://schemas.openxmlformats.org/officeDocument/2006/relationships/hyperlink" Target="mailto:Safeguarding.education@westsussex.gov.uk" TargetMode="External"/><Relationship Id="rId10" Type="http://schemas.openxmlformats.org/officeDocument/2006/relationships/webSettings" Target="webSettings.xml"/><Relationship Id="rId19" Type="http://schemas.openxmlformats.org/officeDocument/2006/relationships/hyperlink" Target="https://www.gov.uk/government/publications/mandatory-reporting-of-female-genital-mutilation-procedural-information" TargetMode="External"/><Relationship Id="rId31" Type="http://schemas.openxmlformats.org/officeDocument/2006/relationships/footer" Target="footer3.xml"/><Relationship Id="rId44" Type="http://schemas.openxmlformats.org/officeDocument/2006/relationships/hyperlink" Target="mailto:deputy@loxwoodschool.com"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s://socialcareportal.westsussex.gov.uk/s4s/FormDetails/FillForm?formId=445"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www.gov.uk/guidance/meeting-digital-and-technology-standards-in-schools-and-colleges/cyber-security-standards-for-schools-and-colleges" TargetMode="External"/><Relationship Id="rId43" Type="http://schemas.openxmlformats.org/officeDocument/2006/relationships/hyperlink" Target="mailto:head@loxwoodschool.com" TargetMode="External"/><Relationship Id="rId48" Type="http://schemas.openxmlformats.org/officeDocument/2006/relationships/hyperlink" Target="mailto:chair@loxwoodschool.com" TargetMode="External"/><Relationship Id="rId8" Type="http://schemas.openxmlformats.org/officeDocument/2006/relationships/styles" Target="styles.xml"/><Relationship Id="rId51" Type="http://schemas.openxmlformats.org/officeDocument/2006/relationships/header" Target="header4.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3ea213d-2773-4479-8168-839d8225b7a1">SCDOCID-1401940224-100815</_dlc_DocId>
    <_dlc_DocIdUrl xmlns="73ea213d-2773-4479-8168-839d8225b7a1">
      <Url>https://hants.sharepoint.com/sites/SC/Safeguarding/_layouts/15/DocIdRedir.aspx?ID=SCDOCID-1401940224-100815</Url>
      <Description>SCDOCID-1401940224-100815</Description>
    </_dlc_DocIdUrl>
    <SharedWithUsers xmlns="73ea213d-2773-4479-8168-839d8225b7a1">
      <UserInfo>
        <DisplayName>Savory, Sue</DisplayName>
        <AccountId>4641</AccountId>
        <AccountType/>
      </UserInfo>
    </SharedWithUsers>
    <Target_x0020_Audiences xmlns="CC60087E-1ABD-47DF-B4A0-E239C693982A" xsi:nil="true"/>
    <IconOverlay xmlns="http://schemas.microsoft.com/sharepoint/v4"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7FC2375405DB84D8C745355266027CB" ma:contentTypeVersion="665" ma:contentTypeDescription="Create a new document." ma:contentTypeScope="" ma:versionID="b8f72e125795514edb882edf30665142">
  <xsd:schema xmlns:xsd="http://www.w3.org/2001/XMLSchema" xmlns:xs="http://www.w3.org/2001/XMLSchema" xmlns:p="http://schemas.microsoft.com/office/2006/metadata/properties" xmlns:ns1="http://schemas.microsoft.com/sharepoint/v3" xmlns:ns2="CC60087E-1ABD-47DF-B4A0-E239C693982A" xmlns:ns3="73ea213d-2773-4479-8168-839d8225b7a1" xmlns:ns4="cc60087e-1abd-47df-b4a0-e239c693982a" xmlns:ns5="http://schemas.microsoft.com/sharepoint/v4" targetNamespace="http://schemas.microsoft.com/office/2006/metadata/properties" ma:root="true" ma:fieldsID="bf424b3640095a6455d4363ea5a1cca2" ns1:_="" ns2:_="" ns3:_="" ns4:_="" ns5:_="">
    <xsd:import namespace="http://schemas.microsoft.com/sharepoint/v3"/>
    <xsd:import namespace="CC60087E-1ABD-47DF-B4A0-E239C693982A"/>
    <xsd:import namespace="73ea213d-2773-4479-8168-839d8225b7a1"/>
    <xsd:import namespace="cc60087e-1abd-47df-b4a0-e239c693982a"/>
    <xsd:import namespace="http://schemas.microsoft.com/sharepoint/v4"/>
    <xsd:element name="properties">
      <xsd:complexType>
        <xsd:sequence>
          <xsd:element name="documentManagement">
            <xsd:complexType>
              <xsd:all>
                <xsd:element ref="ns2:Target_x0020_Audiences" minOccurs="0"/>
                <xsd:element ref="ns3:_dlc_DocId" minOccurs="0"/>
                <xsd:element ref="ns3:_dlc_DocIdUrl" minOccurs="0"/>
                <xsd:element ref="ns3:_dlc_DocIdPersistId" minOccurs="0"/>
                <xsd:element ref="ns4:MediaServiceMetadata" minOccurs="0"/>
                <xsd:element ref="ns4:MediaServiceFastMetadata" minOccurs="0"/>
                <xsd:element ref="ns5:IconOverlay" minOccurs="0"/>
                <xsd:element ref="ns1:_vti_ItemDeclaredRecord" minOccurs="0"/>
                <xsd:element ref="ns1:_vti_ItemHoldRecordStatus" minOccurs="0"/>
                <xsd:element ref="ns4:MediaServiceAutoTags" minOccurs="0"/>
                <xsd:element ref="ns4:MediaServiceOCR" minOccurs="0"/>
                <xsd:element ref="ns4:MediaServiceDateTaken" minOccurs="0"/>
                <xsd:element ref="ns4:MediaServiceLocation" minOccurs="0"/>
                <xsd:element ref="ns3:SharedWithUsers" minOccurs="0"/>
                <xsd:element ref="ns3:SharedWithDetails"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5" nillable="true" ma:displayName="Declared Record" ma:description="" ma:hidden="true" ma:indexed="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60087E-1ABD-47DF-B4A0-E239C693982A"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ea213d-2773-4479-8168-839d8225b7a1"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0087e-1abd-47df-b4a0-e239c693982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61D07-AF98-44FE-A2D2-A1AF819B8EAD}">
  <ds:schemaRefs>
    <ds:schemaRef ds:uri="http://schemas.microsoft.com/office/2006/metadata/properties"/>
    <ds:schemaRef ds:uri="http://schemas.microsoft.com/office/infopath/2007/PartnerControls"/>
    <ds:schemaRef ds:uri="73ea213d-2773-4479-8168-839d8225b7a1"/>
    <ds:schemaRef ds:uri="CC60087E-1ABD-47DF-B4A0-E239C693982A"/>
    <ds:schemaRef ds:uri="http://schemas.microsoft.com/sharepoint/v4"/>
  </ds:schemaRefs>
</ds:datastoreItem>
</file>

<file path=customXml/itemProps2.xml><?xml version="1.0" encoding="utf-8"?>
<ds:datastoreItem xmlns:ds="http://schemas.openxmlformats.org/officeDocument/2006/customXml" ds:itemID="{338B952A-246B-4BA8-9674-3F626C3586B4}">
  <ds:schemaRefs>
    <ds:schemaRef ds:uri="http://schemas.microsoft.com/office/2006/metadata/longProperties"/>
  </ds:schemaRefs>
</ds:datastoreItem>
</file>

<file path=customXml/itemProps3.xml><?xml version="1.0" encoding="utf-8"?>
<ds:datastoreItem xmlns:ds="http://schemas.openxmlformats.org/officeDocument/2006/customXml" ds:itemID="{EEACADF8-2B37-4116-BD81-856E3F5D0948}">
  <ds:schemaRefs>
    <ds:schemaRef ds:uri="http://schemas.microsoft.com/sharepoint/v3/contenttype/forms"/>
  </ds:schemaRefs>
</ds:datastoreItem>
</file>

<file path=customXml/itemProps4.xml><?xml version="1.0" encoding="utf-8"?>
<ds:datastoreItem xmlns:ds="http://schemas.openxmlformats.org/officeDocument/2006/customXml" ds:itemID="{CEDFF38A-0C1C-46A6-8AF0-89EA16EED749}">
  <ds:schemaRefs>
    <ds:schemaRef ds:uri="http://schemas.microsoft.com/sharepoint/events"/>
  </ds:schemaRefs>
</ds:datastoreItem>
</file>

<file path=customXml/itemProps5.xml><?xml version="1.0" encoding="utf-8"?>
<ds:datastoreItem xmlns:ds="http://schemas.openxmlformats.org/officeDocument/2006/customXml" ds:itemID="{67EC8A3D-9BA0-4B57-BF4C-2D697F2EF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60087E-1ABD-47DF-B4A0-E239C693982A"/>
    <ds:schemaRef ds:uri="73ea213d-2773-4479-8168-839d8225b7a1"/>
    <ds:schemaRef ds:uri="cc60087e-1abd-47df-b4a0-e239c693982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2DCB6C9-E379-4EB9-9980-E2054DA4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29</Pages>
  <Words>9964</Words>
  <Characters>56798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66629</CharactersWithSpaces>
  <SharedDoc>false</SharedDoc>
  <HLinks>
    <vt:vector size="156" baseType="variant">
      <vt:variant>
        <vt:i4>3932179</vt:i4>
      </vt:variant>
      <vt:variant>
        <vt:i4>105</vt:i4>
      </vt:variant>
      <vt:variant>
        <vt:i4>0</vt:i4>
      </vt:variant>
      <vt:variant>
        <vt:i4>5</vt:i4>
      </vt:variant>
      <vt:variant>
        <vt:lpwstr>mailto:Child.protection@hants.gov.uk</vt:lpwstr>
      </vt:variant>
      <vt:variant>
        <vt:lpwstr/>
      </vt:variant>
      <vt:variant>
        <vt:i4>3932179</vt:i4>
      </vt:variant>
      <vt:variant>
        <vt:i4>102</vt:i4>
      </vt:variant>
      <vt:variant>
        <vt:i4>0</vt:i4>
      </vt:variant>
      <vt:variant>
        <vt:i4>5</vt:i4>
      </vt:variant>
      <vt:variant>
        <vt:lpwstr>mailto:child.protection@hants.gov.uk</vt:lpwstr>
      </vt:variant>
      <vt:variant>
        <vt:lpwstr/>
      </vt:variant>
      <vt:variant>
        <vt:i4>3080287</vt:i4>
      </vt:variant>
      <vt:variant>
        <vt:i4>99</vt:i4>
      </vt:variant>
      <vt:variant>
        <vt:i4>0</vt:i4>
      </vt:variant>
      <vt:variant>
        <vt:i4>5</vt:i4>
      </vt:variant>
      <vt:variant>
        <vt:lpwstr>mailto:help@nspcc.org.uk</vt:lpwstr>
      </vt:variant>
      <vt:variant>
        <vt:lpwstr/>
      </vt:variant>
      <vt:variant>
        <vt:i4>3932179</vt:i4>
      </vt:variant>
      <vt:variant>
        <vt:i4>96</vt:i4>
      </vt:variant>
      <vt:variant>
        <vt:i4>0</vt:i4>
      </vt:variant>
      <vt:variant>
        <vt:i4>5</vt:i4>
      </vt:variant>
      <vt:variant>
        <vt:lpwstr>mailto:child.protection@hants.gov.uk</vt:lpwstr>
      </vt:variant>
      <vt:variant>
        <vt:lpwstr/>
      </vt:variant>
      <vt:variant>
        <vt:i4>2293808</vt:i4>
      </vt:variant>
      <vt:variant>
        <vt:i4>93</vt:i4>
      </vt:variant>
      <vt:variant>
        <vt:i4>0</vt:i4>
      </vt:variant>
      <vt:variant>
        <vt:i4>5</vt:i4>
      </vt:variant>
      <vt:variant>
        <vt:lpwstr>https://www.google.com/url?sa=t&amp;rct=j&amp;q=&amp;esrc=s&amp;source=web&amp;cd=&amp;cad=rja&amp;uact=8&amp;ved=2ahUKEwjWztnW2MfrAhWRRhUIHfKnB1sQFjABegQIDBAD&amp;url=https%3A%2F%2Fwww.npcc.police.uk%2Fdocuments%2FChildren%2520and%2520Young%2520people%2FWhen%2520to%2520call%2520the%2520police%2520guidance%2520for%2520schools%2520and%2520colleges.pdf&amp;usg=AOvVaw2hklWTbin6l8AlYoJFHR1V</vt:lpwstr>
      </vt:variant>
      <vt:variant>
        <vt:lpwstr/>
      </vt:variant>
      <vt:variant>
        <vt:i4>1114165</vt:i4>
      </vt:variant>
      <vt:variant>
        <vt:i4>86</vt:i4>
      </vt:variant>
      <vt:variant>
        <vt:i4>0</vt:i4>
      </vt:variant>
      <vt:variant>
        <vt:i4>5</vt:i4>
      </vt:variant>
      <vt:variant>
        <vt:lpwstr/>
      </vt:variant>
      <vt:variant>
        <vt:lpwstr>_Toc45710765</vt:lpwstr>
      </vt:variant>
      <vt:variant>
        <vt:i4>1048629</vt:i4>
      </vt:variant>
      <vt:variant>
        <vt:i4>80</vt:i4>
      </vt:variant>
      <vt:variant>
        <vt:i4>0</vt:i4>
      </vt:variant>
      <vt:variant>
        <vt:i4>5</vt:i4>
      </vt:variant>
      <vt:variant>
        <vt:lpwstr/>
      </vt:variant>
      <vt:variant>
        <vt:lpwstr>_Toc45710764</vt:lpwstr>
      </vt:variant>
      <vt:variant>
        <vt:i4>1507381</vt:i4>
      </vt:variant>
      <vt:variant>
        <vt:i4>74</vt:i4>
      </vt:variant>
      <vt:variant>
        <vt:i4>0</vt:i4>
      </vt:variant>
      <vt:variant>
        <vt:i4>5</vt:i4>
      </vt:variant>
      <vt:variant>
        <vt:lpwstr/>
      </vt:variant>
      <vt:variant>
        <vt:lpwstr>_Toc45710763</vt:lpwstr>
      </vt:variant>
      <vt:variant>
        <vt:i4>1441845</vt:i4>
      </vt:variant>
      <vt:variant>
        <vt:i4>68</vt:i4>
      </vt:variant>
      <vt:variant>
        <vt:i4>0</vt:i4>
      </vt:variant>
      <vt:variant>
        <vt:i4>5</vt:i4>
      </vt:variant>
      <vt:variant>
        <vt:lpwstr/>
      </vt:variant>
      <vt:variant>
        <vt:lpwstr>_Toc45710762</vt:lpwstr>
      </vt:variant>
      <vt:variant>
        <vt:i4>1376309</vt:i4>
      </vt:variant>
      <vt:variant>
        <vt:i4>62</vt:i4>
      </vt:variant>
      <vt:variant>
        <vt:i4>0</vt:i4>
      </vt:variant>
      <vt:variant>
        <vt:i4>5</vt:i4>
      </vt:variant>
      <vt:variant>
        <vt:lpwstr/>
      </vt:variant>
      <vt:variant>
        <vt:lpwstr>_Toc45710761</vt:lpwstr>
      </vt:variant>
      <vt:variant>
        <vt:i4>1310773</vt:i4>
      </vt:variant>
      <vt:variant>
        <vt:i4>56</vt:i4>
      </vt:variant>
      <vt:variant>
        <vt:i4>0</vt:i4>
      </vt:variant>
      <vt:variant>
        <vt:i4>5</vt:i4>
      </vt:variant>
      <vt:variant>
        <vt:lpwstr/>
      </vt:variant>
      <vt:variant>
        <vt:lpwstr>_Toc45710760</vt:lpwstr>
      </vt:variant>
      <vt:variant>
        <vt:i4>1900598</vt:i4>
      </vt:variant>
      <vt:variant>
        <vt:i4>50</vt:i4>
      </vt:variant>
      <vt:variant>
        <vt:i4>0</vt:i4>
      </vt:variant>
      <vt:variant>
        <vt:i4>5</vt:i4>
      </vt:variant>
      <vt:variant>
        <vt:lpwstr/>
      </vt:variant>
      <vt:variant>
        <vt:lpwstr>_Toc45710759</vt:lpwstr>
      </vt:variant>
      <vt:variant>
        <vt:i4>1835062</vt:i4>
      </vt:variant>
      <vt:variant>
        <vt:i4>44</vt:i4>
      </vt:variant>
      <vt:variant>
        <vt:i4>0</vt:i4>
      </vt:variant>
      <vt:variant>
        <vt:i4>5</vt:i4>
      </vt:variant>
      <vt:variant>
        <vt:lpwstr/>
      </vt:variant>
      <vt:variant>
        <vt:lpwstr>_Toc45710758</vt:lpwstr>
      </vt:variant>
      <vt:variant>
        <vt:i4>1245238</vt:i4>
      </vt:variant>
      <vt:variant>
        <vt:i4>38</vt:i4>
      </vt:variant>
      <vt:variant>
        <vt:i4>0</vt:i4>
      </vt:variant>
      <vt:variant>
        <vt:i4>5</vt:i4>
      </vt:variant>
      <vt:variant>
        <vt:lpwstr/>
      </vt:variant>
      <vt:variant>
        <vt:lpwstr>_Toc45710757</vt:lpwstr>
      </vt:variant>
      <vt:variant>
        <vt:i4>1179702</vt:i4>
      </vt:variant>
      <vt:variant>
        <vt:i4>32</vt:i4>
      </vt:variant>
      <vt:variant>
        <vt:i4>0</vt:i4>
      </vt:variant>
      <vt:variant>
        <vt:i4>5</vt:i4>
      </vt:variant>
      <vt:variant>
        <vt:lpwstr/>
      </vt:variant>
      <vt:variant>
        <vt:lpwstr>_Toc45710756</vt:lpwstr>
      </vt:variant>
      <vt:variant>
        <vt:i4>1114166</vt:i4>
      </vt:variant>
      <vt:variant>
        <vt:i4>26</vt:i4>
      </vt:variant>
      <vt:variant>
        <vt:i4>0</vt:i4>
      </vt:variant>
      <vt:variant>
        <vt:i4>5</vt:i4>
      </vt:variant>
      <vt:variant>
        <vt:lpwstr/>
      </vt:variant>
      <vt:variant>
        <vt:lpwstr>_Toc45710755</vt:lpwstr>
      </vt:variant>
      <vt:variant>
        <vt:i4>1048630</vt:i4>
      </vt:variant>
      <vt:variant>
        <vt:i4>20</vt:i4>
      </vt:variant>
      <vt:variant>
        <vt:i4>0</vt:i4>
      </vt:variant>
      <vt:variant>
        <vt:i4>5</vt:i4>
      </vt:variant>
      <vt:variant>
        <vt:lpwstr/>
      </vt:variant>
      <vt:variant>
        <vt:lpwstr>_Toc45710754</vt:lpwstr>
      </vt:variant>
      <vt:variant>
        <vt:i4>1507382</vt:i4>
      </vt:variant>
      <vt:variant>
        <vt:i4>14</vt:i4>
      </vt:variant>
      <vt:variant>
        <vt:i4>0</vt:i4>
      </vt:variant>
      <vt:variant>
        <vt:i4>5</vt:i4>
      </vt:variant>
      <vt:variant>
        <vt:lpwstr/>
      </vt:variant>
      <vt:variant>
        <vt:lpwstr>_Toc45710753</vt:lpwstr>
      </vt:variant>
      <vt:variant>
        <vt:i4>1441846</vt:i4>
      </vt:variant>
      <vt:variant>
        <vt:i4>8</vt:i4>
      </vt:variant>
      <vt:variant>
        <vt:i4>0</vt:i4>
      </vt:variant>
      <vt:variant>
        <vt:i4>5</vt:i4>
      </vt:variant>
      <vt:variant>
        <vt:lpwstr/>
      </vt:variant>
      <vt:variant>
        <vt:lpwstr>_Toc45710752</vt:lpwstr>
      </vt:variant>
      <vt:variant>
        <vt:i4>1376310</vt:i4>
      </vt:variant>
      <vt:variant>
        <vt:i4>2</vt:i4>
      </vt:variant>
      <vt:variant>
        <vt:i4>0</vt:i4>
      </vt:variant>
      <vt:variant>
        <vt:i4>5</vt:i4>
      </vt:variant>
      <vt:variant>
        <vt:lpwstr/>
      </vt:variant>
      <vt:variant>
        <vt:lpwstr>_Toc45710751</vt:lpwstr>
      </vt:variant>
      <vt:variant>
        <vt:i4>7405665</vt:i4>
      </vt:variant>
      <vt:variant>
        <vt:i4>15</vt:i4>
      </vt:variant>
      <vt:variant>
        <vt:i4>0</vt:i4>
      </vt:variant>
      <vt:variant>
        <vt:i4>5</vt:i4>
      </vt:variant>
      <vt:variant>
        <vt:lpwstr>https://www.brook.org.uk/our-work/the-sexual-behaviours-traffic-light-tool</vt:lpwstr>
      </vt:variant>
      <vt:variant>
        <vt:lpwstr/>
      </vt:variant>
      <vt:variant>
        <vt:i4>7405665</vt:i4>
      </vt:variant>
      <vt:variant>
        <vt:i4>12</vt:i4>
      </vt:variant>
      <vt:variant>
        <vt:i4>0</vt:i4>
      </vt:variant>
      <vt:variant>
        <vt:i4>5</vt:i4>
      </vt:variant>
      <vt:variant>
        <vt:lpwstr>https://www.brook.org.uk/our-work/the-sexual-behaviours-traffic-light-tool</vt:lpwstr>
      </vt:variant>
      <vt:variant>
        <vt:lpwstr/>
      </vt:variant>
      <vt:variant>
        <vt:i4>7405665</vt:i4>
      </vt:variant>
      <vt:variant>
        <vt:i4>9</vt:i4>
      </vt:variant>
      <vt:variant>
        <vt:i4>0</vt:i4>
      </vt:variant>
      <vt:variant>
        <vt:i4>5</vt:i4>
      </vt:variant>
      <vt:variant>
        <vt:lpwstr>https://www.brook.org.uk/our-work/the-sexual-behaviours-traffic-light-tool</vt:lpwstr>
      </vt:variant>
      <vt:variant>
        <vt:lpwstr/>
      </vt:variant>
      <vt:variant>
        <vt:i4>3407997</vt:i4>
      </vt:variant>
      <vt:variant>
        <vt:i4>6</vt:i4>
      </vt:variant>
      <vt:variant>
        <vt:i4>0</vt:i4>
      </vt:variant>
      <vt:variant>
        <vt:i4>5</vt:i4>
      </vt:variant>
      <vt:variant>
        <vt:lpwstr>https://www.gov.uk/government/publications/mandatory-reporting-of-female-genital-mutilation-procedural-information</vt:lpwstr>
      </vt:variant>
      <vt:variant>
        <vt:lpwstr/>
      </vt:variant>
      <vt:variant>
        <vt:i4>4522060</vt:i4>
      </vt:variant>
      <vt:variant>
        <vt:i4>3</vt:i4>
      </vt:variant>
      <vt:variant>
        <vt:i4>0</vt:i4>
      </vt:variant>
      <vt:variant>
        <vt:i4>5</vt:i4>
      </vt:variant>
      <vt:variant>
        <vt:lpwstr>https://www.gov.uk/government/publications/keeping-children-safe-in-education</vt:lpwstr>
      </vt:variant>
      <vt:variant>
        <vt:lpwstr/>
      </vt:variant>
      <vt:variant>
        <vt:i4>1507417</vt:i4>
      </vt:variant>
      <vt:variant>
        <vt:i4>0</vt:i4>
      </vt:variant>
      <vt:variant>
        <vt:i4>0</vt:i4>
      </vt:variant>
      <vt:variant>
        <vt:i4>5</vt:i4>
      </vt:variant>
      <vt:variant>
        <vt:lpwstr>https://www.gov.uk/government/publications/working-together-to-safeguard-children--2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edinewbp</dc:creator>
  <cp:keywords/>
  <cp:lastModifiedBy>Daisy Price</cp:lastModifiedBy>
  <cp:revision>9</cp:revision>
  <cp:lastPrinted>2022-08-23T11:05:00Z</cp:lastPrinted>
  <dcterms:created xsi:type="dcterms:W3CDTF">2025-09-01T13:21:00Z</dcterms:created>
  <dcterms:modified xsi:type="dcterms:W3CDTF">2026-01-13T11:51:00Z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0x010100F7FC2375405DB84D8C745355266027CB</vt:lpwstr>
  </property>
  <property fmtid="{D5CDD505-2E9C-101B-9397-08002B2CF9AE}" pid="3" name="Target Audiences">
    <vt:lpwstr/>
  </property>
  <property fmtid="{D5CDD505-2E9C-101B-9397-08002B2CF9AE}" pid="4" name="IconOverlay">
    <vt:lpwstr/>
  </property>
  <property fmtid="{D5CDD505-2E9C-101B-9397-08002B2CF9AE}" pid="5" name="_dlc_DocId">
    <vt:lpwstr>SCDOCID-1401940224-69489</vt:lpwstr>
  </property>
  <property fmtid="{D5CDD505-2E9C-101B-9397-08002B2CF9AE}" pid="6" name="_dlc_DocIdItemGuid">
    <vt:lpwstr>2796682f-bcc7-4b7a-97b5-f48117241d86</vt:lpwstr>
  </property>
  <property fmtid="{D5CDD505-2E9C-101B-9397-08002B2CF9AE}" pid="7" name="_dlc_DocIdUrl">
    <vt:lpwstr>https://hants.sharepoint.com/sites/SC/Safeguarding/_layouts/15/DocIdRedir.aspx?ID=SCDOCID-1401940224-69489, SCDOCID-1401940224-69489</vt:lpwstr>
  </property>
  <property fmtid="{D5CDD505-2E9C-101B-9397-08002B2CF9AE}" pid="8" name="AuthorIds_UIVersion_13312">
    <vt:lpwstr>336</vt:lpwstr>
  </property>
</Properties>
</file>