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72" w:rsidRPr="00266E72" w:rsidRDefault="00266E72" w:rsidP="00210F9B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5872B33" wp14:editId="2D910265">
            <wp:simplePos x="0" y="0"/>
            <wp:positionH relativeFrom="margin">
              <wp:posOffset>7248525</wp:posOffset>
            </wp:positionH>
            <wp:positionV relativeFrom="paragraph">
              <wp:posOffset>10160</wp:posOffset>
            </wp:positionV>
            <wp:extent cx="658495" cy="6667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1293495</wp:posOffset>
            </wp:positionH>
            <wp:positionV relativeFrom="paragraph">
              <wp:posOffset>-6350</wp:posOffset>
            </wp:positionV>
            <wp:extent cx="658495" cy="6667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F9B" w:rsidRPr="00266E72"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  <w:t xml:space="preserve">LOXWOOD </w:t>
      </w:r>
      <w:r w:rsidRPr="00266E72">
        <w:rPr>
          <w:rFonts w:ascii="Comic Sans MS" w:eastAsia="Times New Roman" w:hAnsi="Comic Sans MS" w:cs="Times New Roman"/>
          <w:b/>
          <w:bCs/>
          <w:sz w:val="32"/>
          <w:szCs w:val="32"/>
          <w:lang w:eastAsia="en-GB"/>
        </w:rPr>
        <w:t>PRIMARY SCHOOL</w:t>
      </w:r>
    </w:p>
    <w:p w:rsidR="00266E72" w:rsidRDefault="00266E72" w:rsidP="00210F9B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lang w:eastAsia="en-GB"/>
        </w:rPr>
      </w:pPr>
    </w:p>
    <w:p w:rsidR="00210F9B" w:rsidRDefault="00210F9B" w:rsidP="00210F9B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lang w:eastAsia="en-GB"/>
        </w:rPr>
      </w:pPr>
      <w:r w:rsidRPr="00210F9B">
        <w:rPr>
          <w:rFonts w:ascii="Comic Sans MS" w:eastAsia="Times New Roman" w:hAnsi="Comic Sans MS" w:cs="Times New Roman"/>
          <w:b/>
          <w:bCs/>
          <w:lang w:eastAsia="en-GB"/>
        </w:rPr>
        <w:t>SCH</w:t>
      </w:r>
      <w:r w:rsidR="00860CFE">
        <w:rPr>
          <w:rFonts w:ascii="Comic Sans MS" w:eastAsia="Times New Roman" w:hAnsi="Comic Sans MS" w:cs="Times New Roman"/>
          <w:b/>
          <w:bCs/>
          <w:lang w:eastAsia="en-GB"/>
        </w:rPr>
        <w:t>OOL DEVELOPMENT PLAN 2022 – 2024</w:t>
      </w:r>
      <w:r w:rsidRPr="00210F9B">
        <w:rPr>
          <w:rFonts w:ascii="Comic Sans MS" w:eastAsia="Times New Roman" w:hAnsi="Comic Sans MS" w:cs="Times New Roman"/>
          <w:lang w:eastAsia="en-GB"/>
        </w:rPr>
        <w:t> </w:t>
      </w:r>
    </w:p>
    <w:p w:rsidR="00266E72" w:rsidRPr="00210F9B" w:rsidRDefault="00266E72" w:rsidP="00210F9B">
      <w:pPr>
        <w:spacing w:after="0" w:line="240" w:lineRule="auto"/>
        <w:jc w:val="center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</w:p>
    <w:tbl>
      <w:tblPr>
        <w:tblW w:w="14662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2688"/>
        <w:gridCol w:w="2942"/>
        <w:gridCol w:w="2810"/>
        <w:gridCol w:w="2967"/>
      </w:tblGrid>
      <w:tr w:rsidR="00210F9B" w:rsidRPr="00210F9B" w:rsidTr="006F2F86"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LEADERSHIP &amp; MANAGEMENT</w:t>
            </w:r>
            <w:r w:rsidRPr="00F1008E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QUALITY OF EDUCATION</w:t>
            </w:r>
            <w:r w:rsidRPr="00F1008E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BEHAVIOUR &amp; ATTITUDES</w:t>
            </w:r>
            <w:r w:rsidRPr="00F1008E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PERSONAL DEVELOPMENT</w:t>
            </w:r>
            <w:r w:rsidRPr="00F1008E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EYFS</w:t>
            </w:r>
            <w:r w:rsidRPr="00F1008E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10F9B" w:rsidRPr="00210F9B" w:rsidTr="006F2F86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A healthier budget with increased pupil numbers through:</w:t>
            </w: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6F2F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Improve the qua</w:t>
            </w:r>
            <w:r w:rsidR="006F2F86" w:rsidRP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lity of teaching &amp; Learning in our Core Subjects</w:t>
            </w:r>
            <w:r w:rsidRP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 xml:space="preserve"> through:</w:t>
            </w: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 xml:space="preserve">To improve </w:t>
            </w:r>
            <w:r w:rsid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 xml:space="preserve">attendance, punctuality and </w:t>
            </w:r>
            <w:r w:rsidRP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behaviour across the school through:</w:t>
            </w: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 xml:space="preserve">To develop </w:t>
            </w:r>
            <w:r w:rsidR="00266E72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our RH</w:t>
            </w:r>
            <w:r w:rsidR="00895CC0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 xml:space="preserve">E curriculum and </w:t>
            </w:r>
            <w:r w:rsidRP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the children’s understanding of diversity across the school:</w:t>
            </w: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n-GB"/>
              </w:rPr>
              <w:t>Improve the provision in our EYFS and early KS1 to ensure children have the best start through:</w:t>
            </w: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210F9B" w:rsidRPr="00210F9B" w:rsidTr="006F2F86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F9B" w:rsidRPr="00F1008E" w:rsidRDefault="00AA2402" w:rsidP="00210F9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Ensuring we have robust safeguarding procedures.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10F9B" w:rsidP="00210F9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A coherent curriculum from EYFS to Year 6 </w:t>
            </w:r>
            <w:r w:rsidR="006F2F86"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in subjects identified for development this year.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0F9B" w:rsidRPr="00F1008E" w:rsidRDefault="00CB3835" w:rsidP="00CB383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improve attendance &amp; punctuality, especially for our lowest 20% and disadvantaged pupils.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266E72" w:rsidP="00210F9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Ensure we have a coherent RH</w:t>
            </w:r>
            <w:r w:rsidR="00210F9B"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 curriculum from EYFS to Year 6.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10F9B" w:rsidRPr="00F1008E" w:rsidRDefault="00174285" w:rsidP="00174285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ensure a c</w:t>
            </w:r>
            <w:r w:rsidR="00210F9B"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onsistent curriculum plan across the year</w:t>
            </w: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that prepares children for KS1</w:t>
            </w:r>
            <w:r w:rsidR="00210F9B"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. </w:t>
            </w:r>
          </w:p>
        </w:tc>
      </w:tr>
      <w:tr w:rsidR="006530E2" w:rsidRPr="00210F9B" w:rsidTr="006F2F86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Ensuring we have a robust system of governance.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improve Phonics and Early Reading.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develop a whole school approach to Anti-Bullying.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develop and embed diversity into all aspects of our curriculum.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develop and embed our approach to Phonics and early reading</w:t>
            </w:r>
          </w:p>
        </w:tc>
      </w:tr>
      <w:tr w:rsidR="006530E2" w:rsidRPr="00210F9B" w:rsidTr="006F2F86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A realistic </w:t>
            </w:r>
            <w:proofErr w:type="gramStart"/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3 year</w:t>
            </w:r>
            <w:proofErr w:type="gramEnd"/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budget plan to look at how we stay out of deficit.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improve the teaching of Writing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, Maths and Science</w:t>
            </w: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develop and embed the Zones of Regulation across the school.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improve the well-being of pupils.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ensure the effective teaching of maths.</w:t>
            </w:r>
          </w:p>
        </w:tc>
      </w:tr>
      <w:tr w:rsidR="006530E2" w:rsidRPr="00210F9B" w:rsidTr="00CB3835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improve funding through developing incomes &amp; lettings.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develop effective subject leadership.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To develop and embed Growth </w:t>
            </w:r>
            <w:proofErr w:type="spellStart"/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Mindset</w:t>
            </w:r>
            <w:proofErr w:type="spellEnd"/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develop our cultural capital for all children.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improve our provision for children with SEND especially in Speech and Language.</w:t>
            </w:r>
          </w:p>
        </w:tc>
      </w:tr>
      <w:tr w:rsidR="006530E2" w:rsidRPr="00210F9B" w:rsidTr="006F2F86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ensure the outcomes for our Lowest 20% and disadvantaged pupils.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To improve our provision for children with SEND </w:t>
            </w:r>
            <w:proofErr w:type="gramStart"/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with regards to</w:t>
            </w:r>
            <w:proofErr w:type="gramEnd"/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 the use of the OAIP, Speech &amp; Language &amp; dyslexia.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To embed our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new </w:t>
            </w: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Behaviour policy.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To improve our School </w:t>
            </w:r>
            <w:r w:rsidR="00266E72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C</w:t>
            </w: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ouncil and Eco Warriors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</w:tc>
      </w:tr>
      <w:tr w:rsidR="006530E2" w:rsidRPr="00210F9B" w:rsidTr="003D1929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 xml:space="preserve">To evaluate and improve staff work load and </w:t>
            </w:r>
            <w:proofErr w:type="spellStart"/>
            <w:proofErr w:type="gramStart"/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well being</w:t>
            </w:r>
            <w:proofErr w:type="spellEnd"/>
            <w:proofErr w:type="gramEnd"/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support parents with how to help their child at home especially with phonics, early reading, writing, speech and language and maths.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</w:tc>
      </w:tr>
      <w:tr w:rsidR="006530E2" w:rsidRPr="00210F9B" w:rsidTr="003D1929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To improve access to technology to support teaching &amp; learning.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F1008E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30E2" w:rsidRPr="00F1008E" w:rsidRDefault="006530E2" w:rsidP="006530E2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</w:p>
        </w:tc>
      </w:tr>
    </w:tbl>
    <w:p w:rsidR="000C21CF" w:rsidRDefault="00266E72"/>
    <w:p w:rsidR="00F1008E" w:rsidRDefault="00F1008E"/>
    <w:p w:rsidR="00F1008E" w:rsidRDefault="00F1008E" w:rsidP="006F2F86">
      <w:pPr>
        <w:pStyle w:val="NoSpacing"/>
      </w:pPr>
    </w:p>
    <w:p w:rsidR="00860CFE" w:rsidRDefault="00860CFE">
      <w:bookmarkStart w:id="0" w:name="_GoBack"/>
      <w:bookmarkEnd w:id="0"/>
    </w:p>
    <w:sectPr w:rsidR="00860CFE" w:rsidSect="00F1008E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9B"/>
    <w:rsid w:val="000352EE"/>
    <w:rsid w:val="00163F0F"/>
    <w:rsid w:val="00174285"/>
    <w:rsid w:val="001E53A8"/>
    <w:rsid w:val="001F4320"/>
    <w:rsid w:val="00210F9B"/>
    <w:rsid w:val="00266E72"/>
    <w:rsid w:val="003B72F7"/>
    <w:rsid w:val="003D1929"/>
    <w:rsid w:val="006423C4"/>
    <w:rsid w:val="006530E2"/>
    <w:rsid w:val="00684DE7"/>
    <w:rsid w:val="006F2F86"/>
    <w:rsid w:val="00766BF3"/>
    <w:rsid w:val="00860CFE"/>
    <w:rsid w:val="00895CC0"/>
    <w:rsid w:val="00AA2402"/>
    <w:rsid w:val="00CB3835"/>
    <w:rsid w:val="00D4676C"/>
    <w:rsid w:val="00D47189"/>
    <w:rsid w:val="00D65795"/>
    <w:rsid w:val="00F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C6A9CA"/>
  <w15:chartTrackingRefBased/>
  <w15:docId w15:val="{385F6CE1-6EAB-48A4-8A63-8B9F1A61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1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10F9B"/>
  </w:style>
  <w:style w:type="character" w:customStyle="1" w:styleId="eop">
    <w:name w:val="eop"/>
    <w:basedOn w:val="DefaultParagraphFont"/>
    <w:rsid w:val="00210F9B"/>
  </w:style>
  <w:style w:type="paragraph" w:styleId="BalloonText">
    <w:name w:val="Balloon Text"/>
    <w:basedOn w:val="Normal"/>
    <w:link w:val="BalloonTextChar"/>
    <w:uiPriority w:val="99"/>
    <w:semiHidden/>
    <w:unhideWhenUsed/>
    <w:rsid w:val="00860C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FE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6F2F86"/>
    <w:pPr>
      <w:spacing w:after="0" w:line="240" w:lineRule="auto"/>
    </w:pPr>
  </w:style>
  <w:style w:type="table" w:styleId="TableGrid">
    <w:name w:val="Table Grid"/>
    <w:basedOn w:val="TableNormal"/>
    <w:uiPriority w:val="39"/>
    <w:rsid w:val="006F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7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2022-11-20T10:36:00Z</cp:lastPrinted>
  <dcterms:created xsi:type="dcterms:W3CDTF">2023-01-14T16:46:00Z</dcterms:created>
  <dcterms:modified xsi:type="dcterms:W3CDTF">2023-01-14T16:46:00Z</dcterms:modified>
</cp:coreProperties>
</file>