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7B46" w:rsidRPr="0029625E" w:rsidRDefault="0080190D" w:rsidP="0029625E">
      <w:pPr>
        <w:jc w:val="both"/>
        <w:rPr>
          <w:rFonts w:ascii="Calibri Light" w:hAnsi="Calibri Light" w:cs="Calibri Light"/>
          <w:sz w:val="22"/>
        </w:rPr>
      </w:pPr>
    </w:p>
    <w:p w:rsidR="00FC02BB" w:rsidRPr="00FC02BB" w:rsidRDefault="007917C7" w:rsidP="00FC02BB">
      <w:pPr>
        <w:pStyle w:val="isselectedend"/>
        <w:jc w:val="right"/>
        <w:rPr>
          <w:rFonts w:ascii="Calibri Light" w:hAnsi="Calibri Light" w:cs="Calibri Light"/>
          <w:sz w:val="22"/>
          <w:szCs w:val="22"/>
        </w:rPr>
      </w:pPr>
      <w:r>
        <w:rPr>
          <w:rStyle w:val="Strong"/>
          <w:rFonts w:ascii="Calibri Light" w:hAnsi="Calibri Light" w:cs="Calibri Light"/>
          <w:b w:val="0"/>
          <w:sz w:val="22"/>
          <w:szCs w:val="22"/>
        </w:rPr>
        <w:t>11</w:t>
      </w:r>
      <w:r w:rsidRPr="007917C7">
        <w:rPr>
          <w:rStyle w:val="Strong"/>
          <w:rFonts w:ascii="Calibri Light" w:hAnsi="Calibri Light" w:cs="Calibri Light"/>
          <w:b w:val="0"/>
          <w:sz w:val="22"/>
          <w:szCs w:val="22"/>
          <w:vertAlign w:val="superscript"/>
        </w:rPr>
        <w:t>th</w:t>
      </w:r>
      <w:r>
        <w:rPr>
          <w:rStyle w:val="Strong"/>
          <w:rFonts w:ascii="Calibri Light" w:hAnsi="Calibri Light" w:cs="Calibri Light"/>
          <w:b w:val="0"/>
          <w:sz w:val="22"/>
          <w:szCs w:val="22"/>
        </w:rPr>
        <w:t xml:space="preserve"> September 2026</w:t>
      </w:r>
    </w:p>
    <w:p w:rsidR="00FC02BB" w:rsidRPr="00FC02BB" w:rsidRDefault="00FC02BB" w:rsidP="00FC02BB">
      <w:pPr>
        <w:pStyle w:val="isselectedend"/>
        <w:rPr>
          <w:rFonts w:ascii="Calibri Light" w:hAnsi="Calibri Light" w:cs="Calibri Light"/>
          <w:sz w:val="22"/>
          <w:szCs w:val="22"/>
        </w:rPr>
      </w:pPr>
      <w:r w:rsidRPr="00FC02BB">
        <w:rPr>
          <w:rStyle w:val="Strong"/>
          <w:rFonts w:ascii="Calibri Light" w:hAnsi="Calibri Light" w:cs="Calibri Light"/>
          <w:b w:val="0"/>
          <w:sz w:val="22"/>
          <w:szCs w:val="22"/>
        </w:rPr>
        <w:t>Dear Families,</w:t>
      </w:r>
    </w:p>
    <w:p w:rsidR="00FC02BB" w:rsidRPr="007917C7" w:rsidRDefault="007917C7" w:rsidP="007917C7">
      <w:pPr>
        <w:jc w:val="center"/>
        <w:rPr>
          <w:rFonts w:asciiTheme="majorHAnsi" w:hAnsiTheme="majorHAnsi" w:cstheme="majorHAnsi"/>
        </w:rPr>
      </w:pPr>
      <w:r w:rsidRPr="007917C7">
        <w:rPr>
          <w:rFonts w:asciiTheme="majorHAnsi" w:hAnsiTheme="majorHAnsi" w:cstheme="majorHAnsi"/>
        </w:rPr>
        <w:t>Early Years Food Safety and Choking Guidance</w:t>
      </w:r>
    </w:p>
    <w:p w:rsidR="007917C7" w:rsidRPr="007917C7" w:rsidRDefault="007917C7" w:rsidP="007917C7">
      <w:pPr>
        <w:jc w:val="both"/>
        <w:rPr>
          <w:rFonts w:asciiTheme="majorHAnsi" w:hAnsiTheme="majorHAnsi" w:cstheme="majorHAnsi"/>
          <w:sz w:val="22"/>
          <w:szCs w:val="22"/>
        </w:rPr>
      </w:pPr>
    </w:p>
    <w:p w:rsidR="007917C7" w:rsidRPr="007917C7" w:rsidRDefault="007917C7" w:rsidP="007917C7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sz w:val="22"/>
          <w:szCs w:val="22"/>
          <w:lang w:eastAsia="en-GB"/>
        </w:rPr>
      </w:pPr>
      <w:r w:rsidRPr="007917C7">
        <w:rPr>
          <w:rFonts w:asciiTheme="majorHAnsi" w:eastAsia="Times New Roman" w:hAnsiTheme="majorHAnsi" w:cstheme="majorHAnsi"/>
          <w:sz w:val="22"/>
          <w:szCs w:val="22"/>
          <w:lang w:eastAsia="en-GB"/>
        </w:rPr>
        <w:t xml:space="preserve">We wanted to make you aware that the </w:t>
      </w:r>
      <w:r w:rsidRPr="007917C7">
        <w:rPr>
          <w:rFonts w:asciiTheme="majorHAnsi" w:eastAsia="Times New Roman" w:hAnsiTheme="majorHAnsi" w:cstheme="majorHAnsi"/>
          <w:bCs/>
          <w:sz w:val="22"/>
          <w:szCs w:val="22"/>
          <w:lang w:eastAsia="en-GB"/>
        </w:rPr>
        <w:t>Early Years guidance has recently been updated</w:t>
      </w:r>
      <w:r w:rsidRPr="007917C7">
        <w:rPr>
          <w:rFonts w:asciiTheme="majorHAnsi" w:eastAsia="Times New Roman" w:hAnsiTheme="majorHAnsi" w:cstheme="majorHAnsi"/>
          <w:sz w:val="22"/>
          <w:szCs w:val="22"/>
          <w:lang w:eastAsia="en-GB"/>
        </w:rPr>
        <w:t>, with an increased focus on food safety and reducing the risk of choking for babies and young children.</w:t>
      </w:r>
    </w:p>
    <w:p w:rsidR="007917C7" w:rsidRPr="007917C7" w:rsidRDefault="007917C7" w:rsidP="007917C7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sz w:val="22"/>
          <w:szCs w:val="22"/>
          <w:lang w:eastAsia="en-GB"/>
        </w:rPr>
      </w:pPr>
      <w:r w:rsidRPr="007917C7">
        <w:rPr>
          <w:rFonts w:asciiTheme="majorHAnsi" w:eastAsia="Times New Roman" w:hAnsiTheme="majorHAnsi" w:cstheme="majorHAnsi"/>
          <w:sz w:val="22"/>
          <w:szCs w:val="22"/>
          <w:lang w:eastAsia="en-GB"/>
        </w:rPr>
        <w:t xml:space="preserve">Choking can happen with any food, but </w:t>
      </w:r>
      <w:r w:rsidRPr="007917C7">
        <w:rPr>
          <w:rFonts w:asciiTheme="majorHAnsi" w:eastAsia="Times New Roman" w:hAnsiTheme="majorHAnsi" w:cstheme="majorHAnsi"/>
          <w:bCs/>
          <w:sz w:val="22"/>
          <w:szCs w:val="22"/>
          <w:lang w:eastAsia="en-GB"/>
        </w:rPr>
        <w:t>firm foods, bones and small round foods</w:t>
      </w:r>
      <w:r w:rsidRPr="007917C7">
        <w:rPr>
          <w:rFonts w:asciiTheme="majorHAnsi" w:eastAsia="Times New Roman" w:hAnsiTheme="majorHAnsi" w:cstheme="majorHAnsi"/>
          <w:sz w:val="22"/>
          <w:szCs w:val="22"/>
          <w:lang w:eastAsia="en-GB"/>
        </w:rPr>
        <w:t xml:space="preserve"> can present a higher risk, particularly for children under five. Guidance recommends thinking carefully about the </w:t>
      </w:r>
      <w:r w:rsidRPr="007917C7">
        <w:rPr>
          <w:rFonts w:asciiTheme="majorHAnsi" w:eastAsia="Times New Roman" w:hAnsiTheme="majorHAnsi" w:cstheme="majorHAnsi"/>
          <w:bCs/>
          <w:sz w:val="22"/>
          <w:szCs w:val="22"/>
          <w:lang w:eastAsia="en-GB"/>
        </w:rPr>
        <w:t>size, shape and texture</w:t>
      </w:r>
      <w:r w:rsidRPr="007917C7">
        <w:rPr>
          <w:rFonts w:asciiTheme="majorHAnsi" w:eastAsia="Times New Roman" w:hAnsiTheme="majorHAnsi" w:cstheme="majorHAnsi"/>
          <w:sz w:val="22"/>
          <w:szCs w:val="22"/>
          <w:lang w:eastAsia="en-GB"/>
        </w:rPr>
        <w:t xml:space="preserve"> of food, avoiding round shapes and preparing food in ways that make it safer for young childr</w:t>
      </w:r>
      <w:bookmarkStart w:id="0" w:name="_GoBack"/>
      <w:bookmarkEnd w:id="0"/>
      <w:r w:rsidRPr="007917C7">
        <w:rPr>
          <w:rFonts w:asciiTheme="majorHAnsi" w:eastAsia="Times New Roman" w:hAnsiTheme="majorHAnsi" w:cstheme="majorHAnsi"/>
          <w:sz w:val="22"/>
          <w:szCs w:val="22"/>
          <w:lang w:eastAsia="en-GB"/>
        </w:rPr>
        <w:t xml:space="preserve">en to eat. </w:t>
      </w:r>
    </w:p>
    <w:p w:rsidR="007917C7" w:rsidRPr="007917C7" w:rsidRDefault="007917C7" w:rsidP="007917C7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sz w:val="22"/>
          <w:szCs w:val="22"/>
          <w:lang w:eastAsia="en-GB"/>
        </w:rPr>
      </w:pPr>
      <w:r w:rsidRPr="007917C7">
        <w:rPr>
          <w:rFonts w:asciiTheme="majorHAnsi" w:eastAsia="Times New Roman" w:hAnsiTheme="majorHAnsi" w:cstheme="majorHAnsi"/>
          <w:sz w:val="22"/>
          <w:szCs w:val="22"/>
          <w:lang w:eastAsia="en-GB"/>
        </w:rPr>
        <w:t xml:space="preserve">For example, small round fruits such as </w:t>
      </w:r>
      <w:r w:rsidRPr="007917C7">
        <w:rPr>
          <w:rFonts w:asciiTheme="majorHAnsi" w:eastAsia="Times New Roman" w:hAnsiTheme="majorHAnsi" w:cstheme="majorHAnsi"/>
          <w:bCs/>
          <w:sz w:val="22"/>
          <w:szCs w:val="22"/>
          <w:lang w:eastAsia="en-GB"/>
        </w:rPr>
        <w:t>grapes, cherries, berries and cherry tomatoes should be cut lengthways and then into quarters</w:t>
      </w:r>
      <w:r w:rsidRPr="007917C7">
        <w:rPr>
          <w:rFonts w:asciiTheme="majorHAnsi" w:eastAsia="Times New Roman" w:hAnsiTheme="majorHAnsi" w:cstheme="majorHAnsi"/>
          <w:sz w:val="22"/>
          <w:szCs w:val="22"/>
          <w:lang w:eastAsia="en-GB"/>
        </w:rPr>
        <w:t xml:space="preserve">. Sausages should be cut into short, thin strips, cheese should be grated or cut into narrow strips, and whole nuts should not be given to children under five. </w:t>
      </w:r>
    </w:p>
    <w:p w:rsidR="00F20EE8" w:rsidRPr="00F20EE8" w:rsidRDefault="00F20EE8" w:rsidP="007917C7">
      <w:pPr>
        <w:spacing w:before="100" w:beforeAutospacing="1" w:after="100" w:afterAutospacing="1"/>
        <w:jc w:val="both"/>
        <w:rPr>
          <w:rFonts w:asciiTheme="majorHAnsi" w:hAnsiTheme="majorHAnsi" w:cstheme="majorHAnsi"/>
          <w:sz w:val="22"/>
          <w:szCs w:val="22"/>
        </w:rPr>
      </w:pPr>
      <w:r w:rsidRPr="00F20EE8">
        <w:rPr>
          <w:rFonts w:asciiTheme="majorHAnsi" w:hAnsiTheme="majorHAnsi" w:cstheme="majorHAnsi"/>
          <w:sz w:val="22"/>
          <w:szCs w:val="22"/>
        </w:rPr>
        <w:t xml:space="preserve">As many children bring packed lunches from home, we are sharing </w:t>
      </w:r>
      <w:r w:rsidRPr="00F20EE8">
        <w:rPr>
          <w:rStyle w:val="Strong"/>
          <w:rFonts w:asciiTheme="majorHAnsi" w:hAnsiTheme="majorHAnsi" w:cstheme="majorHAnsi"/>
          <w:b w:val="0"/>
          <w:sz w:val="22"/>
          <w:szCs w:val="22"/>
        </w:rPr>
        <w:t>two posters attached to this email</w:t>
      </w:r>
      <w:r w:rsidRPr="00F20EE8">
        <w:rPr>
          <w:rFonts w:asciiTheme="majorHAnsi" w:hAnsiTheme="majorHAnsi" w:cstheme="majorHAnsi"/>
          <w:sz w:val="22"/>
          <w:szCs w:val="22"/>
        </w:rPr>
        <w:t xml:space="preserve"> which provide more specific guidance about common choking hazards and how different foods should be prepared safely. Please do take a few moments to look through both posters, particularly if you are preparing packed lunches or snacks for younger children.</w:t>
      </w:r>
    </w:p>
    <w:p w:rsidR="007917C7" w:rsidRPr="007917C7" w:rsidRDefault="007917C7" w:rsidP="007917C7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sz w:val="22"/>
          <w:szCs w:val="22"/>
          <w:lang w:eastAsia="en-GB"/>
        </w:rPr>
      </w:pPr>
      <w:r w:rsidRPr="007917C7">
        <w:rPr>
          <w:rFonts w:asciiTheme="majorHAnsi" w:eastAsia="Times New Roman" w:hAnsiTheme="majorHAnsi" w:cstheme="majorHAnsi"/>
          <w:sz w:val="22"/>
          <w:szCs w:val="22"/>
          <w:lang w:eastAsia="en-GB"/>
        </w:rPr>
        <w:t xml:space="preserve">The guidance also reminds us that children should be </w:t>
      </w:r>
      <w:r w:rsidRPr="007917C7">
        <w:rPr>
          <w:rFonts w:asciiTheme="majorHAnsi" w:eastAsia="Times New Roman" w:hAnsiTheme="majorHAnsi" w:cstheme="majorHAnsi"/>
          <w:bCs/>
          <w:sz w:val="22"/>
          <w:szCs w:val="22"/>
          <w:lang w:eastAsia="en-GB"/>
        </w:rPr>
        <w:t>seated safely, supervised while eating and encouraged to take their time and chew their food well</w:t>
      </w:r>
      <w:r w:rsidRPr="007917C7">
        <w:rPr>
          <w:rFonts w:asciiTheme="majorHAnsi" w:eastAsia="Times New Roman" w:hAnsiTheme="majorHAnsi" w:cstheme="majorHAnsi"/>
          <w:sz w:val="22"/>
          <w:szCs w:val="22"/>
          <w:lang w:eastAsia="en-GB"/>
        </w:rPr>
        <w:t xml:space="preserve">. </w:t>
      </w:r>
    </w:p>
    <w:p w:rsidR="007917C7" w:rsidRPr="007917C7" w:rsidRDefault="007917C7" w:rsidP="007917C7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sz w:val="22"/>
          <w:szCs w:val="22"/>
          <w:lang w:eastAsia="en-GB"/>
        </w:rPr>
      </w:pPr>
      <w:r w:rsidRPr="007917C7">
        <w:rPr>
          <w:rFonts w:asciiTheme="majorHAnsi" w:eastAsia="Times New Roman" w:hAnsiTheme="majorHAnsi" w:cstheme="majorHAnsi"/>
          <w:sz w:val="22"/>
          <w:szCs w:val="22"/>
          <w:lang w:eastAsia="en-GB"/>
        </w:rPr>
        <w:t>Thank you for working with us to help keep all of our children safe.</w:t>
      </w:r>
    </w:p>
    <w:p w:rsidR="00782D69" w:rsidRDefault="00782D69" w:rsidP="00FC02BB">
      <w:pPr>
        <w:pStyle w:val="isselectedend"/>
        <w:spacing w:before="0" w:beforeAutospacing="0" w:after="0" w:afterAutospacing="0"/>
        <w:rPr>
          <w:rFonts w:ascii="Calibri Light" w:hAnsi="Calibri Light" w:cs="Calibri Light"/>
          <w:sz w:val="22"/>
          <w:szCs w:val="22"/>
        </w:rPr>
      </w:pPr>
      <w:r w:rsidRPr="007F775C">
        <w:rPr>
          <w:rFonts w:ascii="Calibri Light" w:hAnsi="Calibri Light" w:cs="Calibri Light"/>
          <w:sz w:val="22"/>
          <w:szCs w:val="22"/>
        </w:rPr>
        <w:t>Warm regards,</w:t>
      </w:r>
    </w:p>
    <w:p w:rsidR="00233189" w:rsidRPr="007F775C" w:rsidRDefault="00233189" w:rsidP="00FC02BB">
      <w:pPr>
        <w:pStyle w:val="isselectedend"/>
        <w:spacing w:before="0" w:beforeAutospacing="0" w:after="0" w:afterAutospacing="0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noProof/>
          <w:sz w:val="22"/>
          <w:szCs w:val="22"/>
        </w:rPr>
        <w:drawing>
          <wp:inline distT="0" distB="0" distL="0" distR="0" wp14:anchorId="3BE9B486">
            <wp:extent cx="571500" cy="293799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20" cy="304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0" distB="0" distL="0" distR="0" wp14:anchorId="063D0D3F" wp14:editId="1A0AD3E7">
                <wp:extent cx="304800" cy="304800"/>
                <wp:effectExtent l="0" t="0" r="0" b="0"/>
                <wp:docPr id="3" name="AutoShape 2" descr="Image previ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7BFF691B" id="AutoShape 2" o:spid="_x0000_s1026" alt="Image preview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" filled="f" stroked="f">
                <o:lock v:ext="edit" aspectratio="t"/>
                <w10:anchorlock/>
              </v:rect>
            </w:pict>
          </mc:Fallback>
        </mc:AlternateContent>
      </w:r>
    </w:p>
    <w:p w:rsidR="00782D69" w:rsidRDefault="00782D69" w:rsidP="00FC02BB">
      <w:pPr>
        <w:pStyle w:val="NormalWeb"/>
        <w:spacing w:before="0" w:beforeAutospacing="0" w:after="0" w:afterAutospacing="0"/>
        <w:rPr>
          <w:rStyle w:val="Strong"/>
          <w:rFonts w:ascii="Calibri Light" w:hAnsi="Calibri Light" w:cs="Calibri Light"/>
          <w:b w:val="0"/>
          <w:sz w:val="22"/>
          <w:szCs w:val="22"/>
        </w:rPr>
      </w:pPr>
      <w:r w:rsidRPr="00233189">
        <w:rPr>
          <w:rStyle w:val="Strong"/>
          <w:rFonts w:ascii="Calibri Light" w:hAnsi="Calibri Light" w:cs="Calibri Light"/>
          <w:b w:val="0"/>
          <w:sz w:val="22"/>
          <w:szCs w:val="22"/>
        </w:rPr>
        <w:t>Mrs Sharon Mellors</w:t>
      </w:r>
    </w:p>
    <w:p w:rsidR="00233189" w:rsidRPr="00233189" w:rsidRDefault="00233189" w:rsidP="00FC02BB">
      <w:pPr>
        <w:pStyle w:val="NormalWeb"/>
        <w:spacing w:before="0" w:beforeAutospacing="0" w:after="0" w:afterAutospacing="0"/>
        <w:rPr>
          <w:rFonts w:ascii="Calibri Light" w:hAnsi="Calibri Light" w:cs="Calibri Light"/>
          <w:sz w:val="22"/>
          <w:szCs w:val="22"/>
        </w:rPr>
      </w:pPr>
      <w:r w:rsidRPr="00233189">
        <w:rPr>
          <w:rFonts w:ascii="Calibri Light" w:hAnsi="Calibri Light" w:cs="Calibri Light"/>
          <w:sz w:val="22"/>
          <w:szCs w:val="22"/>
        </w:rPr>
        <w:t xml:space="preserve">Headteacher </w:t>
      </w:r>
    </w:p>
    <w:p w:rsidR="0029625E" w:rsidRPr="0029625E" w:rsidRDefault="0029625E" w:rsidP="00782D69">
      <w:pPr>
        <w:jc w:val="both"/>
        <w:outlineLvl w:val="2"/>
        <w:rPr>
          <w:rFonts w:ascii="Calibri Light" w:hAnsi="Calibri Light" w:cs="Calibri Light"/>
          <w:sz w:val="22"/>
        </w:rPr>
      </w:pPr>
    </w:p>
    <w:sectPr w:rsidR="0029625E" w:rsidRPr="0029625E" w:rsidSect="008A485A">
      <w:headerReference w:type="default" r:id="rId8"/>
      <w:footerReference w:type="default" r:id="rId9"/>
      <w:pgSz w:w="11906" w:h="16838"/>
      <w:pgMar w:top="1440" w:right="1440" w:bottom="1440" w:left="1440" w:header="70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190D" w:rsidRDefault="0080190D" w:rsidP="008A485A">
      <w:r>
        <w:separator/>
      </w:r>
    </w:p>
  </w:endnote>
  <w:endnote w:type="continuationSeparator" w:id="0">
    <w:p w:rsidR="0080190D" w:rsidRDefault="0080190D" w:rsidP="008A4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485A" w:rsidRDefault="00A43865">
    <w:pPr>
      <w:pStyle w:val="Footer"/>
    </w:pPr>
    <w:r>
      <w:rPr>
        <w:noProof/>
        <w:lang w:eastAsia="en-GB"/>
      </w:rPr>
      <w:drawing>
        <wp:inline distT="0" distB="0" distL="0" distR="0" wp14:anchorId="63A20EDD" wp14:editId="1E868F08">
          <wp:extent cx="5638800" cy="8191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38800" cy="819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190D" w:rsidRDefault="0080190D" w:rsidP="008A485A">
      <w:r>
        <w:separator/>
      </w:r>
    </w:p>
  </w:footnote>
  <w:footnote w:type="continuationSeparator" w:id="0">
    <w:p w:rsidR="0080190D" w:rsidRDefault="0080190D" w:rsidP="008A48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485A" w:rsidRDefault="008A485A" w:rsidP="008A485A">
    <w:pPr>
      <w:pStyle w:val="Header"/>
      <w:jc w:val="center"/>
    </w:pPr>
    <w:r>
      <w:rPr>
        <w:noProof/>
        <w:lang w:eastAsia="en-GB"/>
      </w:rPr>
      <w:drawing>
        <wp:inline distT="0" distB="0" distL="0" distR="0">
          <wp:extent cx="1181100" cy="1024597"/>
          <wp:effectExtent l="0" t="0" r="0" b="444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PS_Logo_Full_onWhite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277" b="6395"/>
                  <a:stretch/>
                </pic:blipFill>
                <pic:spPr bwMode="auto">
                  <a:xfrm>
                    <a:off x="0" y="0"/>
                    <a:ext cx="1195604" cy="103717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3C1E28"/>
    <w:multiLevelType w:val="multilevel"/>
    <w:tmpl w:val="18CA4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0262C6D"/>
    <w:multiLevelType w:val="multilevel"/>
    <w:tmpl w:val="3F424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85A"/>
    <w:rsid w:val="000076E5"/>
    <w:rsid w:val="001709B3"/>
    <w:rsid w:val="001E32F5"/>
    <w:rsid w:val="00233189"/>
    <w:rsid w:val="00290211"/>
    <w:rsid w:val="0029625E"/>
    <w:rsid w:val="0037498B"/>
    <w:rsid w:val="003B7793"/>
    <w:rsid w:val="00520CEF"/>
    <w:rsid w:val="006D18B1"/>
    <w:rsid w:val="006D7284"/>
    <w:rsid w:val="007453EA"/>
    <w:rsid w:val="00782D69"/>
    <w:rsid w:val="007917C7"/>
    <w:rsid w:val="0080190D"/>
    <w:rsid w:val="008A485A"/>
    <w:rsid w:val="00A43865"/>
    <w:rsid w:val="00A800CB"/>
    <w:rsid w:val="00B61892"/>
    <w:rsid w:val="00C00F63"/>
    <w:rsid w:val="00C01BA8"/>
    <w:rsid w:val="00C35F56"/>
    <w:rsid w:val="00CC4DA6"/>
    <w:rsid w:val="00D768B6"/>
    <w:rsid w:val="00DB416A"/>
    <w:rsid w:val="00DC472F"/>
    <w:rsid w:val="00DE371A"/>
    <w:rsid w:val="00DF1A33"/>
    <w:rsid w:val="00EA5231"/>
    <w:rsid w:val="00F20EE8"/>
    <w:rsid w:val="00F57106"/>
    <w:rsid w:val="00FC0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7224F4"/>
  <w15:chartTrackingRefBased/>
  <w15:docId w15:val="{4A080735-4BE2-4AD8-A9E3-2278C0255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1A33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02B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782D69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485A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8A485A"/>
  </w:style>
  <w:style w:type="paragraph" w:styleId="Footer">
    <w:name w:val="footer"/>
    <w:basedOn w:val="Normal"/>
    <w:link w:val="FooterChar"/>
    <w:uiPriority w:val="99"/>
    <w:unhideWhenUsed/>
    <w:rsid w:val="008A485A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A485A"/>
  </w:style>
  <w:style w:type="paragraph" w:styleId="BalloonText">
    <w:name w:val="Balloon Text"/>
    <w:basedOn w:val="Normal"/>
    <w:link w:val="BalloonTextChar"/>
    <w:uiPriority w:val="99"/>
    <w:semiHidden/>
    <w:unhideWhenUsed/>
    <w:rsid w:val="006D18B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18B1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DF1A33"/>
    <w:pPr>
      <w:spacing w:after="0" w:line="240" w:lineRule="auto"/>
    </w:pPr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F1A33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782D69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customStyle="1" w:styleId="isselectedend">
    <w:name w:val="isselectedend"/>
    <w:basedOn w:val="Normal"/>
    <w:rsid w:val="00782D6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782D6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82D6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FC02B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pdq2pgselectionanchorcontainer">
    <w:name w:val="pdq2pg_selectionanchorcontainer"/>
    <w:basedOn w:val="Normal"/>
    <w:rsid w:val="007917C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8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Daisy Price</dc:creator>
  <cp:keywords/>
  <dc:description/>
  <cp:lastModifiedBy>Daisy Price</cp:lastModifiedBy>
  <cp:revision>4</cp:revision>
  <cp:lastPrinted>2026-09-11T07:22:00Z</cp:lastPrinted>
  <dcterms:created xsi:type="dcterms:W3CDTF">2026-09-11T07:21:00Z</dcterms:created>
  <dcterms:modified xsi:type="dcterms:W3CDTF">2026-09-11T07:27:00Z</dcterms:modified>
</cp:coreProperties>
</file>