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49" w:rsidRPr="00243D93" w:rsidRDefault="007248E0" w:rsidP="0094721D">
      <w:pPr>
        <w:spacing w:after="0"/>
        <w:jc w:val="center"/>
        <w:rPr>
          <w:rFonts w:ascii="Comic Sans MS" w:hAnsi="Comic Sans MS"/>
          <w:color w:val="7030A0"/>
          <w:sz w:val="36"/>
          <w:szCs w:val="24"/>
          <w:u w:val="single"/>
        </w:rPr>
      </w:pPr>
      <w:r>
        <w:rPr>
          <w:rFonts w:ascii="Comic Sans MS" w:hAnsi="Comic Sans MS"/>
          <w:color w:val="7030A0"/>
          <w:sz w:val="36"/>
          <w:szCs w:val="24"/>
          <w:u w:val="single"/>
        </w:rPr>
        <w:t>Rowan</w:t>
      </w:r>
      <w:bookmarkStart w:id="0" w:name="_GoBack"/>
      <w:bookmarkEnd w:id="0"/>
      <w:r w:rsidR="008C1912" w:rsidRPr="00243D93">
        <w:rPr>
          <w:rFonts w:ascii="Comic Sans MS" w:hAnsi="Comic Sans MS"/>
          <w:color w:val="7030A0"/>
          <w:sz w:val="36"/>
          <w:szCs w:val="24"/>
          <w:u w:val="single"/>
        </w:rPr>
        <w:t xml:space="preserve"> </w:t>
      </w:r>
      <w:r w:rsidR="00534167" w:rsidRPr="00243D93">
        <w:rPr>
          <w:rFonts w:ascii="Comic Sans MS" w:hAnsi="Comic Sans MS"/>
          <w:color w:val="7030A0"/>
          <w:sz w:val="36"/>
          <w:szCs w:val="24"/>
          <w:u w:val="single"/>
        </w:rPr>
        <w:t>Class</w:t>
      </w:r>
    </w:p>
    <w:p w:rsidR="00534167" w:rsidRPr="00243D93" w:rsidRDefault="003635CA" w:rsidP="0094721D">
      <w:pPr>
        <w:spacing w:after="0"/>
        <w:jc w:val="center"/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Autumn 2023</w:t>
      </w:r>
    </w:p>
    <w:p w:rsidR="003635CA" w:rsidRPr="003635CA" w:rsidRDefault="003635CA" w:rsidP="00C408DE">
      <w:pPr>
        <w:spacing w:after="0" w:line="360" w:lineRule="auto"/>
        <w:jc w:val="center"/>
        <w:rPr>
          <w:rFonts w:ascii="Ghoulish Fright AOE" w:hAnsi="Ghoulish Fright AOE"/>
          <w:b/>
          <w:color w:val="996633"/>
          <w:sz w:val="56"/>
          <w:szCs w:val="56"/>
        </w:rPr>
      </w:pPr>
      <w:r w:rsidRPr="003635CA">
        <w:rPr>
          <w:rFonts w:ascii="Ghoulish Fright AOE" w:hAnsi="Ghoulish Fright AOE"/>
          <w:b/>
          <w:color w:val="996633"/>
          <w:sz w:val="56"/>
          <w:szCs w:val="56"/>
        </w:rPr>
        <w:t>Digging Up the Past</w:t>
      </w:r>
    </w:p>
    <w:p w:rsidR="001D3E53" w:rsidRPr="001D3E53" w:rsidRDefault="001D3E53" w:rsidP="00C408DE">
      <w:pPr>
        <w:spacing w:after="0" w:line="360" w:lineRule="auto"/>
        <w:jc w:val="center"/>
        <w:rPr>
          <w:rFonts w:ascii="Comic Sans MS" w:hAnsi="Comic Sans MS"/>
          <w:szCs w:val="32"/>
        </w:rPr>
      </w:pPr>
      <w:r w:rsidRPr="001D3E53">
        <w:rPr>
          <w:rFonts w:ascii="Comic Sans MS" w:hAnsi="Comic Sans MS"/>
          <w:szCs w:val="32"/>
        </w:rPr>
        <w:t>You will be expected to complete two activities per half term</w:t>
      </w:r>
      <w:r w:rsidR="0094721D">
        <w:rPr>
          <w:rFonts w:ascii="Comic Sans MS" w:hAnsi="Comic Sans MS"/>
          <w:szCs w:val="32"/>
        </w:rPr>
        <w:t>, to a high standard!</w:t>
      </w:r>
      <w:r w:rsidRPr="001D3E53">
        <w:rPr>
          <w:rFonts w:ascii="Comic Sans MS" w:hAnsi="Comic Sans MS"/>
          <w:szCs w:val="32"/>
        </w:rPr>
        <w:t xml:space="preserve"> Please tick off this sheet to show which projects you have chosen.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3833"/>
        <w:gridCol w:w="3834"/>
        <w:gridCol w:w="3834"/>
      </w:tblGrid>
      <w:tr w:rsidR="00243D93" w:rsidTr="000C1E60">
        <w:trPr>
          <w:trHeight w:hRule="exact" w:val="4196"/>
          <w:jc w:val="center"/>
        </w:trPr>
        <w:tc>
          <w:tcPr>
            <w:tcW w:w="3833" w:type="dxa"/>
            <w:shd w:val="clear" w:color="auto" w:fill="FFCCCC"/>
          </w:tcPr>
          <w:p w:rsidR="005E1E83" w:rsidRPr="005E1E83" w:rsidRDefault="005E1E83" w:rsidP="005E1E83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5E1E83">
              <w:rPr>
                <w:rFonts w:ascii="Comic Sans MS" w:hAnsi="Comic Sans MS"/>
                <w:sz w:val="24"/>
                <w:szCs w:val="16"/>
                <w:u w:val="single"/>
              </w:rPr>
              <w:t>Researchit</w:t>
            </w:r>
          </w:p>
          <w:p w:rsidR="005E1E83" w:rsidRDefault="00FB1F3A" w:rsidP="005E1E8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212FFA17" wp14:editId="489A035F">
                  <wp:simplePos x="0" y="0"/>
                  <wp:positionH relativeFrom="column">
                    <wp:posOffset>1644015</wp:posOffset>
                  </wp:positionH>
                  <wp:positionV relativeFrom="paragraph">
                    <wp:posOffset>233680</wp:posOffset>
                  </wp:positionV>
                  <wp:extent cx="584200" cy="1092200"/>
                  <wp:effectExtent l="0" t="0" r="6350" b="0"/>
                  <wp:wrapTight wrapText="bothSides">
                    <wp:wrapPolygon edited="0">
                      <wp:start x="0" y="0"/>
                      <wp:lineTo x="0" y="21098"/>
                      <wp:lineTo x="21130" y="21098"/>
                      <wp:lineTo x="21130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1E83">
              <w:rPr>
                <w:rFonts w:ascii="Comic Sans MS" w:hAnsi="Comic Sans MS"/>
                <w:sz w:val="16"/>
                <w:szCs w:val="16"/>
              </w:rPr>
              <w:t>Choose 3 reasons why you think people from Stone Age, Bro</w:t>
            </w:r>
            <w:r w:rsidR="003635CA">
              <w:rPr>
                <w:rFonts w:ascii="Comic Sans MS" w:hAnsi="Comic Sans MS"/>
                <w:sz w:val="16"/>
                <w:szCs w:val="16"/>
              </w:rPr>
              <w:t>nze Age or Iron Age were great at things or not.</w:t>
            </w:r>
          </w:p>
          <w:p w:rsidR="005E1E83" w:rsidRPr="003635CA" w:rsidRDefault="003635CA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Food: How did people eat, was it great?</w:t>
            </w:r>
          </w:p>
          <w:p w:rsidR="005E1E83" w:rsidRPr="003635CA" w:rsidRDefault="003635CA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Homes: How did people shelter, was it great</w:t>
            </w:r>
            <w:r w:rsidR="005E1E83" w:rsidRPr="003635CA">
              <w:rPr>
                <w:rFonts w:ascii="Comic Sans MS" w:hAnsi="Comic Sans MS"/>
                <w:i/>
                <w:sz w:val="16"/>
                <w:szCs w:val="16"/>
              </w:rPr>
              <w:t>?</w:t>
            </w:r>
          </w:p>
          <w:p w:rsidR="005E1E83" w:rsidRPr="003635CA" w:rsidRDefault="005E1E83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Clothes: What did they wear</w:t>
            </w:r>
            <w:r w:rsidR="003635CA" w:rsidRPr="003635CA">
              <w:rPr>
                <w:rFonts w:ascii="Comic Sans MS" w:hAnsi="Comic Sans MS"/>
                <w:i/>
                <w:sz w:val="16"/>
                <w:szCs w:val="16"/>
              </w:rPr>
              <w:t>, were they great</w:t>
            </w:r>
            <w:r w:rsidRPr="003635CA">
              <w:rPr>
                <w:rFonts w:ascii="Comic Sans MS" w:hAnsi="Comic Sans MS"/>
                <w:i/>
                <w:sz w:val="16"/>
                <w:szCs w:val="16"/>
              </w:rPr>
              <w:t>?</w:t>
            </w:r>
          </w:p>
          <w:p w:rsidR="005E1E83" w:rsidRPr="003635CA" w:rsidRDefault="005E1E83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 xml:space="preserve">Jobs: What did they </w:t>
            </w:r>
            <w:r w:rsidR="003635CA" w:rsidRPr="003635CA">
              <w:rPr>
                <w:rFonts w:ascii="Comic Sans MS" w:hAnsi="Comic Sans MS"/>
                <w:i/>
                <w:sz w:val="16"/>
                <w:szCs w:val="16"/>
              </w:rPr>
              <w:t xml:space="preserve">have to do every day, was it great? </w:t>
            </w:r>
          </w:p>
          <w:p w:rsidR="005E1E83" w:rsidRPr="003635CA" w:rsidRDefault="005E1E83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Technology: Which objects made life easier</w:t>
            </w:r>
            <w:r w:rsidR="003635CA" w:rsidRPr="003635CA">
              <w:rPr>
                <w:rFonts w:ascii="Comic Sans MS" w:hAnsi="Comic Sans MS"/>
                <w:i/>
                <w:sz w:val="16"/>
                <w:szCs w:val="16"/>
              </w:rPr>
              <w:t>, were they great</w:t>
            </w:r>
            <w:r w:rsidRPr="003635CA">
              <w:rPr>
                <w:rFonts w:ascii="Comic Sans MS" w:hAnsi="Comic Sans MS"/>
                <w:i/>
                <w:sz w:val="16"/>
                <w:szCs w:val="16"/>
              </w:rPr>
              <w:t>?</w:t>
            </w:r>
          </w:p>
          <w:p w:rsidR="003635CA" w:rsidRPr="003635CA" w:rsidRDefault="003635CA" w:rsidP="005E1E83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3635CA">
              <w:rPr>
                <w:rFonts w:ascii="Comic Sans MS" w:hAnsi="Comic Sans MS"/>
                <w:i/>
                <w:sz w:val="16"/>
                <w:szCs w:val="16"/>
              </w:rPr>
              <w:t>Survival: What did they have to know to survive, was it great?</w:t>
            </w:r>
          </w:p>
          <w:p w:rsidR="0040439C" w:rsidRPr="005E1E83" w:rsidRDefault="005E1E83" w:rsidP="005E1E83">
            <w:pPr>
              <w:rPr>
                <w:rFonts w:ascii="Comic Sans MS" w:hAnsi="Comic Sans MS"/>
                <w:b/>
                <w:i/>
                <w:color w:val="0070C0"/>
                <w:sz w:val="18"/>
                <w:szCs w:val="20"/>
              </w:rPr>
            </w:pP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Skills - to develop a secure knowledge and understanding of changes in Britain.</w:t>
            </w:r>
          </w:p>
        </w:tc>
        <w:tc>
          <w:tcPr>
            <w:tcW w:w="3833" w:type="dxa"/>
            <w:shd w:val="clear" w:color="auto" w:fill="CCFFCC"/>
          </w:tcPr>
          <w:p w:rsidR="00B928E6" w:rsidRDefault="00B928E6" w:rsidP="0040439C">
            <w:pPr>
              <w:jc w:val="center"/>
              <w:rPr>
                <w:rFonts w:ascii="Broadway" w:hAnsi="Broadway"/>
                <w:sz w:val="20"/>
                <w:szCs w:val="24"/>
              </w:rPr>
            </w:pPr>
          </w:p>
          <w:p w:rsidR="00316B96" w:rsidRPr="00316B96" w:rsidRDefault="00316B96" w:rsidP="00316B96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316B96">
              <w:rPr>
                <w:rFonts w:ascii="Comic Sans MS" w:hAnsi="Comic Sans MS"/>
                <w:sz w:val="24"/>
                <w:szCs w:val="16"/>
                <w:u w:val="single"/>
              </w:rPr>
              <w:t>Compareit</w:t>
            </w:r>
          </w:p>
          <w:p w:rsidR="00316B96" w:rsidRDefault="00316B96" w:rsidP="00316B9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Compare two books by the same author.  What similarities do they have? How are they different?</w:t>
            </w:r>
            <w:r w:rsidR="003635CA">
              <w:rPr>
                <w:rFonts w:ascii="Comic Sans MS" w:hAnsi="Comic Sans MS"/>
                <w:sz w:val="16"/>
                <w:szCs w:val="16"/>
              </w:rPr>
              <w:t xml:space="preserve"> Present your work as a poster.</w:t>
            </w:r>
          </w:p>
          <w:p w:rsidR="00316B96" w:rsidRDefault="00316B96" w:rsidP="00316B96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3ED5C9" wp14:editId="3E9C3F56">
                  <wp:extent cx="956931" cy="10351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029" cy="1044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16B96" w:rsidRDefault="00316B96" w:rsidP="00316B96">
            <w:pPr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2C1B1D" w:rsidRPr="00FB1F3A" w:rsidRDefault="00316B96" w:rsidP="00FB1F3A">
            <w:pPr>
              <w:rPr>
                <w:rFonts w:ascii="Comic Sans MS" w:hAnsi="Comic Sans MS"/>
                <w:color w:val="0070C0"/>
                <w:sz w:val="16"/>
                <w:szCs w:val="16"/>
                <w:shd w:val="clear" w:color="auto" w:fill="FFFFFF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Skills – to identify themes and conventions in a wider range of books.</w:t>
            </w:r>
          </w:p>
        </w:tc>
        <w:tc>
          <w:tcPr>
            <w:tcW w:w="3834" w:type="dxa"/>
            <w:shd w:val="clear" w:color="auto" w:fill="FFFFCC"/>
          </w:tcPr>
          <w:p w:rsidR="00B928E6" w:rsidRDefault="00B928E6" w:rsidP="001D3E53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sz w:val="24"/>
                <w:szCs w:val="16"/>
                <w:u w:val="single"/>
              </w:rPr>
              <w:t>Factfind</w:t>
            </w:r>
            <w:r w:rsidRPr="000C1E60">
              <w:rPr>
                <w:rFonts w:ascii="Comic Sans MS" w:hAnsi="Comic Sans MS"/>
                <w:sz w:val="24"/>
                <w:szCs w:val="16"/>
                <w:u w:val="single"/>
              </w:rPr>
              <w:t>it</w:t>
            </w: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C1E60">
              <w:rPr>
                <w:rFonts w:ascii="Comic Sans MS" w:hAnsi="Comic Sans MS"/>
                <w:sz w:val="16"/>
                <w:szCs w:val="16"/>
              </w:rPr>
              <w:t xml:space="preserve">Create a fact file </w:t>
            </w:r>
            <w:r>
              <w:rPr>
                <w:rFonts w:ascii="Comic Sans MS" w:hAnsi="Comic Sans MS"/>
                <w:sz w:val="16"/>
                <w:szCs w:val="16"/>
              </w:rPr>
              <w:t>on different types of rock</w:t>
            </w:r>
            <w:r w:rsidRPr="000C1E60">
              <w:rPr>
                <w:rFonts w:ascii="Comic Sans MS" w:hAnsi="Comic Sans MS"/>
                <w:sz w:val="16"/>
                <w:szCs w:val="16"/>
              </w:rPr>
              <w:t>. Find out where</w:t>
            </w:r>
            <w:r>
              <w:rPr>
                <w:rFonts w:ascii="Comic Sans MS" w:hAnsi="Comic Sans MS"/>
                <w:sz w:val="16"/>
                <w:szCs w:val="16"/>
              </w:rPr>
              <w:t xml:space="preserve"> they are found, how they are made and what they look like</w:t>
            </w:r>
            <w:r w:rsidRPr="000C1E60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8ED1C9" wp14:editId="454B4321">
                  <wp:extent cx="2077085" cy="105566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547" cy="106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0439C" w:rsidRPr="00C408DE" w:rsidRDefault="000C1E60" w:rsidP="000C1E60">
            <w:pPr>
              <w:jc w:val="center"/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0C1E60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Skills – to use search technologies effectively.</w:t>
            </w:r>
          </w:p>
        </w:tc>
        <w:tc>
          <w:tcPr>
            <w:tcW w:w="3834" w:type="dxa"/>
            <w:shd w:val="clear" w:color="auto" w:fill="CCCCFF"/>
          </w:tcPr>
          <w:p w:rsidR="00B928E6" w:rsidRDefault="00B928E6" w:rsidP="001D3E53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5E1E83" w:rsidRDefault="000C1E60" w:rsidP="005E1E83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>
              <w:rPr>
                <w:rFonts w:ascii="Comic Sans MS" w:hAnsi="Comic Sans MS"/>
                <w:sz w:val="24"/>
                <w:szCs w:val="16"/>
                <w:u w:val="single"/>
              </w:rPr>
              <w:t>Quizit</w:t>
            </w:r>
          </w:p>
          <w:p w:rsidR="000C1E60" w:rsidRPr="000C1E60" w:rsidRDefault="003635CA" w:rsidP="000C1E6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Find out about </w:t>
            </w:r>
            <w:r w:rsidR="000C1E60" w:rsidRPr="000C1E60">
              <w:rPr>
                <w:rFonts w:ascii="Comic Sans MS" w:hAnsi="Comic Sans MS"/>
                <w:sz w:val="16"/>
                <w:szCs w:val="16"/>
              </w:rPr>
              <w:t xml:space="preserve">light, reflection and shadows to create a quiz for a friend or family member. You should ask between 5 and 10 questions. </w:t>
            </w:r>
          </w:p>
          <w:p w:rsidR="000C1E60" w:rsidRPr="000C1E60" w:rsidRDefault="000C1E60" w:rsidP="000C1E60">
            <w:pPr>
              <w:pStyle w:val="NoSpacing"/>
              <w:rPr>
                <w:rFonts w:ascii="Comic Sans MS" w:hAnsi="Comic Sans MS"/>
                <w:noProof/>
                <w:sz w:val="16"/>
                <w:szCs w:val="16"/>
                <w:lang w:val="en-GB" w:eastAsia="en-GB"/>
              </w:rPr>
            </w:pPr>
            <w:r w:rsidRPr="000C1E60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  <w:u w:val="single"/>
              </w:rPr>
            </w:pPr>
            <w:r w:rsidRPr="000C1E60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Skills – to ask relevant questions; to identify how sounds are made; recognise that vibrations from sounds travel through the medium to the ear.</w:t>
            </w:r>
          </w:p>
          <w:p w:rsidR="001D3E53" w:rsidRPr="001D3E53" w:rsidRDefault="000C1E60" w:rsidP="000C1E60">
            <w:pPr>
              <w:pStyle w:val="NormalWeb"/>
              <w:rPr>
                <w:rFonts w:ascii="Comic Sans MS" w:hAnsi="Comic Sans MS"/>
                <w:b/>
                <w:color w:val="0070C0"/>
                <w:sz w:val="16"/>
                <w:szCs w:val="16"/>
              </w:rPr>
            </w:pPr>
            <w:r w:rsidRPr="00DA461C">
              <w:rPr>
                <w:rFonts w:asciiTheme="majorHAnsi" w:hAnsiTheme="majorHAnsi"/>
                <w:i/>
                <w:noProof/>
                <w:color w:val="0070C0"/>
                <w:sz w:val="14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205D29C6" wp14:editId="3118495A">
                  <wp:simplePos x="0" y="0"/>
                  <wp:positionH relativeFrom="column">
                    <wp:posOffset>784225</wp:posOffset>
                  </wp:positionH>
                  <wp:positionV relativeFrom="paragraph">
                    <wp:posOffset>43180</wp:posOffset>
                  </wp:positionV>
                  <wp:extent cx="800735" cy="917575"/>
                  <wp:effectExtent l="0" t="0" r="0" b="0"/>
                  <wp:wrapTight wrapText="bothSides">
                    <wp:wrapPolygon edited="0">
                      <wp:start x="0" y="0"/>
                      <wp:lineTo x="0" y="21077"/>
                      <wp:lineTo x="21069" y="21077"/>
                      <wp:lineTo x="2106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9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43D93" w:rsidTr="000D2DBF">
        <w:trPr>
          <w:trHeight w:hRule="exact" w:val="3633"/>
          <w:jc w:val="center"/>
        </w:trPr>
        <w:tc>
          <w:tcPr>
            <w:tcW w:w="3833" w:type="dxa"/>
            <w:shd w:val="clear" w:color="auto" w:fill="CCECFF"/>
          </w:tcPr>
          <w:p w:rsidR="0040439C" w:rsidRDefault="0040439C" w:rsidP="00B928E6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C1E60" w:rsidRPr="000C1E60" w:rsidRDefault="000C1E60" w:rsidP="000C1E60">
            <w:pPr>
              <w:jc w:val="center"/>
              <w:rPr>
                <w:rFonts w:ascii="Comic Sans MS" w:hAnsi="Comic Sans MS"/>
                <w:sz w:val="24"/>
                <w:szCs w:val="16"/>
                <w:u w:val="single"/>
              </w:rPr>
            </w:pPr>
            <w:r w:rsidRPr="000C1E60">
              <w:rPr>
                <w:rFonts w:ascii="Comic Sans MS" w:hAnsi="Comic Sans MS"/>
                <w:sz w:val="24"/>
                <w:szCs w:val="16"/>
                <w:u w:val="single"/>
              </w:rPr>
              <w:t>Makeit</w:t>
            </w:r>
          </w:p>
          <w:p w:rsidR="000C1E60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Can you make a model of Stonehenge?</w:t>
            </w:r>
          </w:p>
          <w:p w:rsidR="000C1E60" w:rsidRPr="00FB1F3A" w:rsidRDefault="000C1E60" w:rsidP="000C1E60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B1F3A">
              <w:rPr>
                <w:rFonts w:ascii="Comic Sans MS" w:hAnsi="Comic Sans MS"/>
                <w:sz w:val="16"/>
                <w:szCs w:val="16"/>
              </w:rPr>
              <w:t xml:space="preserve">You can use any materials you have at home or find outside for example, matchsticks, stones, food, clay etc. </w:t>
            </w: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F8DB2AA" wp14:editId="4A0BD7E8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90170</wp:posOffset>
                  </wp:positionV>
                  <wp:extent cx="1073150" cy="642620"/>
                  <wp:effectExtent l="0" t="0" r="0" b="5080"/>
                  <wp:wrapTight wrapText="bothSides">
                    <wp:wrapPolygon edited="0">
                      <wp:start x="0" y="0"/>
                      <wp:lineTo x="0" y="21130"/>
                      <wp:lineTo x="21089" y="21130"/>
                      <wp:lineTo x="21089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315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Default="000C1E60" w:rsidP="000C1E60">
            <w:pPr>
              <w:jc w:val="center"/>
              <w:rPr>
                <w:rFonts w:ascii="Comic Sans MS" w:hAnsi="Comic Sans MS"/>
                <w:i/>
                <w:color w:val="0070C0"/>
                <w:sz w:val="14"/>
                <w:szCs w:val="16"/>
              </w:rPr>
            </w:pPr>
          </w:p>
          <w:p w:rsidR="000C1E60" w:rsidRPr="00FB1F3A" w:rsidRDefault="000C1E60" w:rsidP="000C1E60">
            <w:pPr>
              <w:rPr>
                <w:rFonts w:ascii="Comic Sans MS" w:hAnsi="Comic Sans MS"/>
                <w:color w:val="0070C0"/>
                <w:sz w:val="16"/>
                <w:szCs w:val="16"/>
              </w:rPr>
            </w:pP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Skills </w:t>
            </w:r>
            <w:r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– </w:t>
            </w:r>
            <w:r w:rsidRPr="00C86C67">
              <w:rPr>
                <w:rFonts w:ascii="Comic Sans MS" w:hAnsi="Comic Sans MS"/>
                <w:i/>
                <w:color w:val="0070C0"/>
                <w:sz w:val="14"/>
                <w:szCs w:val="16"/>
              </w:rPr>
              <w:t xml:space="preserve">to develop a secure knowledge and </w:t>
            </w:r>
            <w:r w:rsidRPr="00FB1F3A">
              <w:rPr>
                <w:rFonts w:ascii="Comic Sans MS" w:hAnsi="Comic Sans MS"/>
                <w:i/>
                <w:color w:val="0070C0"/>
                <w:sz w:val="14"/>
                <w:szCs w:val="16"/>
              </w:rPr>
              <w:t>understanding of changes in Britain.</w:t>
            </w:r>
          </w:p>
          <w:p w:rsidR="00B928E6" w:rsidRPr="000C1E60" w:rsidRDefault="00B928E6" w:rsidP="000C1E6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833" w:type="dxa"/>
            <w:shd w:val="clear" w:color="auto" w:fill="FBD4B4" w:themeFill="accent6" w:themeFillTint="66"/>
          </w:tcPr>
          <w:p w:rsidR="0040439C" w:rsidRDefault="0040439C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FB1F3A" w:rsidP="008C1912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sz w:val="24"/>
                <w:szCs w:val="24"/>
                <w:u w:val="single"/>
              </w:rPr>
              <w:t>N</w:t>
            </w:r>
            <w:r w:rsidRPr="00FB1F3A">
              <w:rPr>
                <w:rFonts w:ascii="Comic Sans MS" w:hAnsi="Comic Sans MS"/>
                <w:sz w:val="24"/>
                <w:szCs w:val="24"/>
                <w:u w:val="single"/>
              </w:rPr>
              <w:t>uméro</w:t>
            </w:r>
            <w:r>
              <w:rPr>
                <w:rFonts w:ascii="Comic Sans MS" w:hAnsi="Comic Sans MS"/>
                <w:sz w:val="24"/>
                <w:szCs w:val="24"/>
                <w:u w:val="single"/>
              </w:rPr>
              <w:t>it</w:t>
            </w:r>
          </w:p>
          <w:p w:rsidR="00FB1F3A" w:rsidRDefault="00FB1F3A" w:rsidP="008C1912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 w:rsidRPr="00FB1F3A">
              <w:rPr>
                <w:rFonts w:ascii="Comic Sans MS" w:hAnsi="Comic Sans MS"/>
                <w:sz w:val="16"/>
                <w:szCs w:val="24"/>
              </w:rPr>
              <w:t>Can you create a</w:t>
            </w:r>
            <w:r w:rsidR="003635CA">
              <w:rPr>
                <w:rFonts w:ascii="Comic Sans MS" w:hAnsi="Comic Sans MS"/>
                <w:sz w:val="16"/>
                <w:szCs w:val="24"/>
              </w:rPr>
              <w:t xml:space="preserve"> French</w:t>
            </w:r>
            <w:r w:rsidRPr="00FB1F3A">
              <w:rPr>
                <w:rFonts w:ascii="Comic Sans MS" w:hAnsi="Comic Sans MS"/>
                <w:sz w:val="16"/>
                <w:szCs w:val="24"/>
              </w:rPr>
              <w:t xml:space="preserve"> word search including the French numbers</w:t>
            </w:r>
            <w:r>
              <w:rPr>
                <w:rFonts w:ascii="Comic Sans MS" w:hAnsi="Comic Sans MS"/>
                <w:sz w:val="16"/>
                <w:szCs w:val="24"/>
              </w:rPr>
              <w:t xml:space="preserve"> in words</w:t>
            </w:r>
            <w:r w:rsidRPr="00FB1F3A">
              <w:rPr>
                <w:rFonts w:ascii="Comic Sans MS" w:hAnsi="Comic Sans MS"/>
                <w:sz w:val="16"/>
                <w:szCs w:val="24"/>
              </w:rPr>
              <w:t xml:space="preserve"> 1-10</w:t>
            </w:r>
            <w:r>
              <w:rPr>
                <w:rFonts w:ascii="Comic Sans MS" w:hAnsi="Comic Sans MS"/>
                <w:sz w:val="16"/>
                <w:szCs w:val="24"/>
              </w:rPr>
              <w:t>?</w:t>
            </w:r>
          </w:p>
          <w:p w:rsidR="00FB1F3A" w:rsidRDefault="00FB1F3A" w:rsidP="008C1912">
            <w:pPr>
              <w:jc w:val="center"/>
              <w:rPr>
                <w:rFonts w:ascii="Comic Sans MS" w:hAnsi="Comic Sans MS"/>
                <w:sz w:val="1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ADB7C3" wp14:editId="38334B85">
                  <wp:extent cx="1010093" cy="126100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019" cy="1284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B1F3A" w:rsidRPr="00FB1F3A" w:rsidRDefault="00FB1F3A" w:rsidP="00FB1F3A">
            <w:pPr>
              <w:rPr>
                <w:rFonts w:ascii="Comic Sans MS" w:hAnsi="Comic Sans MS"/>
                <w:i/>
                <w:color w:val="0070C0"/>
                <w:sz w:val="14"/>
                <w:szCs w:val="24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 – to develop a knowledge and understanding of French numbers 1-10.</w:t>
            </w: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C408DE">
            <w:pPr>
              <w:rPr>
                <w:rFonts w:ascii="Britannic Bold" w:hAnsi="Britannic Bold"/>
                <w:sz w:val="24"/>
                <w:szCs w:val="24"/>
              </w:rPr>
            </w:pPr>
          </w:p>
          <w:p w:rsidR="006C1EAD" w:rsidRDefault="006C1EAD" w:rsidP="008C1912">
            <w:pPr>
              <w:jc w:val="center"/>
              <w:rPr>
                <w:rFonts w:ascii="Britannic Bold" w:hAnsi="Britannic Bold"/>
                <w:sz w:val="24"/>
                <w:szCs w:val="24"/>
              </w:rPr>
            </w:pPr>
          </w:p>
        </w:tc>
        <w:tc>
          <w:tcPr>
            <w:tcW w:w="3834" w:type="dxa"/>
            <w:shd w:val="clear" w:color="auto" w:fill="FCC4E1"/>
          </w:tcPr>
          <w:p w:rsidR="00296209" w:rsidRPr="00296209" w:rsidRDefault="00296209" w:rsidP="00296209">
            <w:pPr>
              <w:jc w:val="center"/>
              <w:rPr>
                <w:rFonts w:ascii="Broadway" w:hAnsi="Broadway"/>
                <w:sz w:val="20"/>
                <w:szCs w:val="16"/>
              </w:rPr>
            </w:pPr>
          </w:p>
          <w:p w:rsidR="00296209" w:rsidRPr="00243D93" w:rsidRDefault="00243D93" w:rsidP="00296209">
            <w:pPr>
              <w:jc w:val="center"/>
              <w:rPr>
                <w:rFonts w:ascii="Comic Sans MS" w:hAnsi="Comic Sans MS"/>
                <w:szCs w:val="16"/>
                <w:u w:val="single"/>
              </w:rPr>
            </w:pPr>
            <w:r w:rsidRPr="00243D93">
              <w:rPr>
                <w:rFonts w:ascii="Comic Sans MS" w:hAnsi="Comic Sans MS"/>
                <w:szCs w:val="16"/>
                <w:u w:val="single"/>
              </w:rPr>
              <w:t>Singit</w:t>
            </w:r>
          </w:p>
          <w:p w:rsidR="0083667A" w:rsidRDefault="00243D93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243D93">
              <w:rPr>
                <w:rFonts w:ascii="Comic Sans MS" w:hAnsi="Comic Sans MS"/>
                <w:sz w:val="16"/>
                <w:szCs w:val="16"/>
              </w:rPr>
              <w:t xml:space="preserve">Can you record yourself singing the 3, 4 or 8 </w:t>
            </w:r>
            <w:r w:rsidR="003635CA">
              <w:rPr>
                <w:rFonts w:ascii="Comic Sans MS" w:hAnsi="Comic Sans MS"/>
                <w:sz w:val="16"/>
                <w:szCs w:val="16"/>
              </w:rPr>
              <w:t>T</w:t>
            </w:r>
            <w:r w:rsidRPr="00243D93">
              <w:rPr>
                <w:rFonts w:ascii="Comic Sans MS" w:hAnsi="Comic Sans MS"/>
                <w:sz w:val="16"/>
                <w:szCs w:val="16"/>
              </w:rPr>
              <w:t>imes</w:t>
            </w:r>
            <w:r w:rsidR="003635CA">
              <w:rPr>
                <w:rFonts w:ascii="Comic Sans MS" w:hAnsi="Comic Sans MS"/>
                <w:sz w:val="16"/>
                <w:szCs w:val="16"/>
              </w:rPr>
              <w:t xml:space="preserve"> T</w:t>
            </w:r>
            <w:r w:rsidRPr="00243D93">
              <w:rPr>
                <w:rFonts w:ascii="Comic Sans MS" w:hAnsi="Comic Sans MS"/>
                <w:sz w:val="16"/>
                <w:szCs w:val="16"/>
              </w:rPr>
              <w:t>able</w:t>
            </w:r>
            <w:r w:rsidR="003635CA">
              <w:rPr>
                <w:rFonts w:ascii="Comic Sans MS" w:hAnsi="Comic Sans MS"/>
                <w:sz w:val="16"/>
                <w:szCs w:val="16"/>
              </w:rPr>
              <w:t>s</w:t>
            </w:r>
            <w:r w:rsidRPr="00243D93">
              <w:rPr>
                <w:rFonts w:ascii="Comic Sans MS" w:hAnsi="Comic Sans MS"/>
                <w:sz w:val="16"/>
                <w:szCs w:val="16"/>
              </w:rPr>
              <w:t>… or all three!</w:t>
            </w:r>
          </w:p>
          <w:p w:rsidR="0083667A" w:rsidRDefault="0083667A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2C1B1D" w:rsidRDefault="00243D93" w:rsidP="00243D93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8D06B8" wp14:editId="2BB424DD">
                  <wp:extent cx="1297172" cy="1098915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748" cy="111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3D93" w:rsidRDefault="00243D93" w:rsidP="00243D93">
            <w:pPr>
              <w:rPr>
                <w:rFonts w:ascii="Britannic Bold" w:hAnsi="Britannic Bold"/>
                <w:sz w:val="24"/>
                <w:szCs w:val="24"/>
              </w:rPr>
            </w:pPr>
            <w:r w:rsidRPr="00FB1F3A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</w:t>
            </w:r>
            <w:r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 </w:t>
            </w:r>
            <w:r w:rsid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–</w:t>
            </w:r>
            <w:r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 </w:t>
            </w:r>
            <w:r w:rsid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 xml:space="preserve">To enhance timetable knowledge. </w:t>
            </w:r>
          </w:p>
        </w:tc>
        <w:tc>
          <w:tcPr>
            <w:tcW w:w="3834" w:type="dxa"/>
            <w:shd w:val="clear" w:color="auto" w:fill="DDD9C3" w:themeFill="background2" w:themeFillShade="E6"/>
          </w:tcPr>
          <w:p w:rsidR="00296209" w:rsidRDefault="00296209" w:rsidP="0029620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B928E6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Cs w:val="24"/>
                <w:u w:val="single"/>
              </w:rPr>
            </w:pPr>
            <w:r w:rsidRPr="000D2DBF">
              <w:rPr>
                <w:rFonts w:ascii="Comic Sans MS" w:hAnsi="Comic Sans MS"/>
                <w:color w:val="000000" w:themeColor="text1"/>
                <w:szCs w:val="24"/>
                <w:u w:val="single"/>
              </w:rPr>
              <w:t>Designit</w:t>
            </w:r>
          </w:p>
          <w:p w:rsidR="000D2DBF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 w:val="16"/>
                <w:szCs w:val="24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24"/>
              </w:rPr>
              <w:t>Can you design a PowerPoint on how to keep safe online?</w:t>
            </w:r>
          </w:p>
          <w:p w:rsidR="000D2DBF" w:rsidRPr="000D2DBF" w:rsidRDefault="000D2DBF" w:rsidP="000D2DBF">
            <w:pPr>
              <w:pStyle w:val="ListParagraph"/>
              <w:ind w:left="360"/>
              <w:jc w:val="center"/>
              <w:rPr>
                <w:rFonts w:ascii="Comic Sans MS" w:hAnsi="Comic Sans MS"/>
                <w:color w:val="000000" w:themeColor="text1"/>
                <w:sz w:val="16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8CA152" wp14:editId="740B7544">
                  <wp:extent cx="914400" cy="91959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2DBF" w:rsidRPr="000D2DBF" w:rsidRDefault="000D2DBF" w:rsidP="000D2DBF">
            <w:pPr>
              <w:pStyle w:val="ListParagraph"/>
              <w:ind w:left="360"/>
              <w:rPr>
                <w:rFonts w:ascii="Comic Sans MS" w:hAnsi="Comic Sans MS"/>
                <w:i/>
                <w:color w:val="0070C0"/>
                <w:sz w:val="16"/>
                <w:szCs w:val="24"/>
              </w:rPr>
            </w:pPr>
            <w:r w:rsidRPr="000D2DBF">
              <w:rPr>
                <w:rFonts w:ascii="Comic Sans MS" w:hAnsi="Comic Sans MS"/>
                <w:i/>
                <w:color w:val="0070C0"/>
                <w:sz w:val="14"/>
                <w:szCs w:val="24"/>
              </w:rPr>
              <w:t>Skills – to improve skills and develop understanding of how to use a Microsoft application.</w:t>
            </w:r>
          </w:p>
        </w:tc>
      </w:tr>
    </w:tbl>
    <w:p w:rsidR="0046350B" w:rsidRPr="0094721D" w:rsidRDefault="00B7738E" w:rsidP="0094721D">
      <w:pPr>
        <w:spacing w:before="240"/>
        <w:jc w:val="right"/>
        <w:rPr>
          <w:rFonts w:ascii="Comic Sans MS" w:hAnsi="Comic Sans MS"/>
          <w:color w:val="0070C0"/>
          <w:sz w:val="18"/>
          <w:szCs w:val="32"/>
        </w:rPr>
      </w:pPr>
      <w:r w:rsidRPr="00096990">
        <w:rPr>
          <w:rFonts w:ascii="Comic Sans MS" w:hAnsi="Comic Sans MS" w:cs="Arial"/>
          <w:noProof/>
          <w:sz w:val="16"/>
          <w:szCs w:val="1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0912DD" wp14:editId="7325796E">
                <wp:simplePos x="0" y="0"/>
                <wp:positionH relativeFrom="column">
                  <wp:posOffset>219075</wp:posOffset>
                </wp:positionH>
                <wp:positionV relativeFrom="paragraph">
                  <wp:posOffset>84455</wp:posOffset>
                </wp:positionV>
                <wp:extent cx="8801100" cy="3333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38E" w:rsidRPr="00096990" w:rsidRDefault="00B7738E" w:rsidP="00B7738E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091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25pt;margin-top:6.65pt;width:693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I+BKAIAAEUEAAAOAAAAZHJzL2Uyb0RvYy54bWysU81u2zAMvg/YOwi6L3bSZEmNOEWXLsOA&#10;7gdo9wCyLNvCJFGTlNjZ04+S0zTtbsN0EEiR+kh+JNc3g1bkIJyXYEo6neSUCMOhlqYt6Y/H3bsV&#10;JT4wUzMFRpT0KDy92bx9s+5tIWbQgaqFIwhifNHbknYh2CLLPO+EZn4CVhg0NuA0C6i6Nqsd6xFd&#10;q2yW5++zHlxtHXDhPb7ejUa6SfhNI3j41jReBKJKirmFdLt0V/HONmtWtI7ZTvJTGuwfstBMGgx6&#10;hrpjgZG9k39BackdeGjChIPOoGkkF6kGrGaav6rmoWNWpFqQHG/PNPn/B8u/Hr47IuuSXuVLSgzT&#10;2KRHMQTyAQYyi/z01hfo9mDRMQz4jH1OtXp7D/ynJwa2HTOtuHUO+k6wGvObxp/ZxdcRx0eQqv8C&#10;NYZh+wAJaGicjuQhHQTRsU/Hc29iKhwfV6t8Os3RxNF2hWe5SCFY8fTbOh8+CdAkCiV12PuEzg73&#10;PsRsWPHkEoN5ULLeSaWS4tpqqxw5MJyTXTon9BduypC+pNeL2WIk4AVEHFlxBqnakYJXgbQMOO9K&#10;aqwojyeGYUVk7aOpkxyYVKOMGStzojEyN3IYhmpAx8htBfURCXUwzjXuIQoduN+U9DjTJfW/9swJ&#10;StRng025ns7ncQmSMl8sZ6i4S0t1aWGGI1RJAyWjuA1pcWK+Bm6xeY1MvD5ncsoVZzXRfdqruAyX&#10;evJ63v7NHwAAAP//AwBQSwMEFAAGAAgAAAAhAKuLBgTeAAAACQEAAA8AAABkcnMvZG93bnJldi54&#10;bWxMj8FOwzAQRO9I/IO1SNyoTZNGJcSpEIjeECKgwtGJlyQiXkex2wa+nu0Jjjszmn1TbGY3iANO&#10;ofek4XqhQCA13vbUanh7fbxagwjRkDWDJ9TwjQE25flZYXLrj/SChyq2gkso5EZDF+OYSxmaDp0J&#10;Cz8isffpJ2cin1Mr7WSOXO4GuVQqk870xB86M+J9h81XtXcaQqOy3XNa7d5rucWfG2sfPrZPWl9e&#10;zHe3ICLO8S8MJ3xGh5KZar8nG8SgIUlXnGQ9SUCc/HSpWKk1ZKs1yLKQ/xeUvwAAAP//AwBQSwEC&#10;LQAUAAYACAAAACEAtoM4kv4AAADhAQAAEwAAAAAAAAAAAAAAAAAAAAAAW0NvbnRlbnRfVHlwZXNd&#10;LnhtbFBLAQItABQABgAIAAAAIQA4/SH/1gAAAJQBAAALAAAAAAAAAAAAAAAAAC8BAABfcmVscy8u&#10;cmVsc1BLAQItABQABgAIAAAAIQAR8I+BKAIAAEUEAAAOAAAAAAAAAAAAAAAAAC4CAABkcnMvZTJv&#10;RG9jLnhtbFBLAQItABQABgAIAAAAIQCriwYE3gAAAAkBAAAPAAAAAAAAAAAAAAAAAIIEAABkcnMv&#10;ZG93bnJldi54bWxQSwUGAAAAAAQABADzAAAAjQUAAAAA&#10;" strokecolor="white [3212]">
                <v:textbox>
                  <w:txbxContent>
                    <w:p w:rsidR="00B7738E" w:rsidRPr="00096990" w:rsidRDefault="00B7738E" w:rsidP="00B7738E">
                      <w:pP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21D" w:rsidRPr="0094721D">
        <w:rPr>
          <w:rFonts w:ascii="Comic Sans MS" w:hAnsi="Comic Sans MS"/>
          <w:color w:val="0070C0"/>
          <w:sz w:val="18"/>
          <w:szCs w:val="32"/>
        </w:rPr>
        <w:t>Key skills</w:t>
      </w:r>
    </w:p>
    <w:sectPr w:rsidR="0046350B" w:rsidRPr="0094721D" w:rsidSect="002C1B1D">
      <w:pgSz w:w="16838" w:h="11906" w:orient="landscape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E83" w:rsidRDefault="00CE7E83" w:rsidP="002C1B1D">
      <w:pPr>
        <w:spacing w:after="0" w:line="240" w:lineRule="auto"/>
      </w:pPr>
      <w:r>
        <w:separator/>
      </w:r>
    </w:p>
  </w:endnote>
  <w:endnote w:type="continuationSeparator" w:id="0">
    <w:p w:rsidR="00CE7E83" w:rsidRDefault="00CE7E83" w:rsidP="002C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Rg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oulish Fright AOE">
    <w:panose1 w:val="02000606030000020004"/>
    <w:charset w:val="00"/>
    <w:family w:val="auto"/>
    <w:pitch w:val="variable"/>
    <w:sig w:usb0="A00000AF" w:usb1="4000204A" w:usb2="00000000" w:usb3="00000000" w:csb0="0000011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E83" w:rsidRDefault="00CE7E83" w:rsidP="002C1B1D">
      <w:pPr>
        <w:spacing w:after="0" w:line="240" w:lineRule="auto"/>
      </w:pPr>
      <w:r>
        <w:separator/>
      </w:r>
    </w:p>
  </w:footnote>
  <w:footnote w:type="continuationSeparator" w:id="0">
    <w:p w:rsidR="00CE7E83" w:rsidRDefault="00CE7E83" w:rsidP="002C1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824"/>
    <w:multiLevelType w:val="hybridMultilevel"/>
    <w:tmpl w:val="7DC8C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D6783"/>
    <w:multiLevelType w:val="hybridMultilevel"/>
    <w:tmpl w:val="51AA5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0424C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68E"/>
    <w:multiLevelType w:val="hybridMultilevel"/>
    <w:tmpl w:val="2FCE7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D7186"/>
    <w:multiLevelType w:val="hybridMultilevel"/>
    <w:tmpl w:val="D890B7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3D1B6A"/>
    <w:multiLevelType w:val="hybridMultilevel"/>
    <w:tmpl w:val="CE7AA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828C6"/>
    <w:multiLevelType w:val="hybridMultilevel"/>
    <w:tmpl w:val="DA52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95A9E"/>
    <w:multiLevelType w:val="hybridMultilevel"/>
    <w:tmpl w:val="34B2F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74324"/>
    <w:multiLevelType w:val="hybridMultilevel"/>
    <w:tmpl w:val="39D64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24A6A"/>
    <w:multiLevelType w:val="hybridMultilevel"/>
    <w:tmpl w:val="C898E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F4156"/>
    <w:multiLevelType w:val="hybridMultilevel"/>
    <w:tmpl w:val="80F6E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fr-FR" w:vendorID="64" w:dllVersion="131078" w:nlCheck="1" w:checkStyle="0"/>
  <w:activeWritingStyle w:appName="MSWord" w:lang="en-GB" w:vendorID="64" w:dllVersion="131078" w:nlCheck="1" w:checkStyle="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167"/>
    <w:rsid w:val="00082C00"/>
    <w:rsid w:val="000C1E60"/>
    <w:rsid w:val="000D2DBF"/>
    <w:rsid w:val="001D3E53"/>
    <w:rsid w:val="00243D93"/>
    <w:rsid w:val="00296209"/>
    <w:rsid w:val="002C1B1D"/>
    <w:rsid w:val="002D4D8D"/>
    <w:rsid w:val="00316B96"/>
    <w:rsid w:val="003635CA"/>
    <w:rsid w:val="0040439C"/>
    <w:rsid w:val="004104F0"/>
    <w:rsid w:val="0046350B"/>
    <w:rsid w:val="00534167"/>
    <w:rsid w:val="00566F40"/>
    <w:rsid w:val="005D7F89"/>
    <w:rsid w:val="005E1E83"/>
    <w:rsid w:val="00640CBC"/>
    <w:rsid w:val="006B7749"/>
    <w:rsid w:val="006C1EAD"/>
    <w:rsid w:val="006F5028"/>
    <w:rsid w:val="007248E0"/>
    <w:rsid w:val="007D4D40"/>
    <w:rsid w:val="007D549B"/>
    <w:rsid w:val="0083667A"/>
    <w:rsid w:val="008C1912"/>
    <w:rsid w:val="00917BFD"/>
    <w:rsid w:val="0094721D"/>
    <w:rsid w:val="00973C4F"/>
    <w:rsid w:val="009F0BFC"/>
    <w:rsid w:val="00B14A17"/>
    <w:rsid w:val="00B7738E"/>
    <w:rsid w:val="00B928E6"/>
    <w:rsid w:val="00C408DE"/>
    <w:rsid w:val="00C62D1A"/>
    <w:rsid w:val="00CE7E83"/>
    <w:rsid w:val="00D31895"/>
    <w:rsid w:val="00EB3043"/>
    <w:rsid w:val="00EC261A"/>
    <w:rsid w:val="00F3449D"/>
    <w:rsid w:val="00FB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7EAFC4"/>
  <w15:docId w15:val="{E591F07A-B4D7-4CA2-82BC-5848F5D7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D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C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0439C"/>
  </w:style>
  <w:style w:type="paragraph" w:styleId="Header">
    <w:name w:val="header"/>
    <w:basedOn w:val="Normal"/>
    <w:link w:val="HeaderChar"/>
    <w:uiPriority w:val="99"/>
    <w:unhideWhenUsed/>
    <w:rsid w:val="002C1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1D"/>
  </w:style>
  <w:style w:type="paragraph" w:styleId="Footer">
    <w:name w:val="footer"/>
    <w:basedOn w:val="Normal"/>
    <w:link w:val="FooterChar"/>
    <w:uiPriority w:val="99"/>
    <w:unhideWhenUsed/>
    <w:rsid w:val="002C1B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1D"/>
  </w:style>
  <w:style w:type="character" w:styleId="Hyperlink">
    <w:name w:val="Hyperlink"/>
    <w:basedOn w:val="DefaultParagraphFont"/>
    <w:uiPriority w:val="99"/>
    <w:unhideWhenUsed/>
    <w:rsid w:val="00D31895"/>
    <w:rPr>
      <w:color w:val="0000FF" w:themeColor="hyperlink"/>
      <w:u w:val="single"/>
    </w:rPr>
  </w:style>
  <w:style w:type="paragraph" w:customStyle="1" w:styleId="Default">
    <w:name w:val="Default"/>
    <w:rsid w:val="005E1E83"/>
    <w:pPr>
      <w:autoSpaceDE w:val="0"/>
      <w:autoSpaceDN w:val="0"/>
      <w:adjustRightInd w:val="0"/>
      <w:spacing w:after="0" w:line="240" w:lineRule="auto"/>
    </w:pPr>
    <w:rPr>
      <w:rFonts w:ascii="Sassoon Infant Rg" w:eastAsiaTheme="minorEastAsia" w:hAnsi="Sassoon Infant Rg" w:cs="Sassoon Infant Rg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E1E83"/>
    <w:pPr>
      <w:spacing w:line="281" w:lineRule="atLeast"/>
    </w:pPr>
    <w:rPr>
      <w:rFonts w:cstheme="minorBidi"/>
      <w:color w:val="auto"/>
    </w:rPr>
  </w:style>
  <w:style w:type="paragraph" w:styleId="NoSpacing">
    <w:name w:val="No Spacing"/>
    <w:uiPriority w:val="1"/>
    <w:qFormat/>
    <w:rsid w:val="000C1E60"/>
    <w:pPr>
      <w:spacing w:after="0" w:line="240" w:lineRule="auto"/>
    </w:pPr>
    <w:rPr>
      <w:rFonts w:eastAsiaTheme="minorEastAsi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winterc</dc:creator>
  <cp:lastModifiedBy>Cathy Oldfield</cp:lastModifiedBy>
  <cp:revision>2</cp:revision>
  <cp:lastPrinted>2021-09-14T11:46:00Z</cp:lastPrinted>
  <dcterms:created xsi:type="dcterms:W3CDTF">2023-09-03T14:02:00Z</dcterms:created>
  <dcterms:modified xsi:type="dcterms:W3CDTF">2023-09-03T14:02:00Z</dcterms:modified>
</cp:coreProperties>
</file>